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6379B" w14:textId="77777777" w:rsidR="00141819" w:rsidRPr="00DB2734" w:rsidRDefault="000D7951" w:rsidP="00141819">
      <w:pPr>
        <w:pStyle w:val="NoSpacing"/>
        <w:ind w:left="1440" w:firstLine="720"/>
        <w:rPr>
          <w:rFonts w:cstheme="minorHAnsi"/>
          <w:b/>
          <w:sz w:val="24"/>
          <w:szCs w:val="24"/>
        </w:rPr>
      </w:pPr>
      <w:r w:rsidRPr="00DB2734">
        <w:rPr>
          <w:rFonts w:cstheme="minorHAnsi"/>
          <w:b/>
          <w:sz w:val="24"/>
          <w:szCs w:val="24"/>
        </w:rPr>
        <w:t>International</w:t>
      </w:r>
      <w:r w:rsidR="00141819" w:rsidRPr="00DB2734">
        <w:rPr>
          <w:rFonts w:cstheme="minorHAnsi"/>
          <w:b/>
          <w:sz w:val="24"/>
          <w:szCs w:val="24"/>
        </w:rPr>
        <w:t xml:space="preserve"> Association of Chiefs of Police</w:t>
      </w:r>
    </w:p>
    <w:p w14:paraId="06800DCE" w14:textId="77777777" w:rsidR="000D7951" w:rsidRPr="00DB2734" w:rsidRDefault="000D7951" w:rsidP="00141819">
      <w:pPr>
        <w:pStyle w:val="NoSpacing"/>
        <w:ind w:left="1440" w:firstLine="720"/>
        <w:rPr>
          <w:rFonts w:cstheme="minorHAnsi"/>
          <w:sz w:val="24"/>
          <w:szCs w:val="24"/>
        </w:rPr>
      </w:pPr>
      <w:r w:rsidRPr="00DB2734">
        <w:rPr>
          <w:rFonts w:cstheme="minorHAnsi"/>
          <w:b/>
          <w:sz w:val="24"/>
          <w:szCs w:val="24"/>
        </w:rPr>
        <w:t>International Association of Fire Chiefs</w:t>
      </w:r>
    </w:p>
    <w:p w14:paraId="799E38CD" w14:textId="77777777" w:rsidR="00C40AA7" w:rsidRPr="00DB2734" w:rsidRDefault="00C40AA7" w:rsidP="00141819">
      <w:pPr>
        <w:pStyle w:val="NoSpacing"/>
        <w:ind w:left="1440" w:firstLine="720"/>
        <w:rPr>
          <w:rFonts w:cstheme="minorHAnsi"/>
          <w:b/>
          <w:sz w:val="24"/>
          <w:szCs w:val="24"/>
        </w:rPr>
      </w:pPr>
      <w:r w:rsidRPr="00DB2734">
        <w:rPr>
          <w:rFonts w:cstheme="minorHAnsi"/>
          <w:b/>
          <w:sz w:val="24"/>
          <w:szCs w:val="24"/>
        </w:rPr>
        <w:t>National Association of State Emergency Medical Services Officials</w:t>
      </w:r>
    </w:p>
    <w:p w14:paraId="45F60DAE" w14:textId="77777777" w:rsidR="000D7951" w:rsidRPr="00DB2734" w:rsidRDefault="000D7951" w:rsidP="00141819">
      <w:pPr>
        <w:pStyle w:val="NoSpacing"/>
        <w:ind w:left="1440" w:firstLine="720"/>
        <w:rPr>
          <w:rFonts w:cstheme="minorHAnsi"/>
          <w:b/>
          <w:sz w:val="24"/>
          <w:szCs w:val="24"/>
        </w:rPr>
      </w:pPr>
      <w:r w:rsidRPr="00DB2734">
        <w:rPr>
          <w:rFonts w:cstheme="minorHAnsi"/>
          <w:b/>
          <w:sz w:val="24"/>
          <w:szCs w:val="24"/>
        </w:rPr>
        <w:t>National Sheriffs’ Association</w:t>
      </w:r>
    </w:p>
    <w:p w14:paraId="0B7793C5" w14:textId="77777777" w:rsidR="001F1D23" w:rsidRPr="00DB2734" w:rsidRDefault="001F1D23" w:rsidP="00C34CEB">
      <w:pPr>
        <w:pStyle w:val="NoSpacing"/>
        <w:jc w:val="center"/>
        <w:rPr>
          <w:rFonts w:cstheme="minorHAnsi"/>
          <w:sz w:val="24"/>
          <w:szCs w:val="24"/>
        </w:rPr>
      </w:pPr>
    </w:p>
    <w:p w14:paraId="7048511E" w14:textId="77777777" w:rsidR="005E4DBF" w:rsidRDefault="005E4DBF" w:rsidP="00C34CEB">
      <w:pPr>
        <w:pStyle w:val="NoSpacing"/>
        <w:rPr>
          <w:rFonts w:cstheme="minorHAnsi"/>
          <w:sz w:val="24"/>
          <w:szCs w:val="24"/>
        </w:rPr>
      </w:pPr>
    </w:p>
    <w:p w14:paraId="1F01A893" w14:textId="40A76130" w:rsidR="00DC6D74" w:rsidRPr="00DB2734" w:rsidRDefault="00EB63F8" w:rsidP="00C34CEB">
      <w:pPr>
        <w:pStyle w:val="NoSpacing"/>
        <w:rPr>
          <w:rFonts w:cstheme="minorHAnsi"/>
          <w:sz w:val="24"/>
          <w:szCs w:val="24"/>
        </w:rPr>
      </w:pPr>
      <w:r w:rsidRPr="00DB2734">
        <w:rPr>
          <w:rFonts w:cstheme="minorHAnsi"/>
          <w:sz w:val="24"/>
          <w:szCs w:val="24"/>
        </w:rPr>
        <w:t xml:space="preserve">October 1, </w:t>
      </w:r>
      <w:r w:rsidR="001D26E7" w:rsidRPr="00DB2734">
        <w:rPr>
          <w:rFonts w:cstheme="minorHAnsi"/>
          <w:sz w:val="24"/>
          <w:szCs w:val="24"/>
        </w:rPr>
        <w:t>2018</w:t>
      </w:r>
    </w:p>
    <w:p w14:paraId="4FA4D447" w14:textId="72115BF5" w:rsidR="00491893" w:rsidRPr="00DB2734" w:rsidRDefault="00491893" w:rsidP="00C34CEB">
      <w:pPr>
        <w:pStyle w:val="NoSpacing"/>
        <w:rPr>
          <w:rFonts w:cstheme="minorHAnsi"/>
          <w:sz w:val="24"/>
          <w:szCs w:val="24"/>
        </w:rPr>
      </w:pPr>
      <w:r w:rsidRPr="00DB2734">
        <w:rPr>
          <w:rFonts w:cstheme="minorHAnsi"/>
          <w:sz w:val="24"/>
          <w:szCs w:val="24"/>
        </w:rPr>
        <w:t>Marlene Dortch</w:t>
      </w:r>
    </w:p>
    <w:p w14:paraId="017075DF" w14:textId="77777777" w:rsidR="00491893" w:rsidRPr="00DB2734" w:rsidRDefault="00491893" w:rsidP="00C34CEB">
      <w:pPr>
        <w:pStyle w:val="NoSpacing"/>
        <w:rPr>
          <w:rFonts w:cstheme="minorHAnsi"/>
          <w:sz w:val="24"/>
          <w:szCs w:val="24"/>
        </w:rPr>
      </w:pPr>
      <w:r w:rsidRPr="00DB2734">
        <w:rPr>
          <w:rFonts w:cstheme="minorHAnsi"/>
          <w:sz w:val="24"/>
          <w:szCs w:val="24"/>
        </w:rPr>
        <w:t>Secretary</w:t>
      </w:r>
    </w:p>
    <w:p w14:paraId="5266A9D4" w14:textId="77777777" w:rsidR="001F1D23" w:rsidRPr="00DB2734" w:rsidRDefault="001F1D23" w:rsidP="00C34CEB">
      <w:pPr>
        <w:pStyle w:val="NoSpacing"/>
        <w:rPr>
          <w:rFonts w:cstheme="minorHAnsi"/>
          <w:sz w:val="24"/>
          <w:szCs w:val="24"/>
        </w:rPr>
      </w:pPr>
      <w:r w:rsidRPr="00DB2734">
        <w:rPr>
          <w:rFonts w:cstheme="minorHAnsi"/>
          <w:sz w:val="24"/>
          <w:szCs w:val="24"/>
        </w:rPr>
        <w:t xml:space="preserve">Federal Communications Commission </w:t>
      </w:r>
    </w:p>
    <w:p w14:paraId="478DFE3C" w14:textId="0202A705" w:rsidR="001F1D23" w:rsidRPr="00DB2734" w:rsidRDefault="001F1D23" w:rsidP="00C34CEB">
      <w:pPr>
        <w:pStyle w:val="NoSpacing"/>
        <w:rPr>
          <w:rFonts w:cstheme="minorHAnsi"/>
          <w:sz w:val="24"/>
          <w:szCs w:val="24"/>
        </w:rPr>
      </w:pPr>
      <w:r w:rsidRPr="00DB2734">
        <w:rPr>
          <w:rFonts w:cstheme="minorHAnsi"/>
          <w:sz w:val="24"/>
          <w:szCs w:val="24"/>
        </w:rPr>
        <w:t xml:space="preserve">445 12th Street SW </w:t>
      </w:r>
    </w:p>
    <w:p w14:paraId="2D5F2F65" w14:textId="2CECBED9" w:rsidR="006C173A" w:rsidRPr="00DB2734" w:rsidRDefault="006C173A" w:rsidP="00C34CEB">
      <w:pPr>
        <w:pStyle w:val="NoSpacing"/>
        <w:rPr>
          <w:rFonts w:cstheme="minorHAnsi"/>
          <w:sz w:val="24"/>
          <w:szCs w:val="24"/>
        </w:rPr>
      </w:pPr>
      <w:r w:rsidRPr="00DB2734">
        <w:rPr>
          <w:rFonts w:cstheme="minorHAnsi"/>
          <w:sz w:val="24"/>
          <w:szCs w:val="24"/>
        </w:rPr>
        <w:t xml:space="preserve">Washington DC 20554 </w:t>
      </w:r>
    </w:p>
    <w:p w14:paraId="37AA093D" w14:textId="77777777" w:rsidR="006C173A" w:rsidRPr="00DB2734" w:rsidRDefault="006C173A" w:rsidP="00C34CEB">
      <w:pPr>
        <w:pStyle w:val="NoSpacing"/>
        <w:rPr>
          <w:rFonts w:cstheme="minorHAnsi"/>
          <w:sz w:val="24"/>
          <w:szCs w:val="24"/>
        </w:rPr>
      </w:pPr>
    </w:p>
    <w:p w14:paraId="113130F2" w14:textId="77777777" w:rsidR="001F1D23" w:rsidRPr="00DB2734" w:rsidRDefault="001F1D23" w:rsidP="00C34CEB">
      <w:pPr>
        <w:pStyle w:val="NoSpacing"/>
        <w:rPr>
          <w:rFonts w:cstheme="minorHAnsi"/>
          <w:b/>
          <w:sz w:val="24"/>
          <w:szCs w:val="24"/>
        </w:rPr>
      </w:pPr>
      <w:r w:rsidRPr="00DB2734">
        <w:rPr>
          <w:rFonts w:cstheme="minorHAnsi"/>
          <w:b/>
          <w:sz w:val="24"/>
          <w:szCs w:val="24"/>
        </w:rPr>
        <w:t>Re: PS Docket No. 07-114</w:t>
      </w:r>
      <w:r w:rsidR="004F74AC" w:rsidRPr="00DB2734">
        <w:rPr>
          <w:rFonts w:cstheme="minorHAnsi"/>
          <w:b/>
          <w:sz w:val="24"/>
          <w:szCs w:val="24"/>
        </w:rPr>
        <w:t>, Wireless Location Accuracy Requirements</w:t>
      </w:r>
    </w:p>
    <w:p w14:paraId="272F67D7" w14:textId="77777777" w:rsidR="00C34CEB" w:rsidRPr="00DB2734" w:rsidRDefault="00C34CEB" w:rsidP="00C34CEB">
      <w:pPr>
        <w:spacing w:after="0" w:line="240" w:lineRule="auto"/>
        <w:rPr>
          <w:rFonts w:cstheme="minorHAnsi"/>
          <w:sz w:val="24"/>
          <w:szCs w:val="24"/>
        </w:rPr>
      </w:pPr>
    </w:p>
    <w:p w14:paraId="60AF7839" w14:textId="77777777" w:rsidR="00020FDA" w:rsidRPr="00DB2734" w:rsidRDefault="001F1D23" w:rsidP="00C34CEB">
      <w:pPr>
        <w:spacing w:after="0" w:line="240" w:lineRule="auto"/>
        <w:rPr>
          <w:rFonts w:cstheme="minorHAnsi"/>
          <w:sz w:val="24"/>
          <w:szCs w:val="24"/>
        </w:rPr>
      </w:pPr>
      <w:r w:rsidRPr="00DB2734">
        <w:rPr>
          <w:rFonts w:cstheme="minorHAnsi"/>
          <w:sz w:val="24"/>
          <w:szCs w:val="24"/>
        </w:rPr>
        <w:t>Dear</w:t>
      </w:r>
      <w:r w:rsidR="00491893" w:rsidRPr="00DB2734">
        <w:rPr>
          <w:rFonts w:cstheme="minorHAnsi"/>
          <w:sz w:val="24"/>
          <w:szCs w:val="24"/>
        </w:rPr>
        <w:t xml:space="preserve"> Ms. Dortch</w:t>
      </w:r>
      <w:r w:rsidR="006C173A" w:rsidRPr="00DB2734">
        <w:rPr>
          <w:rFonts w:cstheme="minorHAnsi"/>
          <w:sz w:val="24"/>
          <w:szCs w:val="24"/>
        </w:rPr>
        <w:t>:</w:t>
      </w:r>
    </w:p>
    <w:p w14:paraId="46A409BC" w14:textId="77777777" w:rsidR="00C34CEB" w:rsidRPr="00DB2734" w:rsidRDefault="00C34CEB" w:rsidP="00C34CEB">
      <w:pPr>
        <w:spacing w:after="0" w:line="240" w:lineRule="auto"/>
        <w:rPr>
          <w:rFonts w:cstheme="minorHAnsi"/>
          <w:sz w:val="24"/>
          <w:szCs w:val="24"/>
        </w:rPr>
      </w:pPr>
    </w:p>
    <w:p w14:paraId="56E5FF8D" w14:textId="7B1CD902" w:rsidR="00C34CEB" w:rsidRPr="00DB2734" w:rsidRDefault="001F1D23" w:rsidP="00C34CEB">
      <w:pPr>
        <w:autoSpaceDE w:val="0"/>
        <w:autoSpaceDN w:val="0"/>
        <w:adjustRightInd w:val="0"/>
        <w:spacing w:after="0" w:line="240" w:lineRule="auto"/>
        <w:rPr>
          <w:rFonts w:cstheme="minorHAnsi"/>
          <w:sz w:val="24"/>
          <w:szCs w:val="24"/>
        </w:rPr>
      </w:pPr>
      <w:r w:rsidRPr="00DB2734">
        <w:rPr>
          <w:rFonts w:cstheme="minorHAnsi"/>
          <w:sz w:val="24"/>
          <w:szCs w:val="24"/>
        </w:rPr>
        <w:t xml:space="preserve">The International Association of Chiefs of </w:t>
      </w:r>
      <w:r w:rsidR="009A2BEA" w:rsidRPr="00DB2734">
        <w:rPr>
          <w:rFonts w:cstheme="minorHAnsi"/>
          <w:sz w:val="24"/>
          <w:szCs w:val="24"/>
        </w:rPr>
        <w:t>Police (IACP), t</w:t>
      </w:r>
      <w:r w:rsidRPr="00DB2734">
        <w:rPr>
          <w:rFonts w:cstheme="minorHAnsi"/>
          <w:sz w:val="24"/>
          <w:szCs w:val="24"/>
        </w:rPr>
        <w:t>he International Association of Fire Chiefs (IAFC)</w:t>
      </w:r>
      <w:r w:rsidR="00C40AA7" w:rsidRPr="00DB2734">
        <w:rPr>
          <w:rFonts w:cstheme="minorHAnsi"/>
          <w:sz w:val="24"/>
          <w:szCs w:val="24"/>
        </w:rPr>
        <w:t>, the National Association of State E</w:t>
      </w:r>
      <w:r w:rsidR="00542CC6" w:rsidRPr="00DB2734">
        <w:rPr>
          <w:rFonts w:cstheme="minorHAnsi"/>
          <w:sz w:val="24"/>
          <w:szCs w:val="24"/>
        </w:rPr>
        <w:t>MS</w:t>
      </w:r>
      <w:r w:rsidR="00C40AA7" w:rsidRPr="00DB2734">
        <w:rPr>
          <w:rFonts w:cstheme="minorHAnsi"/>
          <w:sz w:val="24"/>
          <w:szCs w:val="24"/>
        </w:rPr>
        <w:t xml:space="preserve"> Officials (NASEMSO),</w:t>
      </w:r>
      <w:r w:rsidRPr="00DB2734">
        <w:rPr>
          <w:rFonts w:cstheme="minorHAnsi"/>
          <w:sz w:val="24"/>
          <w:szCs w:val="24"/>
        </w:rPr>
        <w:t xml:space="preserve"> and the </w:t>
      </w:r>
      <w:r w:rsidR="00BE7492" w:rsidRPr="00DB2734">
        <w:rPr>
          <w:rFonts w:cstheme="minorHAnsi"/>
          <w:sz w:val="24"/>
          <w:szCs w:val="24"/>
        </w:rPr>
        <w:t xml:space="preserve">National Sheriffs’ </w:t>
      </w:r>
      <w:r w:rsidR="00DB2734" w:rsidRPr="00DB2734">
        <w:rPr>
          <w:rFonts w:cstheme="minorHAnsi"/>
          <w:sz w:val="24"/>
          <w:szCs w:val="24"/>
        </w:rPr>
        <w:t>Association together</w:t>
      </w:r>
      <w:r w:rsidRPr="00DB2734">
        <w:rPr>
          <w:rFonts w:cstheme="minorHAnsi"/>
          <w:sz w:val="24"/>
          <w:szCs w:val="24"/>
        </w:rPr>
        <w:t xml:space="preserve"> file th</w:t>
      </w:r>
      <w:r w:rsidR="00EB63F8" w:rsidRPr="00DB2734">
        <w:rPr>
          <w:rFonts w:cstheme="minorHAnsi"/>
          <w:sz w:val="24"/>
          <w:szCs w:val="24"/>
        </w:rPr>
        <w:t>ese comments</w:t>
      </w:r>
      <w:r w:rsidRPr="00DB2734">
        <w:rPr>
          <w:rFonts w:cstheme="minorHAnsi"/>
          <w:sz w:val="24"/>
          <w:szCs w:val="24"/>
        </w:rPr>
        <w:t xml:space="preserve"> in</w:t>
      </w:r>
      <w:r w:rsidR="00025029" w:rsidRPr="00DB2734">
        <w:rPr>
          <w:rFonts w:cstheme="minorHAnsi"/>
          <w:sz w:val="24"/>
          <w:szCs w:val="24"/>
        </w:rPr>
        <w:t xml:space="preserve"> response </w:t>
      </w:r>
      <w:r w:rsidR="00491893" w:rsidRPr="00DB2734">
        <w:rPr>
          <w:rFonts w:cstheme="minorHAnsi"/>
          <w:sz w:val="24"/>
          <w:szCs w:val="24"/>
        </w:rPr>
        <w:t>to the Federal Communications Commission</w:t>
      </w:r>
      <w:r w:rsidR="00047AC6" w:rsidRPr="00DB2734">
        <w:rPr>
          <w:rFonts w:cstheme="minorHAnsi"/>
          <w:sz w:val="24"/>
          <w:szCs w:val="24"/>
        </w:rPr>
        <w:t>’s</w:t>
      </w:r>
      <w:r w:rsidR="00491893" w:rsidRPr="00DB2734">
        <w:rPr>
          <w:rFonts w:cstheme="minorHAnsi"/>
          <w:sz w:val="24"/>
          <w:szCs w:val="24"/>
        </w:rPr>
        <w:t xml:space="preserve"> (FCC</w:t>
      </w:r>
      <w:r w:rsidR="00EB63F8" w:rsidRPr="00DB2734">
        <w:rPr>
          <w:rFonts w:cstheme="minorHAnsi"/>
          <w:sz w:val="24"/>
          <w:szCs w:val="24"/>
        </w:rPr>
        <w:t>) public notice that the Public Safety and Homeland Security Bureau issued on September 10, 2018 seeking comments on the vertical accuracy metric proposed by the nationwide wireless carriers.</w:t>
      </w:r>
      <w:r w:rsidR="00EB63F8" w:rsidRPr="00DB2734">
        <w:rPr>
          <w:rStyle w:val="FootnoteReference"/>
          <w:rFonts w:cstheme="minorHAnsi"/>
          <w:sz w:val="24"/>
          <w:szCs w:val="24"/>
        </w:rPr>
        <w:footnoteReference w:id="1"/>
      </w:r>
    </w:p>
    <w:p w14:paraId="61CF845B" w14:textId="77777777" w:rsidR="00EB63F8" w:rsidRPr="00DB2734" w:rsidRDefault="00EB63F8" w:rsidP="00C34CEB">
      <w:pPr>
        <w:autoSpaceDE w:val="0"/>
        <w:autoSpaceDN w:val="0"/>
        <w:adjustRightInd w:val="0"/>
        <w:spacing w:after="0" w:line="240" w:lineRule="auto"/>
        <w:rPr>
          <w:rFonts w:cstheme="minorHAnsi"/>
          <w:sz w:val="24"/>
          <w:szCs w:val="24"/>
        </w:rPr>
      </w:pPr>
    </w:p>
    <w:p w14:paraId="5089AE05" w14:textId="6E0E8B6E" w:rsidR="00542CC6" w:rsidRPr="00DB2734" w:rsidRDefault="001844A2" w:rsidP="00C34CEB">
      <w:pPr>
        <w:autoSpaceDE w:val="0"/>
        <w:autoSpaceDN w:val="0"/>
        <w:adjustRightInd w:val="0"/>
        <w:spacing w:after="0" w:line="240" w:lineRule="auto"/>
        <w:rPr>
          <w:rFonts w:cstheme="minorHAnsi"/>
          <w:sz w:val="24"/>
          <w:szCs w:val="24"/>
        </w:rPr>
      </w:pPr>
      <w:r w:rsidRPr="00DB2734">
        <w:rPr>
          <w:rFonts w:cstheme="minorHAnsi"/>
          <w:sz w:val="24"/>
          <w:szCs w:val="24"/>
        </w:rPr>
        <w:t>The IACP is the world’s largest association of law enforcement leaders, representing more than</w:t>
      </w:r>
      <w:r w:rsidR="006D72C8" w:rsidRPr="00DB2734">
        <w:rPr>
          <w:rFonts w:cstheme="minorHAnsi"/>
          <w:sz w:val="24"/>
          <w:szCs w:val="24"/>
        </w:rPr>
        <w:t xml:space="preserve"> 30,000</w:t>
      </w:r>
      <w:r w:rsidR="00DE3457" w:rsidRPr="00DB2734">
        <w:rPr>
          <w:rFonts w:cstheme="minorHAnsi"/>
          <w:color w:val="FF0000"/>
          <w:sz w:val="24"/>
          <w:szCs w:val="24"/>
        </w:rPr>
        <w:t xml:space="preserve"> </w:t>
      </w:r>
      <w:r w:rsidRPr="00DB2734">
        <w:rPr>
          <w:rFonts w:cstheme="minorHAnsi"/>
          <w:sz w:val="24"/>
          <w:szCs w:val="24"/>
        </w:rPr>
        <w:t>members</w:t>
      </w:r>
      <w:r w:rsidR="00047AC6" w:rsidRPr="00DB2734">
        <w:rPr>
          <w:rFonts w:cstheme="minorHAnsi"/>
          <w:sz w:val="24"/>
          <w:szCs w:val="24"/>
        </w:rPr>
        <w:t xml:space="preserve">. The IAFC represents </w:t>
      </w:r>
      <w:r w:rsidR="00845C77">
        <w:rPr>
          <w:rFonts w:cstheme="minorHAnsi"/>
          <w:sz w:val="24"/>
          <w:szCs w:val="24"/>
        </w:rPr>
        <w:t xml:space="preserve">over </w:t>
      </w:r>
      <w:r w:rsidR="00491893" w:rsidRPr="00DB2734">
        <w:rPr>
          <w:rFonts w:cstheme="minorHAnsi"/>
          <w:sz w:val="24"/>
          <w:szCs w:val="24"/>
        </w:rPr>
        <w:t>12</w:t>
      </w:r>
      <w:r w:rsidR="00F8360F" w:rsidRPr="00DB2734">
        <w:rPr>
          <w:rFonts w:cstheme="minorHAnsi"/>
          <w:sz w:val="24"/>
          <w:szCs w:val="24"/>
        </w:rPr>
        <w:t xml:space="preserve">,000 </w:t>
      </w:r>
      <w:r w:rsidR="009A2BEA" w:rsidRPr="00DB2734">
        <w:rPr>
          <w:rFonts w:cstheme="minorHAnsi"/>
          <w:sz w:val="24"/>
          <w:szCs w:val="24"/>
        </w:rPr>
        <w:t xml:space="preserve">leaders of the nation’s </w:t>
      </w:r>
      <w:r w:rsidR="00F8360F" w:rsidRPr="00DB2734">
        <w:rPr>
          <w:rFonts w:cstheme="minorHAnsi"/>
          <w:sz w:val="24"/>
          <w:szCs w:val="24"/>
        </w:rPr>
        <w:t>fire</w:t>
      </w:r>
      <w:r w:rsidR="003908E4" w:rsidRPr="00DB2734">
        <w:rPr>
          <w:rFonts w:cstheme="minorHAnsi"/>
          <w:sz w:val="24"/>
          <w:szCs w:val="24"/>
        </w:rPr>
        <w:t xml:space="preserve"> and emergency service</w:t>
      </w:r>
      <w:r w:rsidR="00F8360F" w:rsidRPr="00DB2734">
        <w:rPr>
          <w:rFonts w:cstheme="minorHAnsi"/>
          <w:sz w:val="24"/>
          <w:szCs w:val="24"/>
        </w:rPr>
        <w:t xml:space="preserve">. </w:t>
      </w:r>
      <w:r w:rsidR="00542CC6" w:rsidRPr="00DB2734">
        <w:rPr>
          <w:rFonts w:cstheme="minorHAnsi"/>
          <w:sz w:val="24"/>
          <w:szCs w:val="24"/>
        </w:rPr>
        <w:t xml:space="preserve">The </w:t>
      </w:r>
      <w:r w:rsidR="00122D72" w:rsidRPr="00DB2734">
        <w:rPr>
          <w:rFonts w:cstheme="minorHAnsi"/>
          <w:sz w:val="24"/>
          <w:szCs w:val="24"/>
        </w:rPr>
        <w:t>NASEMSO represents</w:t>
      </w:r>
      <w:r w:rsidR="00C40AA7" w:rsidRPr="00DB2734">
        <w:rPr>
          <w:rFonts w:cstheme="minorHAnsi"/>
          <w:sz w:val="24"/>
          <w:szCs w:val="24"/>
        </w:rPr>
        <w:t xml:space="preserve"> executive, medical, operational, regulatory, and other directors of statewide EMS systems in all 56 states and territories.</w:t>
      </w:r>
      <w:r w:rsidR="00C34CEB" w:rsidRPr="00DB2734">
        <w:rPr>
          <w:rFonts w:cstheme="minorHAnsi"/>
          <w:sz w:val="24"/>
          <w:szCs w:val="24"/>
        </w:rPr>
        <w:t xml:space="preserve"> </w:t>
      </w:r>
      <w:r w:rsidR="00F8360F" w:rsidRPr="00DB2734">
        <w:rPr>
          <w:rFonts w:cstheme="minorHAnsi"/>
          <w:sz w:val="24"/>
          <w:szCs w:val="24"/>
        </w:rPr>
        <w:t>The NSA represents the 3</w:t>
      </w:r>
      <w:r w:rsidR="009A2BEA" w:rsidRPr="00DB2734">
        <w:rPr>
          <w:rFonts w:cstheme="minorHAnsi"/>
          <w:sz w:val="24"/>
          <w:szCs w:val="24"/>
        </w:rPr>
        <w:t>,</w:t>
      </w:r>
      <w:r w:rsidR="00F8360F" w:rsidRPr="00DB2734">
        <w:rPr>
          <w:rFonts w:cstheme="minorHAnsi"/>
          <w:sz w:val="24"/>
          <w:szCs w:val="24"/>
        </w:rPr>
        <w:t xml:space="preserve">080 </w:t>
      </w:r>
      <w:r w:rsidR="009A2BEA" w:rsidRPr="00DB2734">
        <w:rPr>
          <w:rFonts w:cstheme="minorHAnsi"/>
          <w:sz w:val="24"/>
          <w:szCs w:val="24"/>
        </w:rPr>
        <w:t>s</w:t>
      </w:r>
      <w:r w:rsidR="00F8360F" w:rsidRPr="00DB2734">
        <w:rPr>
          <w:rFonts w:cstheme="minorHAnsi"/>
          <w:sz w:val="24"/>
          <w:szCs w:val="24"/>
        </w:rPr>
        <w:t>heriffs of the United States</w:t>
      </w:r>
      <w:r w:rsidR="0002792D" w:rsidRPr="00DB2734">
        <w:rPr>
          <w:rFonts w:cstheme="minorHAnsi"/>
          <w:sz w:val="24"/>
          <w:szCs w:val="24"/>
        </w:rPr>
        <w:t xml:space="preserve"> and has a total of </w:t>
      </w:r>
      <w:r w:rsidR="00FA39FE" w:rsidRPr="00DB2734">
        <w:rPr>
          <w:rFonts w:cstheme="minorHAnsi"/>
          <w:sz w:val="24"/>
          <w:szCs w:val="24"/>
        </w:rPr>
        <w:t xml:space="preserve">more than </w:t>
      </w:r>
      <w:r w:rsidR="0002792D" w:rsidRPr="00DB2734">
        <w:rPr>
          <w:rFonts w:cstheme="minorHAnsi"/>
          <w:sz w:val="24"/>
          <w:szCs w:val="24"/>
        </w:rPr>
        <w:t xml:space="preserve">20,000 members. The </w:t>
      </w:r>
      <w:r w:rsidR="00FA39FE" w:rsidRPr="00DB2734">
        <w:rPr>
          <w:rFonts w:cstheme="minorHAnsi"/>
          <w:sz w:val="24"/>
          <w:szCs w:val="24"/>
        </w:rPr>
        <w:t>NSA</w:t>
      </w:r>
      <w:r w:rsidR="0002792D" w:rsidRPr="00DB2734">
        <w:rPr>
          <w:rFonts w:cstheme="minorHAnsi"/>
          <w:sz w:val="24"/>
          <w:szCs w:val="24"/>
        </w:rPr>
        <w:t xml:space="preserve"> advocate</w:t>
      </w:r>
      <w:r w:rsidR="00FA39FE" w:rsidRPr="00DB2734">
        <w:rPr>
          <w:rFonts w:cstheme="minorHAnsi"/>
          <w:sz w:val="24"/>
          <w:szCs w:val="24"/>
        </w:rPr>
        <w:t>s</w:t>
      </w:r>
      <w:r w:rsidR="00F8360F" w:rsidRPr="00DB2734">
        <w:rPr>
          <w:rFonts w:cstheme="minorHAnsi"/>
          <w:sz w:val="24"/>
          <w:szCs w:val="24"/>
        </w:rPr>
        <w:t xml:space="preserve"> for policies that will improve the quality of service to </w:t>
      </w:r>
      <w:r w:rsidR="00FA39FE" w:rsidRPr="00DB2734">
        <w:rPr>
          <w:rFonts w:cstheme="minorHAnsi"/>
          <w:sz w:val="24"/>
          <w:szCs w:val="24"/>
        </w:rPr>
        <w:t xml:space="preserve">its </w:t>
      </w:r>
      <w:r w:rsidR="00F8360F" w:rsidRPr="00DB2734">
        <w:rPr>
          <w:rFonts w:cstheme="minorHAnsi"/>
          <w:sz w:val="24"/>
          <w:szCs w:val="24"/>
        </w:rPr>
        <w:t>constituents</w:t>
      </w:r>
      <w:r w:rsidR="00491893" w:rsidRPr="00DB2734">
        <w:rPr>
          <w:rFonts w:cstheme="minorHAnsi"/>
          <w:sz w:val="24"/>
          <w:szCs w:val="24"/>
        </w:rPr>
        <w:t xml:space="preserve">. </w:t>
      </w:r>
      <w:r w:rsidR="00F8360F" w:rsidRPr="00DB2734">
        <w:rPr>
          <w:rFonts w:cstheme="minorHAnsi"/>
          <w:sz w:val="24"/>
          <w:szCs w:val="24"/>
        </w:rPr>
        <w:t xml:space="preserve"> </w:t>
      </w:r>
    </w:p>
    <w:p w14:paraId="11AC48D1" w14:textId="1972459B" w:rsidR="00EB63F8" w:rsidRPr="00DB2734" w:rsidRDefault="00EB63F8" w:rsidP="00C34CEB">
      <w:pPr>
        <w:autoSpaceDE w:val="0"/>
        <w:autoSpaceDN w:val="0"/>
        <w:adjustRightInd w:val="0"/>
        <w:spacing w:after="0" w:line="240" w:lineRule="auto"/>
        <w:rPr>
          <w:rFonts w:cstheme="minorHAnsi"/>
          <w:sz w:val="24"/>
          <w:szCs w:val="24"/>
        </w:rPr>
      </w:pPr>
    </w:p>
    <w:p w14:paraId="21AFD86E" w14:textId="11624ECC" w:rsidR="00EB63F8" w:rsidRPr="00DB2734" w:rsidRDefault="00EB63F8" w:rsidP="00EB63F8">
      <w:pPr>
        <w:spacing w:after="0" w:line="240" w:lineRule="auto"/>
        <w:rPr>
          <w:rFonts w:cstheme="minorHAnsi"/>
          <w:sz w:val="24"/>
          <w:szCs w:val="24"/>
        </w:rPr>
      </w:pPr>
      <w:r w:rsidRPr="00DB2734">
        <w:rPr>
          <w:rFonts w:cstheme="minorHAnsi"/>
          <w:sz w:val="24"/>
          <w:szCs w:val="24"/>
        </w:rPr>
        <w:t>The IAFC, the IACP, and NASEMSO are members of the CTIA 911 Location Accuracy Advisory Group (Advisory Group). The National Sheriffs Association</w:t>
      </w:r>
      <w:r w:rsidR="00845C77">
        <w:rPr>
          <w:rFonts w:cstheme="minorHAnsi"/>
          <w:sz w:val="24"/>
          <w:szCs w:val="24"/>
        </w:rPr>
        <w:t xml:space="preserve"> (National Sheriffs)</w:t>
      </w:r>
      <w:r w:rsidRPr="00DB2734">
        <w:rPr>
          <w:rFonts w:cstheme="minorHAnsi"/>
          <w:sz w:val="24"/>
          <w:szCs w:val="24"/>
        </w:rPr>
        <w:t xml:space="preserve"> while not a member of the Advisory Group, endorses our position in this filing.</w:t>
      </w:r>
    </w:p>
    <w:p w14:paraId="720EC81A" w14:textId="77777777" w:rsidR="00EB63F8" w:rsidRPr="00DB2734" w:rsidRDefault="00EB63F8" w:rsidP="00EB63F8">
      <w:pPr>
        <w:spacing w:after="0" w:line="240" w:lineRule="auto"/>
        <w:rPr>
          <w:rFonts w:cstheme="minorHAnsi"/>
          <w:sz w:val="24"/>
          <w:szCs w:val="24"/>
        </w:rPr>
      </w:pPr>
    </w:p>
    <w:p w14:paraId="1F55909A" w14:textId="637FABE2" w:rsidR="00EB63F8" w:rsidRPr="00DB2734" w:rsidRDefault="00EB63F8" w:rsidP="00EB63F8">
      <w:pPr>
        <w:pStyle w:val="NoSpacing"/>
        <w:rPr>
          <w:rFonts w:cstheme="minorHAnsi"/>
          <w:sz w:val="24"/>
          <w:szCs w:val="24"/>
        </w:rPr>
      </w:pPr>
      <w:r w:rsidRPr="00DB2734">
        <w:rPr>
          <w:rFonts w:cstheme="minorHAnsi"/>
          <w:sz w:val="24"/>
          <w:szCs w:val="24"/>
        </w:rPr>
        <w:t>Our organizations commend the FCC for its continued focus on improving the location information being provided to first responders from wireless devices during 9</w:t>
      </w:r>
      <w:r w:rsidR="002633D6">
        <w:rPr>
          <w:rFonts w:cstheme="minorHAnsi"/>
          <w:sz w:val="24"/>
          <w:szCs w:val="24"/>
        </w:rPr>
        <w:t xml:space="preserve">11 </w:t>
      </w:r>
      <w:r w:rsidRPr="00DB2734">
        <w:rPr>
          <w:rFonts w:cstheme="minorHAnsi"/>
          <w:sz w:val="24"/>
          <w:szCs w:val="24"/>
        </w:rPr>
        <w:t xml:space="preserve">calls. More accurate location information, necessarily including vertical information, allows our members to provide lifesaving assistance in the most time-effective manner.  Consistent with the </w:t>
      </w:r>
      <w:r w:rsidR="00845C77">
        <w:rPr>
          <w:rFonts w:cstheme="minorHAnsi"/>
          <w:sz w:val="24"/>
          <w:szCs w:val="24"/>
        </w:rPr>
        <w:t xml:space="preserve">FCC’s </w:t>
      </w:r>
      <w:r w:rsidRPr="00DB2734">
        <w:rPr>
          <w:rFonts w:cstheme="minorHAnsi"/>
          <w:sz w:val="24"/>
          <w:szCs w:val="24"/>
        </w:rPr>
        <w:t>long-standing dedication to this issue and the critical needs of the public safety community, th</w:t>
      </w:r>
      <w:r w:rsidR="00845C77">
        <w:rPr>
          <w:rFonts w:cstheme="minorHAnsi"/>
          <w:sz w:val="24"/>
          <w:szCs w:val="24"/>
        </w:rPr>
        <w:t>e FCC</w:t>
      </w:r>
      <w:r w:rsidRPr="00DB2734">
        <w:rPr>
          <w:rFonts w:cstheme="minorHAnsi"/>
          <w:sz w:val="24"/>
          <w:szCs w:val="24"/>
        </w:rPr>
        <w:t xml:space="preserve"> should accept or adopt a z-axis metric </w:t>
      </w:r>
      <w:r w:rsidRPr="00DB2734">
        <w:rPr>
          <w:rFonts w:cstheme="minorHAnsi"/>
          <w:i/>
          <w:iCs/>
          <w:sz w:val="24"/>
          <w:szCs w:val="24"/>
        </w:rPr>
        <w:t>only</w:t>
      </w:r>
      <w:r w:rsidRPr="00DB2734">
        <w:rPr>
          <w:rFonts w:cstheme="minorHAnsi"/>
          <w:sz w:val="24"/>
          <w:szCs w:val="24"/>
        </w:rPr>
        <w:t xml:space="preserve"> if it provides the floor</w:t>
      </w:r>
      <w:r w:rsidR="002633D6">
        <w:rPr>
          <w:rFonts w:cstheme="minorHAnsi"/>
          <w:sz w:val="24"/>
          <w:szCs w:val="24"/>
        </w:rPr>
        <w:t>-</w:t>
      </w:r>
      <w:r w:rsidRPr="00DB2734">
        <w:rPr>
          <w:rFonts w:cstheme="minorHAnsi"/>
          <w:sz w:val="24"/>
          <w:szCs w:val="24"/>
        </w:rPr>
        <w:t xml:space="preserve"> level accuracy that is necessary to</w:t>
      </w:r>
      <w:r w:rsidR="00F4439B">
        <w:rPr>
          <w:rFonts w:cstheme="minorHAnsi"/>
          <w:sz w:val="24"/>
          <w:szCs w:val="24"/>
        </w:rPr>
        <w:t xml:space="preserve"> determine the </w:t>
      </w:r>
      <w:r w:rsidRPr="00DB2734">
        <w:rPr>
          <w:rFonts w:cstheme="minorHAnsi"/>
          <w:sz w:val="24"/>
          <w:szCs w:val="24"/>
        </w:rPr>
        <w:t>location</w:t>
      </w:r>
      <w:r w:rsidR="00F4439B">
        <w:rPr>
          <w:rFonts w:cstheme="minorHAnsi"/>
          <w:sz w:val="24"/>
          <w:szCs w:val="24"/>
        </w:rPr>
        <w:t xml:space="preserve"> of a </w:t>
      </w:r>
      <w:r w:rsidR="00F4439B">
        <w:rPr>
          <w:rFonts w:cstheme="minorHAnsi"/>
          <w:sz w:val="24"/>
          <w:szCs w:val="24"/>
        </w:rPr>
        <w:lastRenderedPageBreak/>
        <w:t>caller to 911.</w:t>
      </w:r>
      <w:r w:rsidRPr="00DB2734">
        <w:rPr>
          <w:rFonts w:cstheme="minorHAnsi"/>
          <w:sz w:val="24"/>
          <w:szCs w:val="24"/>
        </w:rPr>
        <w:t xml:space="preserve">  The </w:t>
      </w:r>
      <w:r w:rsidR="00845C77">
        <w:rPr>
          <w:rFonts w:cstheme="minorHAnsi"/>
          <w:sz w:val="24"/>
          <w:szCs w:val="24"/>
        </w:rPr>
        <w:t xml:space="preserve">FCC </w:t>
      </w:r>
      <w:r w:rsidRPr="00DB2734">
        <w:rPr>
          <w:rFonts w:cstheme="minorHAnsi"/>
          <w:sz w:val="24"/>
          <w:szCs w:val="24"/>
        </w:rPr>
        <w:t>should therefore reject the proposal of the nationwide wireless carriers</w:t>
      </w:r>
      <w:r w:rsidR="00837185">
        <w:rPr>
          <w:rFonts w:cstheme="minorHAnsi"/>
          <w:sz w:val="24"/>
          <w:szCs w:val="24"/>
        </w:rPr>
        <w:t xml:space="preserve"> to set a +/- 5 meters Z-Axis metric.</w:t>
      </w:r>
    </w:p>
    <w:p w14:paraId="510739B2" w14:textId="00D00DAF" w:rsidR="00EB63F8" w:rsidRPr="00DB2734" w:rsidRDefault="00EB63F8" w:rsidP="00EB63F8">
      <w:pPr>
        <w:pStyle w:val="Pleading1L1"/>
        <w:rPr>
          <w:rFonts w:asciiTheme="minorHAnsi" w:hAnsiTheme="minorHAnsi" w:cstheme="minorHAnsi"/>
          <w:szCs w:val="24"/>
        </w:rPr>
      </w:pPr>
      <w:bookmarkStart w:id="0" w:name="_Ref405211697"/>
      <w:bookmarkStart w:id="1" w:name="_Toc405369738"/>
      <w:bookmarkStart w:id="2" w:name="_Toc405544023"/>
      <w:bookmarkStart w:id="3" w:name="_Toc406429285"/>
      <w:r w:rsidRPr="00DB2734">
        <w:rPr>
          <w:rFonts w:asciiTheme="minorHAnsi" w:hAnsiTheme="minorHAnsi" w:cstheme="minorHAnsi"/>
          <w:caps w:val="0"/>
          <w:szCs w:val="24"/>
        </w:rPr>
        <w:t>A Z-AXIS METRIC OF</w:t>
      </w:r>
      <w:r w:rsidR="00837185">
        <w:rPr>
          <w:rFonts w:asciiTheme="minorHAnsi" w:hAnsiTheme="minorHAnsi" w:cstheme="minorHAnsi"/>
          <w:caps w:val="0"/>
          <w:szCs w:val="24"/>
        </w:rPr>
        <w:t xml:space="preserve"> SAME</w:t>
      </w:r>
      <w:r w:rsidR="002633D6">
        <w:rPr>
          <w:rFonts w:asciiTheme="minorHAnsi" w:hAnsiTheme="minorHAnsi" w:cstheme="minorHAnsi"/>
          <w:caps w:val="0"/>
          <w:szCs w:val="24"/>
        </w:rPr>
        <w:t>-</w:t>
      </w:r>
      <w:r w:rsidR="00837185">
        <w:rPr>
          <w:rFonts w:asciiTheme="minorHAnsi" w:hAnsiTheme="minorHAnsi" w:cstheme="minorHAnsi"/>
          <w:caps w:val="0"/>
          <w:szCs w:val="24"/>
        </w:rPr>
        <w:t xml:space="preserve">FLOOR ACCURACY </w:t>
      </w:r>
      <w:r w:rsidRPr="00DB2734">
        <w:rPr>
          <w:rFonts w:asciiTheme="minorHAnsi" w:hAnsiTheme="minorHAnsi" w:cstheme="minorHAnsi"/>
          <w:caps w:val="0"/>
          <w:szCs w:val="24"/>
        </w:rPr>
        <w:t xml:space="preserve">IS BOTH ACHIEVABLE AND </w:t>
      </w:r>
      <w:r w:rsidR="00DB2734" w:rsidRPr="00DB2734">
        <w:rPr>
          <w:rFonts w:asciiTheme="minorHAnsi" w:hAnsiTheme="minorHAnsi" w:cstheme="minorHAnsi"/>
          <w:caps w:val="0"/>
          <w:szCs w:val="24"/>
        </w:rPr>
        <w:t>NECESSARY TO</w:t>
      </w:r>
      <w:r w:rsidRPr="00DB2734">
        <w:rPr>
          <w:rFonts w:asciiTheme="minorHAnsi" w:hAnsiTheme="minorHAnsi" w:cstheme="minorHAnsi"/>
          <w:caps w:val="0"/>
          <w:szCs w:val="24"/>
        </w:rPr>
        <w:t xml:space="preserve"> PROVIDE EMERGENCY FIRST RESPONDERS WITH A TRULY ACTIONABLE DISPATCHABLE LOCATION</w:t>
      </w:r>
      <w:bookmarkEnd w:id="0"/>
      <w:bookmarkEnd w:id="1"/>
      <w:bookmarkEnd w:id="2"/>
      <w:bookmarkEnd w:id="3"/>
    </w:p>
    <w:p w14:paraId="1D3D3CC8" w14:textId="30B5A27D" w:rsidR="00EB63F8" w:rsidRPr="00DB2734" w:rsidRDefault="00EB63F8" w:rsidP="00EB63F8">
      <w:pPr>
        <w:pStyle w:val="NoSpacing"/>
        <w:rPr>
          <w:rFonts w:cstheme="minorHAnsi"/>
          <w:sz w:val="24"/>
          <w:szCs w:val="24"/>
        </w:rPr>
      </w:pPr>
      <w:r w:rsidRPr="00DB2734">
        <w:rPr>
          <w:rFonts w:cstheme="minorHAnsi"/>
          <w:sz w:val="24"/>
          <w:szCs w:val="24"/>
        </w:rPr>
        <w:t>The singular goal of the public safety community in this proceeding has been the implementation of technology that provides an accurate and reliable dispatchable location for emergency first responders, whether using address-based or coordinate-based location technologies. The definition of dispatchable location has always been clear, it is the information required to locate a wireless caller on the correct floor and in the correct suite. In other words, “the right door to kick i</w:t>
      </w:r>
      <w:r w:rsidR="00DE41A1">
        <w:rPr>
          <w:rFonts w:cstheme="minorHAnsi"/>
          <w:sz w:val="24"/>
          <w:szCs w:val="24"/>
        </w:rPr>
        <w:t>n</w:t>
      </w:r>
      <w:r w:rsidRPr="00DB2734">
        <w:rPr>
          <w:rFonts w:cstheme="minorHAnsi"/>
          <w:sz w:val="24"/>
          <w:szCs w:val="24"/>
        </w:rPr>
        <w:t>”</w:t>
      </w:r>
      <w:r w:rsidR="00DE41A1">
        <w:rPr>
          <w:rFonts w:cstheme="minorHAnsi"/>
          <w:sz w:val="24"/>
          <w:szCs w:val="24"/>
        </w:rPr>
        <w:t>.</w:t>
      </w:r>
    </w:p>
    <w:p w14:paraId="1CD583A3" w14:textId="77777777" w:rsidR="00E60369" w:rsidRPr="00DB2734" w:rsidRDefault="00E60369" w:rsidP="00EB63F8">
      <w:pPr>
        <w:pStyle w:val="NoSpacing"/>
        <w:rPr>
          <w:rFonts w:cstheme="minorHAnsi"/>
          <w:sz w:val="24"/>
          <w:szCs w:val="24"/>
        </w:rPr>
      </w:pPr>
    </w:p>
    <w:p w14:paraId="51517356" w14:textId="4CB7A0EB" w:rsidR="00EB63F8" w:rsidRPr="00DB2734" w:rsidRDefault="00DB2734" w:rsidP="00EB63F8">
      <w:pPr>
        <w:pStyle w:val="NoSpacing"/>
        <w:rPr>
          <w:rFonts w:eastAsia="Arial Unicode MS" w:cstheme="minorHAnsi"/>
          <w:color w:val="231F20"/>
          <w:sz w:val="24"/>
          <w:szCs w:val="24"/>
          <w:lang w:eastAsia="zh-CN"/>
        </w:rPr>
      </w:pPr>
      <w:r w:rsidRPr="00DB2734">
        <w:rPr>
          <w:rFonts w:cstheme="minorHAnsi"/>
          <w:sz w:val="24"/>
          <w:szCs w:val="24"/>
        </w:rPr>
        <w:t>To</w:t>
      </w:r>
      <w:r w:rsidR="00EB63F8" w:rsidRPr="00DB2734">
        <w:rPr>
          <w:rFonts w:cstheme="minorHAnsi"/>
          <w:sz w:val="24"/>
          <w:szCs w:val="24"/>
        </w:rPr>
        <w:t xml:space="preserve"> provide a dispatchable location, the </w:t>
      </w:r>
      <w:r w:rsidR="002633D6">
        <w:rPr>
          <w:rFonts w:cstheme="minorHAnsi"/>
          <w:sz w:val="24"/>
          <w:szCs w:val="24"/>
        </w:rPr>
        <w:t>Z</w:t>
      </w:r>
      <w:r w:rsidR="00EB63F8" w:rsidRPr="00DB2734">
        <w:rPr>
          <w:rFonts w:cstheme="minorHAnsi"/>
          <w:sz w:val="24"/>
          <w:szCs w:val="24"/>
        </w:rPr>
        <w:t>-</w:t>
      </w:r>
      <w:r w:rsidR="002633D6">
        <w:rPr>
          <w:rFonts w:cstheme="minorHAnsi"/>
          <w:sz w:val="24"/>
          <w:szCs w:val="24"/>
        </w:rPr>
        <w:t>A</w:t>
      </w:r>
      <w:r w:rsidR="00EB63F8" w:rsidRPr="00DB2734">
        <w:rPr>
          <w:rFonts w:cstheme="minorHAnsi"/>
          <w:sz w:val="24"/>
          <w:szCs w:val="24"/>
        </w:rPr>
        <w:t>xis metric must be set to no more than floor</w:t>
      </w:r>
      <w:r w:rsidR="002633D6">
        <w:rPr>
          <w:rFonts w:cstheme="minorHAnsi"/>
          <w:sz w:val="24"/>
          <w:szCs w:val="24"/>
        </w:rPr>
        <w:t>-</w:t>
      </w:r>
      <w:r w:rsidR="00EB63F8" w:rsidRPr="00DB2734">
        <w:rPr>
          <w:rFonts w:cstheme="minorHAnsi"/>
          <w:sz w:val="24"/>
          <w:szCs w:val="24"/>
        </w:rPr>
        <w:t xml:space="preserve"> level</w:t>
      </w:r>
      <w:r w:rsidR="00845C77">
        <w:rPr>
          <w:rFonts w:cstheme="minorHAnsi"/>
          <w:sz w:val="24"/>
          <w:szCs w:val="24"/>
        </w:rPr>
        <w:t>. T</w:t>
      </w:r>
      <w:r w:rsidR="005E4DBF">
        <w:rPr>
          <w:rFonts w:cstheme="minorHAnsi"/>
          <w:sz w:val="24"/>
          <w:szCs w:val="24"/>
        </w:rPr>
        <w:t xml:space="preserve">o </w:t>
      </w:r>
      <w:r w:rsidR="00DE41A1">
        <w:rPr>
          <w:rFonts w:cstheme="minorHAnsi"/>
          <w:sz w:val="24"/>
          <w:szCs w:val="24"/>
        </w:rPr>
        <w:t xml:space="preserve">have </w:t>
      </w:r>
      <w:r w:rsidR="00DE41A1" w:rsidRPr="00DB2734">
        <w:rPr>
          <w:rFonts w:cstheme="minorHAnsi"/>
          <w:sz w:val="24"/>
          <w:szCs w:val="24"/>
        </w:rPr>
        <w:t>any</w:t>
      </w:r>
      <w:r w:rsidR="00EB63F8" w:rsidRPr="00DB2734">
        <w:rPr>
          <w:rFonts w:cstheme="minorHAnsi"/>
          <w:sz w:val="24"/>
          <w:szCs w:val="24"/>
        </w:rPr>
        <w:t xml:space="preserve"> greater metric could place first responders on the wrong floor, sacrificing critical time and, too often, the opportunity to save a life</w:t>
      </w:r>
      <w:r w:rsidR="00F4439B">
        <w:rPr>
          <w:rFonts w:cstheme="minorHAnsi"/>
          <w:sz w:val="24"/>
          <w:szCs w:val="24"/>
        </w:rPr>
        <w:t xml:space="preserve"> also know</w:t>
      </w:r>
      <w:r w:rsidR="002633D6">
        <w:rPr>
          <w:rFonts w:cstheme="minorHAnsi"/>
          <w:sz w:val="24"/>
          <w:szCs w:val="24"/>
        </w:rPr>
        <w:t>n</w:t>
      </w:r>
      <w:r w:rsidR="00F4439B">
        <w:rPr>
          <w:rFonts w:cstheme="minorHAnsi"/>
          <w:sz w:val="24"/>
          <w:szCs w:val="24"/>
        </w:rPr>
        <w:t xml:space="preserve"> as the “golden hour”. </w:t>
      </w:r>
      <w:r w:rsidR="00EB63F8" w:rsidRPr="00DB2734">
        <w:rPr>
          <w:rFonts w:cstheme="minorHAnsi"/>
          <w:sz w:val="24"/>
          <w:szCs w:val="24"/>
        </w:rPr>
        <w:t xml:space="preserve">  The need for accurate floor</w:t>
      </w:r>
      <w:r w:rsidR="003657EB">
        <w:rPr>
          <w:rFonts w:cstheme="minorHAnsi"/>
          <w:sz w:val="24"/>
          <w:szCs w:val="24"/>
        </w:rPr>
        <w:t>-</w:t>
      </w:r>
      <w:r w:rsidR="00EB63F8" w:rsidRPr="00DB2734">
        <w:rPr>
          <w:rFonts w:cstheme="minorHAnsi"/>
          <w:sz w:val="24"/>
          <w:szCs w:val="24"/>
        </w:rPr>
        <w:t xml:space="preserve"> level information is important not just in responding to life</w:t>
      </w:r>
      <w:r w:rsidR="003657EB">
        <w:rPr>
          <w:rFonts w:cstheme="minorHAnsi"/>
          <w:sz w:val="24"/>
          <w:szCs w:val="24"/>
        </w:rPr>
        <w:t>-</w:t>
      </w:r>
      <w:r w:rsidR="00EB63F8" w:rsidRPr="00DB2734">
        <w:rPr>
          <w:rFonts w:cstheme="minorHAnsi"/>
          <w:sz w:val="24"/>
          <w:szCs w:val="24"/>
        </w:rPr>
        <w:t xml:space="preserve">threatening emergencies, but also with respect to protecting the safety of first responders during building fires, active shooter situations and other emergencies.  </w:t>
      </w:r>
      <w:r w:rsidR="00EB63F8" w:rsidRPr="00DB2734">
        <w:rPr>
          <w:rFonts w:eastAsia="Arial Unicode MS" w:cstheme="minorHAnsi"/>
          <w:color w:val="231F20"/>
          <w:sz w:val="24"/>
          <w:szCs w:val="24"/>
          <w:lang w:eastAsia="zh-CN"/>
        </w:rPr>
        <w:t>The ability of incident command to</w:t>
      </w:r>
      <w:r w:rsidR="00EB63F8" w:rsidRPr="00DB2734">
        <w:rPr>
          <w:rFonts w:eastAsia="Arial Unicode MS" w:cstheme="minorHAnsi"/>
          <w:color w:val="231F20"/>
          <w:spacing w:val="57"/>
          <w:sz w:val="24"/>
          <w:szCs w:val="24"/>
          <w:lang w:eastAsia="zh-CN"/>
        </w:rPr>
        <w:t xml:space="preserve"> </w:t>
      </w:r>
      <w:r w:rsidR="00EB63F8" w:rsidRPr="00DB2734">
        <w:rPr>
          <w:rFonts w:eastAsia="Arial Unicode MS" w:cstheme="minorHAnsi"/>
          <w:color w:val="231F20"/>
          <w:sz w:val="24"/>
          <w:szCs w:val="24"/>
          <w:lang w:eastAsia="zh-CN"/>
        </w:rPr>
        <w:t xml:space="preserve">know the location of firefighters, officers and medical personnel inside a large, urban building would be a major step forward with indoor location technology. The vertical location metric that the </w:t>
      </w:r>
      <w:r w:rsidR="00845C77">
        <w:rPr>
          <w:rFonts w:eastAsia="Arial Unicode MS" w:cstheme="minorHAnsi"/>
          <w:color w:val="231F20"/>
          <w:sz w:val="24"/>
          <w:szCs w:val="24"/>
          <w:lang w:eastAsia="zh-CN"/>
        </w:rPr>
        <w:t>FCC</w:t>
      </w:r>
      <w:r w:rsidR="00EB63F8" w:rsidRPr="00DB2734">
        <w:rPr>
          <w:rFonts w:eastAsia="Arial Unicode MS" w:cstheme="minorHAnsi"/>
          <w:color w:val="231F20"/>
          <w:sz w:val="24"/>
          <w:szCs w:val="24"/>
          <w:lang w:eastAsia="zh-CN"/>
        </w:rPr>
        <w:t xml:space="preserve"> adopts to protect the public will therefore ultimately benefit all first responders</w:t>
      </w:r>
      <w:r w:rsidR="00845C77">
        <w:rPr>
          <w:rFonts w:eastAsia="Arial Unicode MS" w:cstheme="minorHAnsi"/>
          <w:color w:val="231F20"/>
          <w:sz w:val="24"/>
          <w:szCs w:val="24"/>
          <w:lang w:eastAsia="zh-CN"/>
        </w:rPr>
        <w:t xml:space="preserve"> charged with protecting the public safety.</w:t>
      </w:r>
    </w:p>
    <w:p w14:paraId="7DDB662A" w14:textId="77777777" w:rsidR="00E60369" w:rsidRPr="00DB2734" w:rsidRDefault="00EB63F8" w:rsidP="00EB63F8">
      <w:pPr>
        <w:pStyle w:val="NoSpacing"/>
        <w:rPr>
          <w:rFonts w:cstheme="minorHAnsi"/>
          <w:sz w:val="24"/>
          <w:szCs w:val="24"/>
        </w:rPr>
      </w:pPr>
      <w:r w:rsidRPr="00DB2734">
        <w:rPr>
          <w:rFonts w:cstheme="minorHAnsi"/>
          <w:sz w:val="24"/>
          <w:szCs w:val="24"/>
        </w:rPr>
        <w:tab/>
      </w:r>
    </w:p>
    <w:p w14:paraId="35DC1E22" w14:textId="0AFB8D27" w:rsidR="00E60369" w:rsidRDefault="00EB63F8" w:rsidP="00845C77">
      <w:pPr>
        <w:pStyle w:val="NoSpacing"/>
        <w:rPr>
          <w:rFonts w:cstheme="minorHAnsi"/>
          <w:sz w:val="24"/>
          <w:szCs w:val="24"/>
        </w:rPr>
      </w:pPr>
      <w:r w:rsidRPr="00DB2734">
        <w:rPr>
          <w:rFonts w:cstheme="minorHAnsi"/>
          <w:sz w:val="24"/>
          <w:szCs w:val="24"/>
        </w:rPr>
        <w:t xml:space="preserve">The recent Stage Z </w:t>
      </w:r>
      <w:r w:rsidR="003657EB">
        <w:rPr>
          <w:rFonts w:cstheme="minorHAnsi"/>
          <w:sz w:val="24"/>
          <w:szCs w:val="24"/>
        </w:rPr>
        <w:t>t</w:t>
      </w:r>
      <w:r w:rsidRPr="00DB2734">
        <w:rPr>
          <w:rFonts w:cstheme="minorHAnsi"/>
          <w:sz w:val="24"/>
          <w:szCs w:val="24"/>
        </w:rPr>
        <w:t xml:space="preserve">est </w:t>
      </w:r>
      <w:r w:rsidR="003657EB">
        <w:rPr>
          <w:rFonts w:cstheme="minorHAnsi"/>
          <w:sz w:val="24"/>
          <w:szCs w:val="24"/>
        </w:rPr>
        <w:t>b</w:t>
      </w:r>
      <w:r w:rsidRPr="00DB2734">
        <w:rPr>
          <w:rFonts w:cstheme="minorHAnsi"/>
          <w:sz w:val="24"/>
          <w:szCs w:val="24"/>
        </w:rPr>
        <w:t>ed confirms that</w:t>
      </w:r>
      <w:r w:rsidR="00F4439B">
        <w:rPr>
          <w:rFonts w:cstheme="minorHAnsi"/>
          <w:sz w:val="24"/>
          <w:szCs w:val="24"/>
        </w:rPr>
        <w:t xml:space="preserve"> a location fix</w:t>
      </w:r>
      <w:r w:rsidR="00845C77">
        <w:rPr>
          <w:rFonts w:cstheme="minorHAnsi"/>
          <w:sz w:val="24"/>
          <w:szCs w:val="24"/>
        </w:rPr>
        <w:t xml:space="preserve"> better than</w:t>
      </w:r>
      <w:r w:rsidRPr="00DB2734">
        <w:rPr>
          <w:rFonts w:cstheme="minorHAnsi"/>
          <w:sz w:val="24"/>
          <w:szCs w:val="24"/>
        </w:rPr>
        <w:t xml:space="preserve"> a </w:t>
      </w:r>
      <w:r w:rsidR="00536463" w:rsidRPr="00DB2734">
        <w:rPr>
          <w:rFonts w:cstheme="minorHAnsi"/>
          <w:sz w:val="24"/>
          <w:szCs w:val="24"/>
        </w:rPr>
        <w:t>3</w:t>
      </w:r>
      <w:r w:rsidR="00536463">
        <w:rPr>
          <w:rFonts w:cstheme="minorHAnsi"/>
          <w:sz w:val="24"/>
          <w:szCs w:val="24"/>
        </w:rPr>
        <w:t>-meter</w:t>
      </w:r>
      <w:r w:rsidRPr="00DB2734">
        <w:rPr>
          <w:rFonts w:cstheme="minorHAnsi"/>
          <w:sz w:val="24"/>
          <w:szCs w:val="24"/>
        </w:rPr>
        <w:t xml:space="preserve"> altitude determination is already achievable today, even though the</w:t>
      </w:r>
      <w:r w:rsidR="00845C77">
        <w:rPr>
          <w:rFonts w:cstheme="minorHAnsi"/>
          <w:sz w:val="24"/>
          <w:szCs w:val="24"/>
        </w:rPr>
        <w:t xml:space="preserve"> FCC’s</w:t>
      </w:r>
      <w:r w:rsidRPr="00DB2734">
        <w:rPr>
          <w:rFonts w:cstheme="minorHAnsi"/>
          <w:sz w:val="24"/>
          <w:szCs w:val="24"/>
        </w:rPr>
        <w:t xml:space="preserve"> rules do not require wireless carriers to implement such a solution until 2021.  In fact, the record indicates that technologies capable of achieving vertical floor</w:t>
      </w:r>
      <w:r w:rsidR="003657EB">
        <w:rPr>
          <w:rFonts w:cstheme="minorHAnsi"/>
          <w:sz w:val="24"/>
          <w:szCs w:val="24"/>
        </w:rPr>
        <w:t>-</w:t>
      </w:r>
      <w:r w:rsidRPr="00DB2734">
        <w:rPr>
          <w:rFonts w:cstheme="minorHAnsi"/>
          <w:sz w:val="24"/>
          <w:szCs w:val="24"/>
        </w:rPr>
        <w:t xml:space="preserve">level accuracy have existed for at least the past 6 years (dating back to the 2012 CSRIC III testing).  </w:t>
      </w:r>
    </w:p>
    <w:p w14:paraId="072A64D6" w14:textId="77777777" w:rsidR="00845C77" w:rsidRPr="00DB2734" w:rsidRDefault="00845C77" w:rsidP="00845C77">
      <w:pPr>
        <w:pStyle w:val="NoSpacing"/>
        <w:rPr>
          <w:rFonts w:cstheme="minorHAnsi"/>
          <w:sz w:val="24"/>
          <w:szCs w:val="24"/>
        </w:rPr>
      </w:pPr>
    </w:p>
    <w:p w14:paraId="0E408092" w14:textId="0CA6E5CA" w:rsidR="00EB63F8" w:rsidRPr="00DB2734" w:rsidRDefault="00EB63F8" w:rsidP="00EB63F8">
      <w:pPr>
        <w:pStyle w:val="NoSpacing"/>
        <w:rPr>
          <w:rFonts w:eastAsia="Arial Unicode MS" w:cstheme="minorHAnsi"/>
          <w:color w:val="231F20"/>
          <w:sz w:val="24"/>
          <w:szCs w:val="24"/>
          <w:lang w:eastAsia="zh-CN"/>
        </w:rPr>
      </w:pPr>
      <w:r w:rsidRPr="00DB2734">
        <w:rPr>
          <w:rFonts w:cstheme="minorHAnsi"/>
          <w:sz w:val="24"/>
          <w:szCs w:val="24"/>
        </w:rPr>
        <w:t xml:space="preserve">The </w:t>
      </w:r>
      <w:r w:rsidR="00845C77">
        <w:rPr>
          <w:rFonts w:cstheme="minorHAnsi"/>
          <w:sz w:val="24"/>
          <w:szCs w:val="24"/>
        </w:rPr>
        <w:t xml:space="preserve">FCC </w:t>
      </w:r>
      <w:r w:rsidRPr="00DB2734">
        <w:rPr>
          <w:rFonts w:cstheme="minorHAnsi"/>
          <w:sz w:val="24"/>
          <w:szCs w:val="24"/>
        </w:rPr>
        <w:t>also</w:t>
      </w:r>
      <w:r w:rsidRPr="00DB2734">
        <w:rPr>
          <w:rFonts w:eastAsia="Arial Unicode MS" w:cstheme="minorHAnsi"/>
          <w:color w:val="231F20"/>
          <w:sz w:val="24"/>
          <w:szCs w:val="24"/>
          <w:lang w:eastAsia="zh-CN"/>
        </w:rPr>
        <w:t xml:space="preserve"> should not delay adoption of a </w:t>
      </w:r>
      <w:r w:rsidR="00845C77" w:rsidRPr="003657EB">
        <w:rPr>
          <w:rFonts w:eastAsia="Arial Unicode MS" w:cstheme="minorHAnsi"/>
          <w:sz w:val="24"/>
          <w:szCs w:val="24"/>
          <w:lang w:eastAsia="zh-CN"/>
        </w:rPr>
        <w:t>same</w:t>
      </w:r>
      <w:r w:rsidR="003657EB">
        <w:rPr>
          <w:rFonts w:eastAsia="Arial Unicode MS" w:cstheme="minorHAnsi"/>
          <w:sz w:val="24"/>
          <w:szCs w:val="24"/>
          <w:lang w:eastAsia="zh-CN"/>
        </w:rPr>
        <w:t>-</w:t>
      </w:r>
      <w:r w:rsidR="00845C77" w:rsidRPr="003657EB">
        <w:rPr>
          <w:rFonts w:eastAsia="Arial Unicode MS" w:cstheme="minorHAnsi"/>
          <w:sz w:val="24"/>
          <w:szCs w:val="24"/>
          <w:lang w:eastAsia="zh-CN"/>
        </w:rPr>
        <w:t xml:space="preserve"> floor </w:t>
      </w:r>
      <w:r w:rsidR="00845C77">
        <w:rPr>
          <w:rFonts w:eastAsia="Arial Unicode MS" w:cstheme="minorHAnsi"/>
          <w:color w:val="231F20"/>
          <w:sz w:val="24"/>
          <w:szCs w:val="24"/>
          <w:lang w:eastAsia="zh-CN"/>
        </w:rPr>
        <w:t xml:space="preserve">accuracy </w:t>
      </w:r>
      <w:r w:rsidRPr="00DB2734">
        <w:rPr>
          <w:rFonts w:eastAsia="Arial Unicode MS" w:cstheme="minorHAnsi"/>
          <w:color w:val="231F20"/>
          <w:sz w:val="24"/>
          <w:szCs w:val="24"/>
          <w:lang w:eastAsia="zh-CN"/>
        </w:rPr>
        <w:t>metric while still further testing is conducted. Multiple test results already in the record show that vertical location technologies are continuing to develop, and that existing technologies and vendors can provide substantial improvements over the untenable status quo.  As the Association of Public-Safety Communications Officials-International (APCO) explained in its prior comments, “the Commission has the statutory authority and obligation to make its own evaluation of technical feasibility and should proceed with rules, including deadlines, if it believes that those rule requirements are appropriate.”</w:t>
      </w:r>
      <w:r w:rsidRPr="00DB2734">
        <w:rPr>
          <w:rStyle w:val="FootnoteReference"/>
          <w:rFonts w:eastAsia="Arial Unicode MS" w:cstheme="minorHAnsi"/>
          <w:color w:val="231F20"/>
          <w:sz w:val="24"/>
          <w:szCs w:val="24"/>
          <w:lang w:eastAsia="zh-CN"/>
        </w:rPr>
        <w:footnoteReference w:id="2"/>
      </w:r>
      <w:r w:rsidRPr="00DB2734">
        <w:rPr>
          <w:rFonts w:eastAsia="Arial Unicode MS" w:cstheme="minorHAnsi"/>
          <w:color w:val="231F20"/>
          <w:position w:val="11"/>
          <w:sz w:val="24"/>
          <w:szCs w:val="24"/>
          <w:lang w:eastAsia="zh-CN"/>
        </w:rPr>
        <w:t xml:space="preserve">  </w:t>
      </w:r>
      <w:r w:rsidRPr="00DB2734">
        <w:rPr>
          <w:rFonts w:eastAsia="Arial Unicode MS" w:cstheme="minorHAnsi"/>
          <w:color w:val="231F20"/>
          <w:sz w:val="24"/>
          <w:szCs w:val="24"/>
          <w:lang w:eastAsia="zh-CN"/>
        </w:rPr>
        <w:t>The recent test results, combined with the consistent results of prior tests, demonstrate that</w:t>
      </w:r>
      <w:r w:rsidR="00845C77">
        <w:rPr>
          <w:rFonts w:eastAsia="Arial Unicode MS" w:cstheme="minorHAnsi"/>
          <w:color w:val="231F20"/>
          <w:sz w:val="24"/>
          <w:szCs w:val="24"/>
          <w:lang w:eastAsia="zh-CN"/>
        </w:rPr>
        <w:t xml:space="preserve"> already a better than </w:t>
      </w:r>
      <w:r w:rsidRPr="00DB2734">
        <w:rPr>
          <w:rFonts w:eastAsia="Arial Unicode MS" w:cstheme="minorHAnsi"/>
          <w:color w:val="231F20"/>
          <w:sz w:val="24"/>
          <w:szCs w:val="24"/>
          <w:lang w:eastAsia="zh-CN"/>
        </w:rPr>
        <w:t xml:space="preserve"> a 3</w:t>
      </w:r>
      <w:r w:rsidR="003657EB">
        <w:rPr>
          <w:rFonts w:eastAsia="Arial Unicode MS" w:cstheme="minorHAnsi"/>
          <w:color w:val="231F20"/>
          <w:sz w:val="24"/>
          <w:szCs w:val="24"/>
          <w:lang w:eastAsia="zh-CN"/>
        </w:rPr>
        <w:t>-</w:t>
      </w:r>
      <w:r w:rsidRPr="00DB2734">
        <w:rPr>
          <w:rFonts w:eastAsia="Arial Unicode MS" w:cstheme="minorHAnsi"/>
          <w:color w:val="231F20"/>
          <w:sz w:val="24"/>
          <w:szCs w:val="24"/>
          <w:lang w:eastAsia="zh-CN"/>
        </w:rPr>
        <w:t xml:space="preserve"> meter vertical location metric is feasible, particularly given the fact that the wireless carriers still have multiple years available to implement such solutions.</w:t>
      </w:r>
      <w:r w:rsidR="00845C77">
        <w:rPr>
          <w:rFonts w:eastAsia="Arial Unicode MS" w:cstheme="minorHAnsi"/>
          <w:color w:val="231F20"/>
          <w:sz w:val="24"/>
          <w:szCs w:val="24"/>
          <w:lang w:eastAsia="zh-CN"/>
        </w:rPr>
        <w:t xml:space="preserve"> Having said this, we do not object to further testing by the carriers if and only if they can achieve the effective dates that the FCC adopted in the 2015 Fourth Report and Order. These dates are by </w:t>
      </w:r>
      <w:r w:rsidR="00DE41A1">
        <w:rPr>
          <w:rFonts w:eastAsia="Arial Unicode MS" w:cstheme="minorHAnsi"/>
          <w:color w:val="231F20"/>
          <w:sz w:val="24"/>
          <w:szCs w:val="24"/>
          <w:lang w:eastAsia="zh-CN"/>
        </w:rPr>
        <w:t>April</w:t>
      </w:r>
      <w:r w:rsidR="005E4DBF">
        <w:rPr>
          <w:rFonts w:eastAsia="Arial Unicode MS" w:cstheme="minorHAnsi"/>
          <w:color w:val="231F20"/>
          <w:sz w:val="24"/>
          <w:szCs w:val="24"/>
          <w:lang w:eastAsia="zh-CN"/>
        </w:rPr>
        <w:t xml:space="preserve"> 2021, in the top 25 Cellular Market Areas (CMA) and by April 3, 2023, for the top 50 CMA.</w:t>
      </w:r>
      <w:r w:rsidR="005E4DBF">
        <w:rPr>
          <w:rStyle w:val="FootnoteReference"/>
          <w:rFonts w:eastAsia="Arial Unicode MS" w:cstheme="minorHAnsi"/>
          <w:color w:val="231F20"/>
          <w:sz w:val="24"/>
          <w:szCs w:val="24"/>
          <w:lang w:eastAsia="zh-CN"/>
        </w:rPr>
        <w:footnoteReference w:id="3"/>
      </w:r>
    </w:p>
    <w:p w14:paraId="45E0DF9B" w14:textId="77777777" w:rsidR="00E60369" w:rsidRPr="00DB2734" w:rsidRDefault="00EB63F8" w:rsidP="00EB63F8">
      <w:pPr>
        <w:pStyle w:val="NoSpacing"/>
        <w:rPr>
          <w:rFonts w:cstheme="minorHAnsi"/>
          <w:sz w:val="24"/>
          <w:szCs w:val="24"/>
        </w:rPr>
      </w:pPr>
      <w:r w:rsidRPr="00DB2734">
        <w:rPr>
          <w:rFonts w:cstheme="minorHAnsi"/>
          <w:sz w:val="24"/>
          <w:szCs w:val="24"/>
        </w:rPr>
        <w:lastRenderedPageBreak/>
        <w:tab/>
      </w:r>
    </w:p>
    <w:p w14:paraId="5B911749" w14:textId="3244E2C0" w:rsidR="00EB63F8" w:rsidRPr="00DB2734" w:rsidRDefault="00E60369" w:rsidP="00EB63F8">
      <w:pPr>
        <w:pStyle w:val="NoSpacing"/>
        <w:rPr>
          <w:rFonts w:cstheme="minorHAnsi"/>
          <w:sz w:val="24"/>
          <w:szCs w:val="24"/>
        </w:rPr>
      </w:pPr>
      <w:r w:rsidRPr="00DB2734">
        <w:rPr>
          <w:rFonts w:cstheme="minorHAnsi"/>
          <w:sz w:val="24"/>
          <w:szCs w:val="24"/>
        </w:rPr>
        <w:t>In a session held</w:t>
      </w:r>
      <w:r w:rsidR="00DE41A1">
        <w:rPr>
          <w:rFonts w:cstheme="minorHAnsi"/>
          <w:sz w:val="24"/>
          <w:szCs w:val="24"/>
        </w:rPr>
        <w:t xml:space="preserve"> </w:t>
      </w:r>
      <w:r w:rsidRPr="00DB2734">
        <w:rPr>
          <w:rFonts w:cstheme="minorHAnsi"/>
          <w:sz w:val="24"/>
          <w:szCs w:val="24"/>
        </w:rPr>
        <w:t xml:space="preserve">in </w:t>
      </w:r>
      <w:r w:rsidR="00DB2734" w:rsidRPr="00DB2734">
        <w:rPr>
          <w:rFonts w:cstheme="minorHAnsi"/>
          <w:sz w:val="24"/>
          <w:szCs w:val="24"/>
        </w:rPr>
        <w:t>July</w:t>
      </w:r>
      <w:r w:rsidRPr="00DB2734">
        <w:rPr>
          <w:rFonts w:cstheme="minorHAnsi"/>
          <w:sz w:val="24"/>
          <w:szCs w:val="24"/>
        </w:rPr>
        <w:t xml:space="preserve"> 2018 </w:t>
      </w:r>
      <w:r w:rsidR="00D8212A">
        <w:rPr>
          <w:rFonts w:cstheme="minorHAnsi"/>
          <w:sz w:val="24"/>
          <w:szCs w:val="24"/>
        </w:rPr>
        <w:t>in</w:t>
      </w:r>
      <w:r w:rsidRPr="00DB2734">
        <w:rPr>
          <w:rFonts w:cstheme="minorHAnsi"/>
          <w:sz w:val="24"/>
          <w:szCs w:val="24"/>
        </w:rPr>
        <w:t xml:space="preserve"> Washington, D.C, </w:t>
      </w:r>
      <w:r w:rsidR="003501A2" w:rsidRPr="00DE41A1">
        <w:rPr>
          <w:rFonts w:cstheme="minorHAnsi"/>
          <w:sz w:val="24"/>
          <w:szCs w:val="24"/>
        </w:rPr>
        <w:t>FirstNet AT&amp;</w:t>
      </w:r>
      <w:r w:rsidR="00DE41A1" w:rsidRPr="00DE41A1">
        <w:rPr>
          <w:rFonts w:cstheme="minorHAnsi"/>
          <w:sz w:val="24"/>
          <w:szCs w:val="24"/>
        </w:rPr>
        <w:t xml:space="preserve">T announced </w:t>
      </w:r>
      <w:r w:rsidR="002C78FF" w:rsidRPr="00DE41A1">
        <w:rPr>
          <w:rFonts w:cstheme="minorHAnsi"/>
          <w:sz w:val="24"/>
          <w:szCs w:val="24"/>
        </w:rPr>
        <w:t xml:space="preserve">it </w:t>
      </w:r>
      <w:r w:rsidR="00D8212A" w:rsidRPr="00DE41A1">
        <w:rPr>
          <w:rFonts w:cstheme="minorHAnsi"/>
          <w:sz w:val="24"/>
          <w:szCs w:val="24"/>
        </w:rPr>
        <w:t xml:space="preserve">has </w:t>
      </w:r>
      <w:r w:rsidR="00D8212A" w:rsidRPr="00DB2734">
        <w:rPr>
          <w:rFonts w:cstheme="minorHAnsi"/>
          <w:sz w:val="24"/>
          <w:szCs w:val="24"/>
        </w:rPr>
        <w:t>agreed</w:t>
      </w:r>
      <w:r w:rsidR="00EB63F8" w:rsidRPr="00DB2734">
        <w:rPr>
          <w:rFonts w:cstheme="minorHAnsi"/>
          <w:sz w:val="24"/>
          <w:szCs w:val="24"/>
        </w:rPr>
        <w:t xml:space="preserve"> to provide floor</w:t>
      </w:r>
      <w:r w:rsidR="003657EB">
        <w:rPr>
          <w:rFonts w:cstheme="minorHAnsi"/>
          <w:sz w:val="24"/>
          <w:szCs w:val="24"/>
        </w:rPr>
        <w:t>-</w:t>
      </w:r>
      <w:r w:rsidR="00EB63F8" w:rsidRPr="00DB2734">
        <w:rPr>
          <w:rFonts w:cstheme="minorHAnsi"/>
          <w:sz w:val="24"/>
          <w:szCs w:val="24"/>
        </w:rPr>
        <w:t xml:space="preserve"> level accuracy for first responder tracking and situational awareness with a target of meeting this goal by June 2019. The </w:t>
      </w:r>
      <w:r w:rsidR="00DB2734" w:rsidRPr="00DB2734">
        <w:rPr>
          <w:rFonts w:cstheme="minorHAnsi"/>
          <w:sz w:val="24"/>
          <w:szCs w:val="24"/>
        </w:rPr>
        <w:t>public</w:t>
      </w:r>
      <w:r w:rsidR="00EB63F8" w:rsidRPr="00DB2734">
        <w:rPr>
          <w:rFonts w:cstheme="minorHAnsi"/>
          <w:sz w:val="24"/>
          <w:szCs w:val="24"/>
        </w:rPr>
        <w:t xml:space="preserve"> deserves these same capabilities in their wireless devices. Thus, although </w:t>
      </w:r>
      <w:r w:rsidR="005E4DBF">
        <w:rPr>
          <w:rFonts w:cstheme="minorHAnsi"/>
          <w:sz w:val="24"/>
          <w:szCs w:val="24"/>
        </w:rPr>
        <w:t xml:space="preserve">the FCC </w:t>
      </w:r>
      <w:r w:rsidR="00EB63F8" w:rsidRPr="00DB2734">
        <w:rPr>
          <w:rFonts w:cstheme="minorHAnsi"/>
          <w:sz w:val="24"/>
          <w:szCs w:val="24"/>
        </w:rPr>
        <w:t>has already decided that the major wireless carriers will not be required to provide vertical location capabilities for the 9</w:t>
      </w:r>
      <w:r w:rsidR="003657EB">
        <w:rPr>
          <w:rFonts w:cstheme="minorHAnsi"/>
          <w:sz w:val="24"/>
          <w:szCs w:val="24"/>
        </w:rPr>
        <w:t>11</w:t>
      </w:r>
      <w:r w:rsidR="00EB63F8" w:rsidRPr="00DB2734">
        <w:rPr>
          <w:rFonts w:cstheme="minorHAnsi"/>
          <w:sz w:val="24"/>
          <w:szCs w:val="24"/>
        </w:rPr>
        <w:t xml:space="preserve"> emergency services that are available to the public until 2021</w:t>
      </w:r>
      <w:r w:rsidR="005E4DBF">
        <w:rPr>
          <w:rFonts w:cstheme="minorHAnsi"/>
          <w:sz w:val="24"/>
          <w:szCs w:val="24"/>
        </w:rPr>
        <w:t xml:space="preserve">, </w:t>
      </w:r>
      <w:r w:rsidR="00EB63F8" w:rsidRPr="00DB2734">
        <w:rPr>
          <w:rFonts w:cstheme="minorHAnsi"/>
          <w:sz w:val="24"/>
          <w:szCs w:val="24"/>
        </w:rPr>
        <w:t>the</w:t>
      </w:r>
      <w:r w:rsidR="005E4DBF">
        <w:rPr>
          <w:rFonts w:cstheme="minorHAnsi"/>
          <w:sz w:val="24"/>
          <w:szCs w:val="24"/>
        </w:rPr>
        <w:t xml:space="preserve"> FCC</w:t>
      </w:r>
      <w:r w:rsidR="00EB63F8" w:rsidRPr="00DB2734">
        <w:rPr>
          <w:rFonts w:cstheme="minorHAnsi"/>
          <w:sz w:val="24"/>
          <w:szCs w:val="24"/>
        </w:rPr>
        <w:t xml:space="preserve"> should not waver on its commitment to floor</w:t>
      </w:r>
      <w:r w:rsidR="003657EB">
        <w:rPr>
          <w:rFonts w:cstheme="minorHAnsi"/>
          <w:sz w:val="24"/>
          <w:szCs w:val="24"/>
        </w:rPr>
        <w:t>-</w:t>
      </w:r>
      <w:r w:rsidR="00EB63F8" w:rsidRPr="00DB2734">
        <w:rPr>
          <w:rFonts w:cstheme="minorHAnsi"/>
          <w:sz w:val="24"/>
          <w:szCs w:val="24"/>
        </w:rPr>
        <w:t xml:space="preserve"> level accuracy in its vertical location metric</w:t>
      </w:r>
      <w:r w:rsidR="005E4DBF">
        <w:rPr>
          <w:rFonts w:cstheme="minorHAnsi"/>
          <w:sz w:val="24"/>
          <w:szCs w:val="24"/>
        </w:rPr>
        <w:t>.</w:t>
      </w:r>
    </w:p>
    <w:p w14:paraId="33AC4797" w14:textId="73434A43" w:rsidR="00E60369" w:rsidRPr="00DB2734" w:rsidRDefault="00E60369" w:rsidP="00EB63F8">
      <w:pPr>
        <w:pStyle w:val="NoSpacing"/>
        <w:rPr>
          <w:rFonts w:cstheme="minorHAnsi"/>
          <w:sz w:val="24"/>
          <w:szCs w:val="24"/>
        </w:rPr>
      </w:pPr>
    </w:p>
    <w:p w14:paraId="5A74DB16" w14:textId="77777777" w:rsidR="00E60369" w:rsidRPr="00DB2734" w:rsidRDefault="00E60369" w:rsidP="00E60369">
      <w:pPr>
        <w:pStyle w:val="Pleading1L1"/>
        <w:rPr>
          <w:rFonts w:asciiTheme="minorHAnsi" w:hAnsiTheme="minorHAnsi" w:cstheme="minorHAnsi"/>
          <w:szCs w:val="24"/>
        </w:rPr>
      </w:pPr>
      <w:r w:rsidRPr="00DB2734">
        <w:rPr>
          <w:rFonts w:asciiTheme="minorHAnsi" w:hAnsiTheme="minorHAnsi" w:cstheme="minorHAnsi"/>
          <w:szCs w:val="24"/>
        </w:rPr>
        <w:t>THE COMMISSION SHOULD REJECT THE EFFORTS OF WIRELESS CARRIERS TO IMPLEMENT A Z-AXIS METRIC THAT FURTHER DILUTES THE DISPATCHABLE LOCATION REQUIREMENT</w:t>
      </w:r>
    </w:p>
    <w:p w14:paraId="5005CCEC" w14:textId="308409AD" w:rsidR="00E60369" w:rsidRPr="00DB2734" w:rsidRDefault="00E60369" w:rsidP="00E60369">
      <w:pPr>
        <w:pStyle w:val="NoSpacing"/>
        <w:rPr>
          <w:rFonts w:cstheme="minorHAnsi"/>
          <w:sz w:val="24"/>
          <w:szCs w:val="24"/>
        </w:rPr>
      </w:pPr>
      <w:r w:rsidRPr="00DB2734">
        <w:rPr>
          <w:rFonts w:cstheme="minorHAnsi"/>
          <w:sz w:val="24"/>
          <w:szCs w:val="24"/>
        </w:rPr>
        <w:t>The major wireless carriers</w:t>
      </w:r>
      <w:r w:rsidR="00DE41A1">
        <w:rPr>
          <w:rFonts w:cstheme="minorHAnsi"/>
          <w:sz w:val="24"/>
          <w:szCs w:val="24"/>
        </w:rPr>
        <w:t xml:space="preserve"> </w:t>
      </w:r>
      <w:r w:rsidRPr="00DB2734">
        <w:rPr>
          <w:rFonts w:cstheme="minorHAnsi"/>
          <w:sz w:val="24"/>
          <w:szCs w:val="24"/>
        </w:rPr>
        <w:t>propose a z-axis metric of +/- 5 meters.  Depending on the building, this could be as much as two floors above or below the actual floor where the person in distress is located, which is unacceptable.</w:t>
      </w:r>
    </w:p>
    <w:p w14:paraId="0B2F1AEB" w14:textId="77777777" w:rsidR="00E60369" w:rsidRPr="00DB2734" w:rsidRDefault="00E60369" w:rsidP="00E60369">
      <w:pPr>
        <w:pStyle w:val="NoSpacing"/>
        <w:rPr>
          <w:rFonts w:cstheme="minorHAnsi"/>
          <w:sz w:val="24"/>
          <w:szCs w:val="24"/>
        </w:rPr>
      </w:pPr>
    </w:p>
    <w:p w14:paraId="09934783" w14:textId="66450622" w:rsidR="00E60369" w:rsidRPr="00DB2734" w:rsidRDefault="00E60369" w:rsidP="00E60369">
      <w:pPr>
        <w:pStyle w:val="NoSpacing"/>
        <w:rPr>
          <w:rFonts w:cstheme="minorHAnsi"/>
          <w:sz w:val="24"/>
          <w:szCs w:val="24"/>
        </w:rPr>
      </w:pPr>
      <w:r w:rsidRPr="00DB2734">
        <w:rPr>
          <w:rFonts w:cstheme="minorHAnsi"/>
          <w:sz w:val="24"/>
          <w:szCs w:val="24"/>
        </w:rPr>
        <w:t xml:space="preserve">The carriers’ request for a </w:t>
      </w:r>
      <w:r w:rsidR="000543B0">
        <w:rPr>
          <w:rFonts w:cstheme="minorHAnsi"/>
          <w:sz w:val="24"/>
          <w:szCs w:val="24"/>
        </w:rPr>
        <w:t>+</w:t>
      </w:r>
      <w:r w:rsidR="00DE41A1">
        <w:rPr>
          <w:rFonts w:cstheme="minorHAnsi"/>
          <w:sz w:val="24"/>
          <w:szCs w:val="24"/>
        </w:rPr>
        <w:t xml:space="preserve"> </w:t>
      </w:r>
      <w:r w:rsidR="00837185">
        <w:rPr>
          <w:rFonts w:cstheme="minorHAnsi"/>
          <w:sz w:val="24"/>
          <w:szCs w:val="24"/>
        </w:rPr>
        <w:t xml:space="preserve">/- </w:t>
      </w:r>
      <w:r w:rsidRPr="00DB2734">
        <w:rPr>
          <w:rFonts w:cstheme="minorHAnsi"/>
          <w:sz w:val="24"/>
          <w:szCs w:val="24"/>
        </w:rPr>
        <w:t>5 meter</w:t>
      </w:r>
      <w:r w:rsidR="00837185">
        <w:rPr>
          <w:rFonts w:cstheme="minorHAnsi"/>
          <w:sz w:val="24"/>
          <w:szCs w:val="24"/>
        </w:rPr>
        <w:t>s</w:t>
      </w:r>
      <w:r w:rsidRPr="00DB2734">
        <w:rPr>
          <w:rFonts w:cstheme="minorHAnsi"/>
          <w:sz w:val="24"/>
          <w:szCs w:val="24"/>
        </w:rPr>
        <w:t xml:space="preserve"> vertical metric reflects an ongoing effort by the wireless industry to dilute the definition of dispatchable location that was uniformly agreed to in advance of the </w:t>
      </w:r>
      <w:r w:rsidR="00837185">
        <w:rPr>
          <w:rFonts w:cstheme="minorHAnsi"/>
          <w:sz w:val="24"/>
          <w:szCs w:val="24"/>
        </w:rPr>
        <w:t>FCC’s</w:t>
      </w:r>
      <w:r w:rsidRPr="00DB2734">
        <w:rPr>
          <w:rFonts w:cstheme="minorHAnsi"/>
          <w:sz w:val="24"/>
          <w:szCs w:val="24"/>
        </w:rPr>
        <w:t xml:space="preserve"> adoption of its Fourth Report and Order in 2015.</w:t>
      </w:r>
      <w:r w:rsidR="005E4DBF">
        <w:rPr>
          <w:rFonts w:cstheme="minorHAnsi"/>
          <w:sz w:val="24"/>
          <w:szCs w:val="24"/>
        </w:rPr>
        <w:t xml:space="preserve"> </w:t>
      </w:r>
      <w:r w:rsidRPr="00DB2734">
        <w:rPr>
          <w:rFonts w:cstheme="minorHAnsi"/>
          <w:sz w:val="24"/>
          <w:szCs w:val="24"/>
        </w:rPr>
        <w:t>As originally reflected in the carriers’ Roadmap</w:t>
      </w:r>
      <w:r w:rsidR="003657EB">
        <w:rPr>
          <w:rFonts w:cstheme="minorHAnsi"/>
          <w:sz w:val="24"/>
          <w:szCs w:val="24"/>
        </w:rPr>
        <w:t xml:space="preserve"> for Improving 911 Location Accuracy</w:t>
      </w:r>
      <w:r w:rsidRPr="00DB2734">
        <w:rPr>
          <w:rFonts w:cstheme="minorHAnsi"/>
          <w:sz w:val="24"/>
          <w:szCs w:val="24"/>
        </w:rPr>
        <w:t>,</w:t>
      </w:r>
      <w:r w:rsidR="00837185">
        <w:rPr>
          <w:rStyle w:val="FootnoteReference"/>
          <w:rFonts w:cstheme="minorHAnsi"/>
          <w:sz w:val="24"/>
          <w:szCs w:val="24"/>
        </w:rPr>
        <w:footnoteReference w:id="4"/>
      </w:r>
      <w:r w:rsidRPr="00DB2734">
        <w:rPr>
          <w:rFonts w:cstheme="minorHAnsi"/>
          <w:sz w:val="24"/>
          <w:szCs w:val="24"/>
        </w:rPr>
        <w:t xml:space="preserve"> and subsequently adopted in the Commission’s rules, dispatchable location means “the civic address of the calling party plus additional information such as floor, suite, apartment or similar information that may be needed to adequately identify the location of the calling party.”</w:t>
      </w:r>
      <w:r w:rsidR="00F4439B">
        <w:rPr>
          <w:rStyle w:val="FootnoteReference"/>
          <w:rFonts w:cstheme="minorHAnsi"/>
          <w:sz w:val="24"/>
          <w:szCs w:val="24"/>
        </w:rPr>
        <w:footnoteReference w:id="5"/>
      </w:r>
      <w:r w:rsidRPr="00DB2734">
        <w:rPr>
          <w:rFonts w:cstheme="minorHAnsi"/>
          <w:sz w:val="24"/>
          <w:szCs w:val="24"/>
        </w:rPr>
        <w:t xml:space="preserve">  Critical to this definition is not just the address, but also the exact floor and the exact suite or apartment where the caller is located.  Absent reliable floor level vertical location information, the dispatchable location requirement is not satisfied.</w:t>
      </w:r>
    </w:p>
    <w:p w14:paraId="12FC79A4" w14:textId="77777777" w:rsidR="00E60369" w:rsidRPr="00DB2734" w:rsidRDefault="00E60369" w:rsidP="00E60369">
      <w:pPr>
        <w:pStyle w:val="NoSpacing"/>
        <w:rPr>
          <w:rFonts w:cstheme="minorHAnsi"/>
          <w:sz w:val="24"/>
          <w:szCs w:val="24"/>
          <w:lang w:eastAsia="ja-JP"/>
        </w:rPr>
      </w:pPr>
    </w:p>
    <w:p w14:paraId="722B34E5" w14:textId="5630557B" w:rsidR="00E60369" w:rsidRPr="00DB2734" w:rsidRDefault="00E60369" w:rsidP="00E60369">
      <w:pPr>
        <w:pStyle w:val="NoSpacing"/>
        <w:rPr>
          <w:rFonts w:cstheme="minorHAnsi"/>
          <w:sz w:val="24"/>
          <w:szCs w:val="24"/>
        </w:rPr>
      </w:pPr>
      <w:r w:rsidRPr="00DB2734">
        <w:rPr>
          <w:rFonts w:cstheme="minorHAnsi"/>
          <w:sz w:val="24"/>
          <w:szCs w:val="24"/>
          <w:lang w:eastAsia="ja-JP"/>
        </w:rPr>
        <w:t xml:space="preserve">The wireless carriers, however, appear to be actively working to undermine the definition of dispatchable location that was agreed to as a part of the Roadmap framework.  For example, at the request for the major wireless carriers, the </w:t>
      </w:r>
      <w:r w:rsidRPr="00DB2734">
        <w:rPr>
          <w:rFonts w:cstheme="minorHAnsi"/>
          <w:sz w:val="24"/>
          <w:szCs w:val="24"/>
        </w:rPr>
        <w:t>Alliance for Telecommunications</w:t>
      </w:r>
      <w:r w:rsidR="003657EB">
        <w:rPr>
          <w:rFonts w:cstheme="minorHAnsi"/>
          <w:sz w:val="24"/>
          <w:szCs w:val="24"/>
        </w:rPr>
        <w:t xml:space="preserve"> Industry</w:t>
      </w:r>
      <w:r w:rsidRPr="00DB2734">
        <w:rPr>
          <w:rFonts w:cstheme="minorHAnsi"/>
          <w:sz w:val="24"/>
          <w:szCs w:val="24"/>
        </w:rPr>
        <w:t xml:space="preserve"> S</w:t>
      </w:r>
      <w:r w:rsidR="003657EB">
        <w:rPr>
          <w:rFonts w:cstheme="minorHAnsi"/>
          <w:sz w:val="24"/>
          <w:szCs w:val="24"/>
        </w:rPr>
        <w:t>olutions</w:t>
      </w:r>
      <w:r w:rsidRPr="00DB2734">
        <w:rPr>
          <w:rFonts w:cstheme="minorHAnsi"/>
          <w:sz w:val="24"/>
          <w:szCs w:val="24"/>
        </w:rPr>
        <w:t xml:space="preserve"> (ATIS) has produced a standard on location accuracy for emergency calls that includes two different definitions or “levels” of dispatchable location.  The ATIS standard includes a DL Level 1 that entails location information provided to the Public Safety Answering Point (PSAP) that could be “nearby” and either one floor above or below the actual location of the wireless caller in a multi-level structure.  The ATIS standard would further qualify as DL Level 1 an adjacent building or one across the street from the location of the wireless caller.  The ATIS standard describes a use case in which a wireless caller to 9</w:t>
      </w:r>
      <w:r w:rsidR="003657EB">
        <w:rPr>
          <w:rFonts w:cstheme="minorHAnsi"/>
          <w:sz w:val="24"/>
          <w:szCs w:val="24"/>
        </w:rPr>
        <w:t>11</w:t>
      </w:r>
      <w:r w:rsidRPr="00DB2734">
        <w:rPr>
          <w:rFonts w:cstheme="minorHAnsi"/>
          <w:sz w:val="24"/>
          <w:szCs w:val="24"/>
        </w:rPr>
        <w:t xml:space="preserve"> is inside a building that has no Wi-Fi access points. If an adjacent building has registered Wi-Fi points, the National Emergency Address Database (NEAD) would identify the adjacent building as the dispatchable location and direct emergency responders to that incorrect structure.</w:t>
      </w:r>
    </w:p>
    <w:p w14:paraId="19508D7A" w14:textId="77777777" w:rsidR="005E4DBF" w:rsidRDefault="005E4DBF" w:rsidP="00E60369">
      <w:pPr>
        <w:pStyle w:val="NoSpacing"/>
        <w:rPr>
          <w:rFonts w:cstheme="minorHAnsi"/>
          <w:sz w:val="24"/>
          <w:szCs w:val="24"/>
        </w:rPr>
      </w:pPr>
    </w:p>
    <w:p w14:paraId="7E9919E4" w14:textId="5F15B488" w:rsidR="00E60369" w:rsidRPr="00DB2734" w:rsidRDefault="00E60369" w:rsidP="00E60369">
      <w:pPr>
        <w:pStyle w:val="NoSpacing"/>
        <w:rPr>
          <w:rFonts w:cstheme="minorHAnsi"/>
          <w:sz w:val="24"/>
          <w:szCs w:val="24"/>
        </w:rPr>
      </w:pPr>
      <w:r w:rsidRPr="00DB2734">
        <w:rPr>
          <w:rFonts w:cstheme="minorHAnsi"/>
          <w:sz w:val="24"/>
          <w:szCs w:val="24"/>
        </w:rPr>
        <w:lastRenderedPageBreak/>
        <w:t>As we have explained to the Commission in two prior letters,</w:t>
      </w:r>
      <w:r w:rsidRPr="00DB2734">
        <w:rPr>
          <w:rStyle w:val="FootnoteReference"/>
          <w:rFonts w:cstheme="minorHAnsi"/>
          <w:sz w:val="24"/>
          <w:szCs w:val="24"/>
        </w:rPr>
        <w:footnoteReference w:id="6"/>
      </w:r>
      <w:r w:rsidRPr="00DB2734">
        <w:rPr>
          <w:rFonts w:cstheme="minorHAnsi"/>
          <w:sz w:val="24"/>
          <w:szCs w:val="24"/>
        </w:rPr>
        <w:t xml:space="preserve"> the public safety community strenuously disagrees with this characterization of dispatchable location. Instead, the appropriate representation of dispatchable location is described in the ATIS standard as DL Level 2, which is identified as location information that is </w:t>
      </w:r>
      <w:r w:rsidR="00DB2734" w:rsidRPr="00DB2734">
        <w:rPr>
          <w:rFonts w:cstheme="minorHAnsi"/>
          <w:sz w:val="24"/>
          <w:szCs w:val="24"/>
        </w:rPr>
        <w:t>enough</w:t>
      </w:r>
      <w:r w:rsidRPr="00DB2734">
        <w:rPr>
          <w:rFonts w:cstheme="minorHAnsi"/>
          <w:sz w:val="24"/>
          <w:szCs w:val="24"/>
        </w:rPr>
        <w:t xml:space="preserve"> to locate a wireless caller on the correct floor and in the correct suite. The DL Level 2 standard is what the Commission codified in its rules and is the only accurate description of dispatchable location, embodying the “gold standard” that the major wireless carriers promised to achieve in the Roadmap.</w:t>
      </w:r>
    </w:p>
    <w:p w14:paraId="2B8A627A" w14:textId="77777777" w:rsidR="00E60369" w:rsidRPr="00DB2734" w:rsidRDefault="00E60369" w:rsidP="00E60369">
      <w:pPr>
        <w:pStyle w:val="NoSpacing"/>
        <w:rPr>
          <w:rFonts w:cstheme="minorHAnsi"/>
          <w:sz w:val="24"/>
          <w:szCs w:val="24"/>
        </w:rPr>
      </w:pPr>
      <w:r w:rsidRPr="00DB2734">
        <w:rPr>
          <w:rFonts w:cstheme="minorHAnsi"/>
          <w:sz w:val="24"/>
          <w:szCs w:val="24"/>
        </w:rPr>
        <w:tab/>
      </w:r>
    </w:p>
    <w:p w14:paraId="528344D3" w14:textId="775B63E5" w:rsidR="00E60369" w:rsidRPr="00DB2734" w:rsidRDefault="00E60369" w:rsidP="00E60369">
      <w:pPr>
        <w:pStyle w:val="NoSpacing"/>
        <w:rPr>
          <w:rFonts w:cstheme="minorHAnsi"/>
          <w:sz w:val="24"/>
          <w:szCs w:val="24"/>
        </w:rPr>
      </w:pPr>
      <w:r w:rsidRPr="00DB2734">
        <w:rPr>
          <w:rFonts w:cstheme="minorHAnsi"/>
          <w:sz w:val="24"/>
          <w:szCs w:val="24"/>
        </w:rPr>
        <w:t xml:space="preserve">The heavily diluted ATIS standard was developed without the input or agreement of the CTIA location accuracy advisory group. The above-identified public safety organizations raised our concerns with the standard at </w:t>
      </w:r>
      <w:r w:rsidR="00F4439B">
        <w:rPr>
          <w:rFonts w:cstheme="minorHAnsi"/>
          <w:sz w:val="24"/>
          <w:szCs w:val="24"/>
        </w:rPr>
        <w:t xml:space="preserve">a quarterly meeting held in </w:t>
      </w:r>
      <w:r w:rsidRPr="00DB2734">
        <w:rPr>
          <w:rFonts w:cstheme="minorHAnsi"/>
          <w:sz w:val="24"/>
          <w:szCs w:val="24"/>
        </w:rPr>
        <w:t xml:space="preserve">September </w:t>
      </w:r>
      <w:r w:rsidR="00F4439B">
        <w:rPr>
          <w:rFonts w:cstheme="minorHAnsi"/>
          <w:sz w:val="24"/>
          <w:szCs w:val="24"/>
        </w:rPr>
        <w:t>2017,</w:t>
      </w:r>
      <w:r w:rsidRPr="00DB2734">
        <w:rPr>
          <w:rFonts w:cstheme="minorHAnsi"/>
          <w:sz w:val="24"/>
          <w:szCs w:val="24"/>
        </w:rPr>
        <w:t xml:space="preserve"> and in subsequent discussions with CTIA and the wireless carriers, but to no avail. Of </w:t>
      </w:r>
      <w:r w:rsidR="00DB2734" w:rsidRPr="00DB2734">
        <w:rPr>
          <w:rFonts w:cstheme="minorHAnsi"/>
          <w:sz w:val="24"/>
          <w:szCs w:val="24"/>
        </w:rPr>
        <w:t>concern</w:t>
      </w:r>
      <w:r w:rsidRPr="00DB2734">
        <w:rPr>
          <w:rFonts w:cstheme="minorHAnsi"/>
          <w:sz w:val="24"/>
          <w:szCs w:val="24"/>
        </w:rPr>
        <w:t xml:space="preserve"> is that the carriers appear to propose this performance dilution because of claimed technical limitations of the NEAD, something over which they have sole control, and which was promised as a mechanism to identify the room, suite and floor of the calling party, not the location of a Wi-Fi access point which may have no association with the calling party. </w:t>
      </w:r>
    </w:p>
    <w:p w14:paraId="62250115" w14:textId="77777777" w:rsidR="005E4DBF" w:rsidRDefault="005E4DBF" w:rsidP="00E60369">
      <w:pPr>
        <w:pStyle w:val="NoSpacing"/>
        <w:rPr>
          <w:rFonts w:cstheme="minorHAnsi"/>
          <w:sz w:val="24"/>
          <w:szCs w:val="24"/>
        </w:rPr>
      </w:pPr>
    </w:p>
    <w:p w14:paraId="10F43C61" w14:textId="08143FB5" w:rsidR="00E60369" w:rsidRPr="00DB2734" w:rsidRDefault="00E60369" w:rsidP="00E60369">
      <w:pPr>
        <w:pStyle w:val="NoSpacing"/>
        <w:rPr>
          <w:rFonts w:cstheme="minorHAnsi"/>
          <w:color w:val="000000"/>
          <w:sz w:val="24"/>
          <w:szCs w:val="24"/>
        </w:rPr>
      </w:pPr>
      <w:r w:rsidRPr="00DB2734">
        <w:rPr>
          <w:rFonts w:cstheme="minorHAnsi"/>
          <w:sz w:val="24"/>
          <w:szCs w:val="24"/>
        </w:rPr>
        <w:t>The creation of the DL Level 1 concept is likely to create confusion and misperception within the wireless industry regarding the Commission’s regulatory requirements and the critical role of a truly actionable dispatchable location.</w:t>
      </w:r>
      <w:r w:rsidRPr="00DB2734">
        <w:rPr>
          <w:rFonts w:cstheme="minorHAnsi"/>
          <w:color w:val="000000"/>
          <w:sz w:val="24"/>
          <w:szCs w:val="24"/>
        </w:rPr>
        <w:t xml:space="preserve"> The use of the term dispatchable location to describe where an access point is located, and not necessarily where a wireless caller is located, all but eliminates the express goals of the Commission’s Fourth Report and Order and the Roadmap principles that formed its basis.</w:t>
      </w:r>
    </w:p>
    <w:p w14:paraId="161CF6E1" w14:textId="77777777" w:rsidR="00E60369" w:rsidRPr="00DB2734" w:rsidRDefault="00E60369" w:rsidP="00E60369">
      <w:pPr>
        <w:pStyle w:val="NoSpacing"/>
        <w:rPr>
          <w:rFonts w:cstheme="minorHAnsi"/>
          <w:color w:val="000000"/>
          <w:sz w:val="24"/>
          <w:szCs w:val="24"/>
        </w:rPr>
      </w:pPr>
    </w:p>
    <w:p w14:paraId="04BD1408" w14:textId="1C1C09FA" w:rsidR="00E60369" w:rsidRPr="00DB2734" w:rsidRDefault="00DB2734" w:rsidP="00E60369">
      <w:pPr>
        <w:pStyle w:val="NoSpacing"/>
        <w:rPr>
          <w:rFonts w:cstheme="minorHAnsi"/>
          <w:sz w:val="24"/>
          <w:szCs w:val="24"/>
        </w:rPr>
      </w:pPr>
      <w:r w:rsidRPr="00DB2734">
        <w:rPr>
          <w:rFonts w:cstheme="minorHAnsi"/>
          <w:sz w:val="24"/>
          <w:szCs w:val="24"/>
        </w:rPr>
        <w:t>Despite</w:t>
      </w:r>
      <w:r w:rsidR="00E60369" w:rsidRPr="00DB2734">
        <w:rPr>
          <w:rFonts w:cstheme="minorHAnsi"/>
          <w:sz w:val="24"/>
          <w:szCs w:val="24"/>
        </w:rPr>
        <w:t xml:space="preserve"> our concerns, the carriers have rejected our views and are continuing to employ their DL Level 1 and DL Level 2 concepts. The Commission must expressly reject these measures and continue to require the major wireless carriers to implement fully compliant dispatchable location solutions </w:t>
      </w:r>
      <w:r w:rsidR="00F4439B">
        <w:rPr>
          <w:rFonts w:cstheme="minorHAnsi"/>
          <w:sz w:val="24"/>
          <w:szCs w:val="24"/>
        </w:rPr>
        <w:t xml:space="preserve">that meets with FCC’s definition </w:t>
      </w:r>
      <w:r w:rsidR="00E60369" w:rsidRPr="00DB2734">
        <w:rPr>
          <w:rFonts w:cstheme="minorHAnsi"/>
          <w:sz w:val="24"/>
          <w:szCs w:val="24"/>
        </w:rPr>
        <w:t>within the timeframe that the Commission adopted in 2015</w:t>
      </w:r>
      <w:r w:rsidR="003657EB">
        <w:rPr>
          <w:rFonts w:cstheme="minorHAnsi"/>
          <w:sz w:val="24"/>
          <w:szCs w:val="24"/>
        </w:rPr>
        <w:t>.</w:t>
      </w:r>
      <w:r w:rsidR="00E60369" w:rsidRPr="00DB2734">
        <w:rPr>
          <w:rFonts w:cstheme="minorHAnsi"/>
          <w:sz w:val="24"/>
          <w:szCs w:val="24"/>
        </w:rPr>
        <w:t xml:space="preserve"> The Commission has already provided two different technical approaches by which the carriers can meet their vertical location obligations, using either the NEAD address-based dispatchable location approach or a z-axis altitude-based vertical metric which is the subject of this Public Notice.  No carrier is forced to deploy any </w:t>
      </w:r>
      <w:r w:rsidRPr="00DB2734">
        <w:rPr>
          <w:rFonts w:cstheme="minorHAnsi"/>
          <w:sz w:val="24"/>
          <w:szCs w:val="24"/>
        </w:rPr>
        <w:t>technology</w:t>
      </w:r>
      <w:r w:rsidR="00E60369" w:rsidRPr="00DB2734">
        <w:rPr>
          <w:rFonts w:cstheme="minorHAnsi"/>
          <w:sz w:val="24"/>
          <w:szCs w:val="24"/>
        </w:rPr>
        <w:t xml:space="preserve"> from any </w:t>
      </w:r>
      <w:r w:rsidRPr="00DB2734">
        <w:rPr>
          <w:rFonts w:cstheme="minorHAnsi"/>
          <w:sz w:val="24"/>
          <w:szCs w:val="24"/>
        </w:rPr>
        <w:t>vendor</w:t>
      </w:r>
      <w:r w:rsidR="00E60369" w:rsidRPr="00DB2734">
        <w:rPr>
          <w:rFonts w:cstheme="minorHAnsi"/>
          <w:sz w:val="24"/>
          <w:szCs w:val="24"/>
        </w:rPr>
        <w:t>, but instead may choose the technical approach which best fits their needs. In both instances, however, the Commission must insist that the carriers deliver the level of accuracy necessary for first responders to locate the victim.  Consistent with this, the Commission must adopt a vertical location metric that is truly floor</w:t>
      </w:r>
      <w:r w:rsidR="0056661C">
        <w:rPr>
          <w:rFonts w:cstheme="minorHAnsi"/>
          <w:sz w:val="24"/>
          <w:szCs w:val="24"/>
        </w:rPr>
        <w:t>-</w:t>
      </w:r>
      <w:r w:rsidR="00E60369" w:rsidRPr="00DB2734">
        <w:rPr>
          <w:rFonts w:cstheme="minorHAnsi"/>
          <w:sz w:val="24"/>
          <w:szCs w:val="24"/>
        </w:rPr>
        <w:t xml:space="preserve"> level for 80% of calls.  Any requirement that is more lenient will fail to meet the commitment of the carriers to provide dispatchable location solutions within the timeframe identified in the Roadmap.</w:t>
      </w:r>
    </w:p>
    <w:p w14:paraId="1DBA2198" w14:textId="77777777" w:rsidR="00E60369" w:rsidRPr="00DB2734" w:rsidRDefault="00E60369" w:rsidP="00EB63F8">
      <w:pPr>
        <w:pStyle w:val="NoSpacing"/>
        <w:rPr>
          <w:rFonts w:cstheme="minorHAnsi"/>
          <w:sz w:val="24"/>
          <w:szCs w:val="24"/>
        </w:rPr>
      </w:pPr>
    </w:p>
    <w:p w14:paraId="0D19FB5C" w14:textId="7DFEFDDB" w:rsidR="00B9532F" w:rsidRDefault="001D26E7" w:rsidP="00970CA5">
      <w:pPr>
        <w:spacing w:after="0" w:line="240" w:lineRule="auto"/>
        <w:rPr>
          <w:rFonts w:cstheme="minorHAnsi"/>
          <w:sz w:val="24"/>
          <w:szCs w:val="24"/>
        </w:rPr>
      </w:pPr>
      <w:r w:rsidRPr="00DB2734">
        <w:rPr>
          <w:rFonts w:cstheme="minorHAnsi"/>
          <w:sz w:val="24"/>
          <w:szCs w:val="24"/>
        </w:rPr>
        <w:t xml:space="preserve">On August 3, 2018, CTIA </w:t>
      </w:r>
      <w:r w:rsidR="009C4DC9" w:rsidRPr="00DB2734">
        <w:rPr>
          <w:rFonts w:cstheme="minorHAnsi"/>
          <w:sz w:val="24"/>
          <w:szCs w:val="24"/>
        </w:rPr>
        <w:t>filed a report on Z-</w:t>
      </w:r>
      <w:r w:rsidR="00B0040F">
        <w:rPr>
          <w:rFonts w:cstheme="minorHAnsi"/>
          <w:sz w:val="24"/>
          <w:szCs w:val="24"/>
        </w:rPr>
        <w:t>A</w:t>
      </w:r>
      <w:r w:rsidR="009C4DC9" w:rsidRPr="00DB2734">
        <w:rPr>
          <w:rFonts w:cstheme="minorHAnsi"/>
          <w:sz w:val="24"/>
          <w:szCs w:val="24"/>
        </w:rPr>
        <w:t xml:space="preserve">xis metric and report. On page 4 of the cover letter to the report, CTIA and the carriers conclude that +/- 5 meters for 80% of fixes from mobile devices </w:t>
      </w:r>
      <w:r w:rsidR="009C4DC9" w:rsidRPr="00DB2734">
        <w:rPr>
          <w:rFonts w:cstheme="minorHAnsi"/>
          <w:sz w:val="24"/>
          <w:szCs w:val="24"/>
        </w:rPr>
        <w:lastRenderedPageBreak/>
        <w:t>capable of delivering barometric pressure sensor-based altitude estimates</w:t>
      </w:r>
      <w:r w:rsidR="00882329" w:rsidRPr="00DB2734">
        <w:rPr>
          <w:rFonts w:cstheme="minorHAnsi"/>
          <w:sz w:val="24"/>
          <w:szCs w:val="24"/>
        </w:rPr>
        <w:t xml:space="preserve"> is a reasonable proposed metric</w:t>
      </w:r>
      <w:r w:rsidR="009C4DC9" w:rsidRPr="00DB2734">
        <w:rPr>
          <w:rFonts w:cstheme="minorHAnsi"/>
          <w:sz w:val="24"/>
          <w:szCs w:val="24"/>
        </w:rPr>
        <w:t>.</w:t>
      </w:r>
      <w:r w:rsidR="000B41F7" w:rsidRPr="00DB2734">
        <w:rPr>
          <w:rStyle w:val="FootnoteReference"/>
          <w:rFonts w:cstheme="minorHAnsi"/>
          <w:sz w:val="24"/>
          <w:szCs w:val="24"/>
        </w:rPr>
        <w:footnoteReference w:id="7"/>
      </w:r>
      <w:r w:rsidR="00DC5C6A" w:rsidRPr="00DB2734">
        <w:rPr>
          <w:rFonts w:cstheme="minorHAnsi"/>
          <w:sz w:val="24"/>
          <w:szCs w:val="24"/>
        </w:rPr>
        <w:t xml:space="preserve"> </w:t>
      </w:r>
      <w:r w:rsidR="000764D0" w:rsidRPr="00DB2734">
        <w:rPr>
          <w:rFonts w:cstheme="minorHAnsi"/>
          <w:sz w:val="24"/>
          <w:szCs w:val="24"/>
        </w:rPr>
        <w:t xml:space="preserve">A fair reading of the report would seem to indicate that far better results can be achieved already. </w:t>
      </w:r>
    </w:p>
    <w:p w14:paraId="1B8E37D3" w14:textId="77777777" w:rsidR="00F4439B" w:rsidRPr="00DB2734" w:rsidRDefault="00F4439B" w:rsidP="00970CA5">
      <w:pPr>
        <w:spacing w:after="0" w:line="240" w:lineRule="auto"/>
        <w:rPr>
          <w:rFonts w:cstheme="minorHAnsi"/>
          <w:sz w:val="24"/>
          <w:szCs w:val="24"/>
        </w:rPr>
      </w:pPr>
    </w:p>
    <w:p w14:paraId="62808976" w14:textId="77777777" w:rsidR="004C4488" w:rsidRPr="00DB2734" w:rsidRDefault="004C4488" w:rsidP="004C4488">
      <w:pPr>
        <w:rPr>
          <w:rFonts w:cstheme="minorHAnsi"/>
          <w:sz w:val="24"/>
          <w:szCs w:val="24"/>
        </w:rPr>
      </w:pPr>
      <w:r w:rsidRPr="00DB2734">
        <w:rPr>
          <w:rFonts w:cstheme="minorHAnsi"/>
          <w:sz w:val="24"/>
          <w:szCs w:val="24"/>
        </w:rPr>
        <w:t>Thank you for your attention to these important issues to public safety and the public it serves.</w:t>
      </w:r>
    </w:p>
    <w:p w14:paraId="7390A71E" w14:textId="77777777" w:rsidR="004C4488" w:rsidRPr="00DB2734" w:rsidRDefault="004C4488" w:rsidP="004C4488">
      <w:pPr>
        <w:rPr>
          <w:rFonts w:cstheme="minorHAnsi"/>
          <w:sz w:val="24"/>
          <w:szCs w:val="24"/>
        </w:rPr>
      </w:pPr>
    </w:p>
    <w:p w14:paraId="483F31FB" w14:textId="78266229" w:rsidR="00754799" w:rsidRPr="00DB2734" w:rsidRDefault="000D7951" w:rsidP="004C4488">
      <w:pPr>
        <w:rPr>
          <w:rFonts w:cstheme="minorHAnsi"/>
          <w:sz w:val="24"/>
          <w:szCs w:val="24"/>
        </w:rPr>
      </w:pPr>
      <w:r w:rsidRPr="00DB2734">
        <w:rPr>
          <w:rFonts w:cstheme="minorHAnsi"/>
          <w:sz w:val="24"/>
          <w:szCs w:val="24"/>
        </w:rPr>
        <w:t>Respectfully</w:t>
      </w:r>
      <w:r w:rsidR="00754799" w:rsidRPr="00DB2734">
        <w:rPr>
          <w:rFonts w:cstheme="minorHAnsi"/>
          <w:sz w:val="24"/>
          <w:szCs w:val="24"/>
        </w:rPr>
        <w:t>,</w:t>
      </w:r>
    </w:p>
    <w:p w14:paraId="3B6D546F" w14:textId="77777777" w:rsidR="00C34CEB" w:rsidRPr="00DB2734" w:rsidRDefault="00C34CEB" w:rsidP="00C34CEB">
      <w:pPr>
        <w:tabs>
          <w:tab w:val="left" w:pos="5040"/>
        </w:tabs>
        <w:autoSpaceDE w:val="0"/>
        <w:autoSpaceDN w:val="0"/>
        <w:adjustRightInd w:val="0"/>
        <w:spacing w:after="0" w:line="240" w:lineRule="auto"/>
        <w:rPr>
          <w:rFonts w:cstheme="minorHAnsi"/>
          <w:sz w:val="24"/>
          <w:szCs w:val="24"/>
        </w:rPr>
      </w:pPr>
    </w:p>
    <w:p w14:paraId="6C4CEF87" w14:textId="77777777" w:rsidR="00B649C8" w:rsidRPr="00DB2734" w:rsidRDefault="000D7951"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Vincent Talucci</w:t>
      </w:r>
      <w:r w:rsidR="00B649C8" w:rsidRPr="00DB2734">
        <w:rPr>
          <w:rFonts w:cstheme="minorHAnsi"/>
          <w:sz w:val="24"/>
          <w:szCs w:val="24"/>
        </w:rPr>
        <w:tab/>
      </w:r>
      <w:r w:rsidR="00A8061A" w:rsidRPr="00DB2734">
        <w:rPr>
          <w:rFonts w:cstheme="minorHAnsi"/>
          <w:sz w:val="24"/>
          <w:szCs w:val="24"/>
        </w:rPr>
        <w:t>Mark</w:t>
      </w:r>
      <w:r w:rsidR="0012103B" w:rsidRPr="00DB2734">
        <w:rPr>
          <w:rFonts w:cstheme="minorHAnsi"/>
          <w:sz w:val="24"/>
          <w:szCs w:val="24"/>
        </w:rPr>
        <w:t xml:space="preserve"> W.</w:t>
      </w:r>
      <w:r w:rsidR="00A8061A" w:rsidRPr="00DB2734">
        <w:rPr>
          <w:rFonts w:cstheme="minorHAnsi"/>
          <w:sz w:val="24"/>
          <w:szCs w:val="24"/>
        </w:rPr>
        <w:t xml:space="preserve"> Light, CAE</w:t>
      </w:r>
    </w:p>
    <w:p w14:paraId="5E8DF9A3" w14:textId="77777777" w:rsidR="00B649C8" w:rsidRPr="00DB2734" w:rsidRDefault="000D7951"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Executive Director</w:t>
      </w:r>
      <w:r w:rsidR="002E51BE" w:rsidRPr="00DB2734">
        <w:rPr>
          <w:rFonts w:cstheme="minorHAnsi"/>
          <w:sz w:val="24"/>
          <w:szCs w:val="24"/>
        </w:rPr>
        <w:t xml:space="preserve"> and CEO</w:t>
      </w:r>
      <w:r w:rsidR="00A8061A" w:rsidRPr="00DB2734">
        <w:rPr>
          <w:rFonts w:cstheme="minorHAnsi"/>
          <w:sz w:val="24"/>
          <w:szCs w:val="24"/>
        </w:rPr>
        <w:tab/>
        <w:t>Chief Executive Officer and Executive Director</w:t>
      </w:r>
    </w:p>
    <w:p w14:paraId="07AEDC20" w14:textId="77777777" w:rsidR="000D7951" w:rsidRPr="00DB2734" w:rsidRDefault="000D7951"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International Association of Chiefs of Police</w:t>
      </w:r>
      <w:r w:rsidR="00B649C8" w:rsidRPr="00DB2734">
        <w:rPr>
          <w:rFonts w:cstheme="minorHAnsi"/>
          <w:sz w:val="24"/>
          <w:szCs w:val="24"/>
        </w:rPr>
        <w:tab/>
        <w:t>International Association of Fire Chiefs</w:t>
      </w:r>
    </w:p>
    <w:p w14:paraId="5A3F7F68" w14:textId="77777777" w:rsidR="000D7951" w:rsidRPr="00DB2734" w:rsidRDefault="000D7951"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44 Canal Center Plaza, Suite 200</w:t>
      </w:r>
      <w:r w:rsidR="00B649C8" w:rsidRPr="00DB2734">
        <w:rPr>
          <w:rFonts w:cstheme="minorHAnsi"/>
          <w:sz w:val="24"/>
          <w:szCs w:val="24"/>
        </w:rPr>
        <w:tab/>
      </w:r>
      <w:r w:rsidR="00FD2818" w:rsidRPr="00DB2734">
        <w:rPr>
          <w:rFonts w:cstheme="minorHAnsi"/>
          <w:sz w:val="24"/>
          <w:szCs w:val="24"/>
        </w:rPr>
        <w:t>4025 Fair R</w:t>
      </w:r>
      <w:r w:rsidR="00B93D28" w:rsidRPr="00DB2734">
        <w:rPr>
          <w:rFonts w:cstheme="minorHAnsi"/>
          <w:sz w:val="24"/>
          <w:szCs w:val="24"/>
        </w:rPr>
        <w:t>i</w:t>
      </w:r>
      <w:r w:rsidR="00FD2818" w:rsidRPr="00DB2734">
        <w:rPr>
          <w:rFonts w:cstheme="minorHAnsi"/>
          <w:sz w:val="24"/>
          <w:szCs w:val="24"/>
        </w:rPr>
        <w:t>dge Drive</w:t>
      </w:r>
      <w:r w:rsidR="00044852" w:rsidRPr="00DB2734">
        <w:rPr>
          <w:rFonts w:cstheme="minorHAnsi"/>
          <w:sz w:val="24"/>
          <w:szCs w:val="24"/>
        </w:rPr>
        <w:t>, Suite 300</w:t>
      </w:r>
    </w:p>
    <w:p w14:paraId="51079312" w14:textId="77777777" w:rsidR="000D7951" w:rsidRPr="00DB2734" w:rsidRDefault="000D7951"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Alexandria, VA 22314</w:t>
      </w:r>
      <w:r w:rsidR="00FD2818" w:rsidRPr="00DB2734">
        <w:rPr>
          <w:rFonts w:cstheme="minorHAnsi"/>
          <w:sz w:val="24"/>
          <w:szCs w:val="24"/>
        </w:rPr>
        <w:tab/>
        <w:t>Fairfax, VA 22033-2868</w:t>
      </w:r>
    </w:p>
    <w:p w14:paraId="2AA1EEA9" w14:textId="77777777" w:rsidR="00C34CEB" w:rsidRPr="00DB2734" w:rsidRDefault="00C34CEB" w:rsidP="00C34CEB">
      <w:pPr>
        <w:tabs>
          <w:tab w:val="left" w:pos="5040"/>
        </w:tabs>
        <w:autoSpaceDE w:val="0"/>
        <w:autoSpaceDN w:val="0"/>
        <w:adjustRightInd w:val="0"/>
        <w:spacing w:after="0" w:line="240" w:lineRule="auto"/>
        <w:rPr>
          <w:rFonts w:cstheme="minorHAnsi"/>
          <w:sz w:val="24"/>
          <w:szCs w:val="24"/>
        </w:rPr>
      </w:pPr>
    </w:p>
    <w:p w14:paraId="214D8A0F" w14:textId="10F2746E" w:rsidR="002F60B5" w:rsidRPr="00DB2734" w:rsidRDefault="00C40AA7"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Director</w:t>
      </w:r>
      <w:r w:rsidR="00026AD4" w:rsidRPr="00DB2734">
        <w:rPr>
          <w:rFonts w:cstheme="minorHAnsi"/>
          <w:sz w:val="24"/>
          <w:szCs w:val="24"/>
        </w:rPr>
        <w:t xml:space="preserve"> R. Keith Wages</w:t>
      </w:r>
      <w:r w:rsidR="002F60B5" w:rsidRPr="00DB2734">
        <w:rPr>
          <w:rFonts w:cstheme="minorHAnsi"/>
          <w:sz w:val="24"/>
          <w:szCs w:val="24"/>
        </w:rPr>
        <w:tab/>
        <w:t>Jo</w:t>
      </w:r>
      <w:bookmarkStart w:id="4" w:name="_GoBack"/>
      <w:bookmarkEnd w:id="4"/>
      <w:r w:rsidR="002F60B5" w:rsidRPr="00DB2734">
        <w:rPr>
          <w:rFonts w:cstheme="minorHAnsi"/>
          <w:sz w:val="24"/>
          <w:szCs w:val="24"/>
        </w:rPr>
        <w:t>n</w:t>
      </w:r>
      <w:r w:rsidR="00141819" w:rsidRPr="00DB2734">
        <w:rPr>
          <w:rFonts w:cstheme="minorHAnsi"/>
          <w:sz w:val="24"/>
          <w:szCs w:val="24"/>
        </w:rPr>
        <w:t xml:space="preserve">athan F. </w:t>
      </w:r>
      <w:r w:rsidR="002F60B5" w:rsidRPr="00DB2734">
        <w:rPr>
          <w:rFonts w:cstheme="minorHAnsi"/>
          <w:sz w:val="24"/>
          <w:szCs w:val="24"/>
        </w:rPr>
        <w:t>Thompson</w:t>
      </w:r>
    </w:p>
    <w:p w14:paraId="36B631EC" w14:textId="7068CFF8" w:rsidR="00C40AA7" w:rsidRPr="00DB2734" w:rsidRDefault="00C40AA7"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President</w:t>
      </w:r>
      <w:r w:rsidR="00141819" w:rsidRPr="00DB2734">
        <w:rPr>
          <w:rFonts w:cstheme="minorHAnsi"/>
          <w:sz w:val="24"/>
          <w:szCs w:val="24"/>
        </w:rPr>
        <w:tab/>
      </w:r>
      <w:r w:rsidR="00FD2818" w:rsidRPr="00DB2734">
        <w:rPr>
          <w:rFonts w:cstheme="minorHAnsi"/>
          <w:sz w:val="24"/>
          <w:szCs w:val="24"/>
        </w:rPr>
        <w:t>Executive Director</w:t>
      </w:r>
    </w:p>
    <w:p w14:paraId="06A607B9" w14:textId="77777777" w:rsidR="00C40AA7" w:rsidRPr="00DB2734" w:rsidRDefault="00C40AA7"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National Ass</w:t>
      </w:r>
      <w:r w:rsidR="00FD2818" w:rsidRPr="00DB2734">
        <w:rPr>
          <w:rFonts w:cstheme="minorHAnsi"/>
          <w:sz w:val="24"/>
          <w:szCs w:val="24"/>
        </w:rPr>
        <w:t>ociation</w:t>
      </w:r>
      <w:r w:rsidRPr="00DB2734">
        <w:rPr>
          <w:rFonts w:cstheme="minorHAnsi"/>
          <w:sz w:val="24"/>
          <w:szCs w:val="24"/>
        </w:rPr>
        <w:t xml:space="preserve"> of State E</w:t>
      </w:r>
      <w:r w:rsidR="00FD2818" w:rsidRPr="00DB2734">
        <w:rPr>
          <w:rFonts w:cstheme="minorHAnsi"/>
          <w:sz w:val="24"/>
          <w:szCs w:val="24"/>
        </w:rPr>
        <w:t>MS</w:t>
      </w:r>
      <w:r w:rsidRPr="00DB2734">
        <w:rPr>
          <w:rFonts w:cstheme="minorHAnsi"/>
          <w:sz w:val="24"/>
          <w:szCs w:val="24"/>
        </w:rPr>
        <w:t xml:space="preserve"> Officials</w:t>
      </w:r>
      <w:r w:rsidR="00FD2818" w:rsidRPr="00DB2734">
        <w:rPr>
          <w:rFonts w:cstheme="minorHAnsi"/>
          <w:sz w:val="24"/>
          <w:szCs w:val="24"/>
        </w:rPr>
        <w:tab/>
        <w:t>National Sheriffs’ Association</w:t>
      </w:r>
    </w:p>
    <w:p w14:paraId="2A8307A5" w14:textId="77777777" w:rsidR="00C40AA7" w:rsidRPr="00DB2734" w:rsidRDefault="00C40AA7"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201 Park Washington Court</w:t>
      </w:r>
      <w:r w:rsidR="00FD2818" w:rsidRPr="00DB2734">
        <w:rPr>
          <w:rFonts w:cstheme="minorHAnsi"/>
          <w:sz w:val="24"/>
          <w:szCs w:val="24"/>
        </w:rPr>
        <w:tab/>
        <w:t>1450 Duke Street</w:t>
      </w:r>
    </w:p>
    <w:p w14:paraId="7FC90AB2" w14:textId="77777777" w:rsidR="00C40AA7" w:rsidRPr="00DB2734" w:rsidRDefault="00C40AA7" w:rsidP="00C34CEB">
      <w:pPr>
        <w:tabs>
          <w:tab w:val="left" w:pos="5040"/>
        </w:tabs>
        <w:autoSpaceDE w:val="0"/>
        <w:autoSpaceDN w:val="0"/>
        <w:adjustRightInd w:val="0"/>
        <w:spacing w:after="0" w:line="240" w:lineRule="auto"/>
        <w:rPr>
          <w:rFonts w:cstheme="minorHAnsi"/>
          <w:sz w:val="24"/>
          <w:szCs w:val="24"/>
        </w:rPr>
      </w:pPr>
      <w:r w:rsidRPr="00DB2734">
        <w:rPr>
          <w:rFonts w:cstheme="minorHAnsi"/>
          <w:sz w:val="24"/>
          <w:szCs w:val="24"/>
        </w:rPr>
        <w:t>Falls Church, VA</w:t>
      </w:r>
      <w:r w:rsidR="00C34CEB" w:rsidRPr="00DB2734">
        <w:rPr>
          <w:rFonts w:cstheme="minorHAnsi"/>
          <w:sz w:val="24"/>
          <w:szCs w:val="24"/>
        </w:rPr>
        <w:t xml:space="preserve"> </w:t>
      </w:r>
      <w:r w:rsidRPr="00DB2734">
        <w:rPr>
          <w:rFonts w:cstheme="minorHAnsi"/>
          <w:sz w:val="24"/>
          <w:szCs w:val="24"/>
        </w:rPr>
        <w:t>22046-4527</w:t>
      </w:r>
      <w:r w:rsidR="00FD2818" w:rsidRPr="00DB2734">
        <w:rPr>
          <w:rFonts w:cstheme="minorHAnsi"/>
          <w:sz w:val="24"/>
          <w:szCs w:val="24"/>
        </w:rPr>
        <w:tab/>
        <w:t>Alexandria, VA</w:t>
      </w:r>
      <w:r w:rsidR="00C34CEB" w:rsidRPr="00DB2734">
        <w:rPr>
          <w:rFonts w:cstheme="minorHAnsi"/>
          <w:sz w:val="24"/>
          <w:szCs w:val="24"/>
        </w:rPr>
        <w:t xml:space="preserve"> </w:t>
      </w:r>
      <w:r w:rsidR="00FD2818" w:rsidRPr="00DB2734">
        <w:rPr>
          <w:rFonts w:cstheme="minorHAnsi"/>
          <w:sz w:val="24"/>
          <w:szCs w:val="24"/>
        </w:rPr>
        <w:t>22324-3490</w:t>
      </w:r>
    </w:p>
    <w:p w14:paraId="5EAC52FC" w14:textId="77777777" w:rsidR="00C34CEB" w:rsidRPr="00DB2734" w:rsidRDefault="00C34CEB" w:rsidP="00C34CEB">
      <w:pPr>
        <w:tabs>
          <w:tab w:val="left" w:pos="900"/>
        </w:tabs>
        <w:autoSpaceDE w:val="0"/>
        <w:autoSpaceDN w:val="0"/>
        <w:adjustRightInd w:val="0"/>
        <w:spacing w:after="0" w:line="240" w:lineRule="auto"/>
        <w:rPr>
          <w:rFonts w:cstheme="minorHAnsi"/>
          <w:sz w:val="24"/>
          <w:szCs w:val="24"/>
        </w:rPr>
      </w:pPr>
    </w:p>
    <w:p w14:paraId="13F8855C" w14:textId="283BE18E" w:rsidR="00182A88" w:rsidRPr="00DB2734" w:rsidRDefault="00182A88" w:rsidP="00970BF5">
      <w:pPr>
        <w:tabs>
          <w:tab w:val="left" w:pos="900"/>
        </w:tabs>
        <w:autoSpaceDE w:val="0"/>
        <w:autoSpaceDN w:val="0"/>
        <w:adjustRightInd w:val="0"/>
        <w:spacing w:after="0" w:line="240" w:lineRule="auto"/>
        <w:rPr>
          <w:rFonts w:cstheme="minorHAnsi"/>
          <w:sz w:val="24"/>
          <w:szCs w:val="24"/>
        </w:rPr>
      </w:pPr>
      <w:r w:rsidRPr="00DB2734">
        <w:rPr>
          <w:rFonts w:cstheme="minorHAnsi"/>
          <w:sz w:val="24"/>
          <w:szCs w:val="24"/>
        </w:rPr>
        <w:t>Contact</w:t>
      </w:r>
      <w:r w:rsidR="00141819" w:rsidRPr="00DB2734">
        <w:rPr>
          <w:rFonts w:cstheme="minorHAnsi"/>
          <w:sz w:val="24"/>
          <w:szCs w:val="24"/>
        </w:rPr>
        <w:t>:</w:t>
      </w:r>
      <w:r w:rsidR="00987804" w:rsidRPr="00DB2734">
        <w:rPr>
          <w:rFonts w:cstheme="minorHAnsi"/>
          <w:sz w:val="24"/>
          <w:szCs w:val="24"/>
        </w:rPr>
        <w:tab/>
      </w:r>
      <w:r w:rsidR="00987804" w:rsidRPr="00DB2734">
        <w:rPr>
          <w:rFonts w:cstheme="minorHAnsi"/>
          <w:sz w:val="24"/>
          <w:szCs w:val="24"/>
        </w:rPr>
        <w:tab/>
      </w:r>
      <w:r w:rsidR="00DE41A1">
        <w:rPr>
          <w:rFonts w:cstheme="minorHAnsi"/>
          <w:sz w:val="24"/>
          <w:szCs w:val="24"/>
        </w:rPr>
        <w:t>Ken LaSala</w:t>
      </w:r>
      <w:r w:rsidR="00AA053F" w:rsidRPr="00DB2734">
        <w:rPr>
          <w:rFonts w:cstheme="minorHAnsi"/>
          <w:sz w:val="24"/>
          <w:szCs w:val="24"/>
        </w:rPr>
        <w:t xml:space="preserve">   </w:t>
      </w:r>
    </w:p>
    <w:p w14:paraId="4020DEE8" w14:textId="537A8FA3" w:rsidR="00806A60" w:rsidRPr="00DB2734" w:rsidRDefault="00987804" w:rsidP="00C34CEB">
      <w:pPr>
        <w:tabs>
          <w:tab w:val="left" w:pos="1260"/>
        </w:tabs>
        <w:spacing w:after="0" w:line="240" w:lineRule="auto"/>
        <w:rPr>
          <w:rFonts w:cstheme="minorHAnsi"/>
          <w:sz w:val="24"/>
          <w:szCs w:val="24"/>
        </w:rPr>
      </w:pPr>
      <w:r w:rsidRPr="00DB2734">
        <w:rPr>
          <w:rFonts w:cstheme="minorHAnsi"/>
          <w:sz w:val="24"/>
          <w:szCs w:val="24"/>
        </w:rPr>
        <w:tab/>
      </w:r>
      <w:r w:rsidRPr="00DB2734">
        <w:rPr>
          <w:rFonts w:cstheme="minorHAnsi"/>
          <w:sz w:val="24"/>
          <w:szCs w:val="24"/>
        </w:rPr>
        <w:tab/>
      </w:r>
      <w:r w:rsidR="00806A60" w:rsidRPr="00DB2734">
        <w:rPr>
          <w:rFonts w:cstheme="minorHAnsi"/>
          <w:sz w:val="24"/>
          <w:szCs w:val="24"/>
        </w:rPr>
        <w:t xml:space="preserve">Government </w:t>
      </w:r>
      <w:r w:rsidR="00044852" w:rsidRPr="00DB2734">
        <w:rPr>
          <w:rFonts w:cstheme="minorHAnsi"/>
          <w:sz w:val="24"/>
          <w:szCs w:val="24"/>
        </w:rPr>
        <w:t xml:space="preserve">Relations </w:t>
      </w:r>
      <w:r w:rsidR="00DE41A1">
        <w:rPr>
          <w:rFonts w:cstheme="minorHAnsi"/>
          <w:sz w:val="24"/>
          <w:szCs w:val="24"/>
        </w:rPr>
        <w:t>Director</w:t>
      </w:r>
    </w:p>
    <w:p w14:paraId="481444DF" w14:textId="77777777" w:rsidR="00182A88" w:rsidRPr="00DB2734" w:rsidRDefault="00987804" w:rsidP="00C34CEB">
      <w:pPr>
        <w:tabs>
          <w:tab w:val="left" w:pos="1260"/>
        </w:tabs>
        <w:spacing w:after="0" w:line="240" w:lineRule="auto"/>
        <w:rPr>
          <w:rFonts w:cstheme="minorHAnsi"/>
          <w:sz w:val="24"/>
          <w:szCs w:val="24"/>
        </w:rPr>
      </w:pPr>
      <w:r w:rsidRPr="00DB2734">
        <w:rPr>
          <w:rFonts w:cstheme="minorHAnsi"/>
          <w:sz w:val="24"/>
          <w:szCs w:val="24"/>
        </w:rPr>
        <w:tab/>
      </w:r>
      <w:r w:rsidRPr="00DB2734">
        <w:rPr>
          <w:rFonts w:cstheme="minorHAnsi"/>
          <w:sz w:val="24"/>
          <w:szCs w:val="24"/>
        </w:rPr>
        <w:tab/>
      </w:r>
      <w:r w:rsidR="008C440B" w:rsidRPr="00DB2734">
        <w:rPr>
          <w:rFonts w:cstheme="minorHAnsi"/>
          <w:sz w:val="24"/>
          <w:szCs w:val="24"/>
        </w:rPr>
        <w:t>International Association of Fire Chiefs</w:t>
      </w:r>
    </w:p>
    <w:p w14:paraId="4CA2E9A4" w14:textId="11EA14CE" w:rsidR="008C440B" w:rsidRPr="00DB2734" w:rsidRDefault="00987804" w:rsidP="00C34CEB">
      <w:pPr>
        <w:tabs>
          <w:tab w:val="left" w:pos="1260"/>
        </w:tabs>
        <w:spacing w:after="0" w:line="240" w:lineRule="auto"/>
        <w:rPr>
          <w:rFonts w:cstheme="minorHAnsi"/>
          <w:sz w:val="24"/>
          <w:szCs w:val="24"/>
        </w:rPr>
      </w:pPr>
      <w:r w:rsidRPr="00DB2734">
        <w:rPr>
          <w:rFonts w:cstheme="minorHAnsi"/>
          <w:sz w:val="24"/>
          <w:szCs w:val="24"/>
        </w:rPr>
        <w:tab/>
      </w:r>
      <w:r w:rsidRPr="00DB2734">
        <w:rPr>
          <w:rFonts w:cstheme="minorHAnsi"/>
          <w:sz w:val="24"/>
          <w:szCs w:val="24"/>
        </w:rPr>
        <w:tab/>
      </w:r>
      <w:r w:rsidR="00DE41A1">
        <w:rPr>
          <w:rFonts w:cstheme="minorHAnsi"/>
          <w:sz w:val="24"/>
          <w:szCs w:val="24"/>
        </w:rPr>
        <w:t>KLaSala@iafc.org</w:t>
      </w:r>
      <w:r w:rsidRPr="00DB2734">
        <w:rPr>
          <w:rFonts w:cstheme="minorHAnsi"/>
          <w:sz w:val="24"/>
          <w:szCs w:val="24"/>
        </w:rPr>
        <w:t xml:space="preserve"> </w:t>
      </w:r>
    </w:p>
    <w:p w14:paraId="20EA0F1F" w14:textId="77777777" w:rsidR="00970BF5" w:rsidRPr="00DB2734" w:rsidRDefault="00970BF5" w:rsidP="00C34CEB">
      <w:pPr>
        <w:tabs>
          <w:tab w:val="left" w:pos="1260"/>
        </w:tabs>
        <w:spacing w:after="0" w:line="240" w:lineRule="auto"/>
        <w:rPr>
          <w:rFonts w:cstheme="minorHAnsi"/>
          <w:sz w:val="24"/>
          <w:szCs w:val="24"/>
        </w:rPr>
      </w:pPr>
    </w:p>
    <w:p w14:paraId="4E52EA3C" w14:textId="77777777" w:rsidR="00970BF5" w:rsidRPr="00DB2734" w:rsidRDefault="00970BF5" w:rsidP="00970BF5">
      <w:pPr>
        <w:tabs>
          <w:tab w:val="left" w:pos="1260"/>
        </w:tabs>
        <w:spacing w:after="0" w:line="240" w:lineRule="auto"/>
        <w:ind w:left="1260"/>
        <w:rPr>
          <w:rFonts w:cstheme="minorHAnsi"/>
          <w:sz w:val="24"/>
          <w:szCs w:val="24"/>
        </w:rPr>
      </w:pPr>
    </w:p>
    <w:sectPr w:rsidR="00970BF5" w:rsidRPr="00DB2734" w:rsidSect="00C4752D">
      <w:headerReference w:type="even" r:id="rId8"/>
      <w:headerReference w:type="default" r:id="rId9"/>
      <w:footerReference w:type="even" r:id="rId10"/>
      <w:footerReference w:type="default" r:id="rId11"/>
      <w:headerReference w:type="first" r:id="rId12"/>
      <w:footerReference w:type="first" r:id="rId13"/>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9DC5" w14:textId="77777777" w:rsidR="000722F1" w:rsidRDefault="000722F1" w:rsidP="0004136E">
      <w:pPr>
        <w:spacing w:after="0" w:line="240" w:lineRule="auto"/>
      </w:pPr>
      <w:r>
        <w:separator/>
      </w:r>
    </w:p>
  </w:endnote>
  <w:endnote w:type="continuationSeparator" w:id="0">
    <w:p w14:paraId="589FBE57" w14:textId="77777777" w:rsidR="000722F1" w:rsidRDefault="000722F1" w:rsidP="00041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01256" w14:textId="77777777" w:rsidR="00E53D12" w:rsidRDefault="00E53D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38EC7" w14:textId="77777777" w:rsidR="00E53D12" w:rsidRDefault="00E53D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7F6A7" w14:textId="77777777" w:rsidR="00E53D12" w:rsidRDefault="00E53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811E4" w14:textId="77777777" w:rsidR="000722F1" w:rsidRDefault="000722F1" w:rsidP="0004136E">
      <w:pPr>
        <w:spacing w:after="0" w:line="240" w:lineRule="auto"/>
      </w:pPr>
      <w:r>
        <w:separator/>
      </w:r>
    </w:p>
  </w:footnote>
  <w:footnote w:type="continuationSeparator" w:id="0">
    <w:p w14:paraId="4CAF1DA1" w14:textId="77777777" w:rsidR="000722F1" w:rsidRDefault="000722F1" w:rsidP="0004136E">
      <w:pPr>
        <w:spacing w:after="0" w:line="240" w:lineRule="auto"/>
      </w:pPr>
      <w:r>
        <w:continuationSeparator/>
      </w:r>
    </w:p>
  </w:footnote>
  <w:footnote w:id="1">
    <w:p w14:paraId="3BA2A227" w14:textId="5EA567C3" w:rsidR="00EB63F8" w:rsidRPr="00837185" w:rsidRDefault="00EB63F8">
      <w:pPr>
        <w:pStyle w:val="FootnoteText"/>
        <w:rPr>
          <w:rFonts w:cstheme="minorHAnsi"/>
          <w:sz w:val="22"/>
          <w:szCs w:val="22"/>
        </w:rPr>
      </w:pPr>
      <w:r w:rsidRPr="00837185">
        <w:rPr>
          <w:rStyle w:val="FootnoteReference"/>
          <w:rFonts w:cstheme="minorHAnsi"/>
          <w:sz w:val="22"/>
          <w:szCs w:val="22"/>
        </w:rPr>
        <w:footnoteRef/>
      </w:r>
      <w:r w:rsidRPr="00837185">
        <w:rPr>
          <w:rFonts w:cstheme="minorHAnsi"/>
          <w:sz w:val="22"/>
          <w:szCs w:val="22"/>
        </w:rPr>
        <w:t xml:space="preserve"> Public Safety and Homeland Security Bureau seeks comments on vertical (</w:t>
      </w:r>
      <w:r w:rsidR="002633D6">
        <w:rPr>
          <w:rFonts w:cstheme="minorHAnsi"/>
          <w:sz w:val="22"/>
          <w:szCs w:val="22"/>
        </w:rPr>
        <w:t>Z</w:t>
      </w:r>
      <w:r w:rsidRPr="00837185">
        <w:rPr>
          <w:rFonts w:cstheme="minorHAnsi"/>
          <w:sz w:val="22"/>
          <w:szCs w:val="22"/>
        </w:rPr>
        <w:t>-</w:t>
      </w:r>
      <w:r w:rsidR="002633D6">
        <w:rPr>
          <w:rFonts w:cstheme="minorHAnsi"/>
          <w:sz w:val="22"/>
          <w:szCs w:val="22"/>
        </w:rPr>
        <w:t>A</w:t>
      </w:r>
      <w:r w:rsidRPr="00837185">
        <w:rPr>
          <w:rFonts w:cstheme="minorHAnsi"/>
          <w:sz w:val="22"/>
          <w:szCs w:val="22"/>
        </w:rPr>
        <w:t xml:space="preserve">xis) accuracy metric proposed by the nationwide wireless carriers, PS Docket No. 07-114, DA 18-928 (Sept. 10, 2018) (Vertical Metric Public Notice). </w:t>
      </w:r>
    </w:p>
  </w:footnote>
  <w:footnote w:id="2">
    <w:p w14:paraId="683738D6" w14:textId="77777777" w:rsidR="00EB63F8" w:rsidRPr="005E4DBF" w:rsidRDefault="00EB63F8" w:rsidP="00EB63F8">
      <w:pPr>
        <w:pStyle w:val="BodyText"/>
        <w:kinsoku w:val="0"/>
        <w:overflowPunct w:val="0"/>
        <w:spacing w:after="240"/>
        <w:jc w:val="both"/>
        <w:rPr>
          <w:rFonts w:asciiTheme="minorHAnsi" w:hAnsiTheme="minorHAnsi" w:cstheme="minorHAnsi"/>
          <w:szCs w:val="24"/>
        </w:rPr>
      </w:pPr>
      <w:r w:rsidRPr="005E4DBF">
        <w:rPr>
          <w:rStyle w:val="FootnoteReference"/>
          <w:rFonts w:asciiTheme="minorHAnsi" w:hAnsiTheme="minorHAnsi" w:cstheme="minorHAnsi"/>
          <w:szCs w:val="24"/>
        </w:rPr>
        <w:footnoteRef/>
      </w:r>
      <w:r w:rsidRPr="005E4DBF">
        <w:rPr>
          <w:rFonts w:asciiTheme="minorHAnsi" w:hAnsiTheme="minorHAnsi" w:cstheme="minorHAnsi"/>
          <w:szCs w:val="24"/>
        </w:rPr>
        <w:t xml:space="preserve"> </w:t>
      </w:r>
      <w:r w:rsidRPr="005E4DBF">
        <w:rPr>
          <w:rFonts w:asciiTheme="minorHAnsi" w:eastAsia="Arial Unicode MS" w:hAnsiTheme="minorHAnsi" w:cstheme="minorHAnsi"/>
          <w:color w:val="231F20"/>
          <w:szCs w:val="24"/>
          <w:lang w:eastAsia="zh-CN"/>
        </w:rPr>
        <w:t>Comments of APCO, PS Docket No. 07-114, at 4 (May 12, 2014).</w:t>
      </w:r>
    </w:p>
  </w:footnote>
  <w:footnote w:id="3">
    <w:p w14:paraId="6EE6FC81" w14:textId="57C536C3" w:rsidR="005E4DBF" w:rsidRPr="005E4DBF" w:rsidRDefault="005E4DBF">
      <w:pPr>
        <w:pStyle w:val="FootnoteText"/>
        <w:rPr>
          <w:rFonts w:cstheme="minorHAnsi"/>
          <w:sz w:val="24"/>
          <w:szCs w:val="24"/>
        </w:rPr>
      </w:pPr>
      <w:r w:rsidRPr="005E4DBF">
        <w:rPr>
          <w:rStyle w:val="FootnoteReference"/>
          <w:rFonts w:cstheme="minorHAnsi"/>
          <w:sz w:val="24"/>
          <w:szCs w:val="24"/>
        </w:rPr>
        <w:footnoteRef/>
      </w:r>
      <w:r w:rsidRPr="005E4DBF">
        <w:rPr>
          <w:rFonts w:cstheme="minorHAnsi"/>
          <w:sz w:val="24"/>
          <w:szCs w:val="24"/>
        </w:rPr>
        <w:t xml:space="preserve"> Fourth Report and Oder, PS Docket No. 07-112, released February 2, 2015.</w:t>
      </w:r>
    </w:p>
  </w:footnote>
  <w:footnote w:id="4">
    <w:p w14:paraId="6FA397DD" w14:textId="6E5100B1" w:rsidR="00837185" w:rsidRPr="00837185" w:rsidRDefault="00837185">
      <w:pPr>
        <w:pStyle w:val="FootnoteText"/>
        <w:rPr>
          <w:rFonts w:cstheme="minorHAnsi"/>
          <w:sz w:val="22"/>
          <w:szCs w:val="22"/>
        </w:rPr>
      </w:pPr>
      <w:r w:rsidRPr="00837185">
        <w:rPr>
          <w:rStyle w:val="FootnoteReference"/>
          <w:rFonts w:cstheme="minorHAnsi"/>
          <w:sz w:val="22"/>
          <w:szCs w:val="22"/>
        </w:rPr>
        <w:footnoteRef/>
      </w:r>
      <w:r w:rsidRPr="00837185">
        <w:rPr>
          <w:rFonts w:cstheme="minorHAnsi"/>
          <w:sz w:val="22"/>
          <w:szCs w:val="22"/>
        </w:rPr>
        <w:t xml:space="preserve"> See Letter, John Wright, APCO International, et al., to Marlene H. Dortch, Secretary, FCC, PS Docket No. 07-114, Attachment A, Roadmap for Improving E911 Location Accuracy, at section 2 (a), Roadmap.</w:t>
      </w:r>
    </w:p>
  </w:footnote>
  <w:footnote w:id="5">
    <w:p w14:paraId="32C46C31" w14:textId="17977135" w:rsidR="00F4439B" w:rsidRDefault="00F4439B">
      <w:pPr>
        <w:pStyle w:val="FootnoteText"/>
      </w:pPr>
      <w:r>
        <w:rPr>
          <w:rStyle w:val="FootnoteReference"/>
        </w:rPr>
        <w:footnoteRef/>
      </w:r>
      <w:r>
        <w:t xml:space="preserve"> 47 C.F.R. section 20.18 (i) (1).</w:t>
      </w:r>
    </w:p>
  </w:footnote>
  <w:footnote w:id="6">
    <w:p w14:paraId="106915D2" w14:textId="77777777" w:rsidR="00E60369" w:rsidRPr="00837185" w:rsidRDefault="00E60369" w:rsidP="00E60369">
      <w:pPr>
        <w:pStyle w:val="BodyText"/>
        <w:kinsoku w:val="0"/>
        <w:overflowPunct w:val="0"/>
        <w:spacing w:after="240"/>
        <w:jc w:val="both"/>
        <w:rPr>
          <w:rFonts w:asciiTheme="minorHAnsi" w:hAnsiTheme="minorHAnsi" w:cstheme="minorHAnsi"/>
          <w:i/>
          <w:iCs/>
          <w:sz w:val="22"/>
          <w:szCs w:val="22"/>
        </w:rPr>
      </w:pPr>
      <w:r w:rsidRPr="00837185">
        <w:rPr>
          <w:rStyle w:val="FootnoteReference"/>
          <w:rFonts w:asciiTheme="minorHAnsi" w:hAnsiTheme="minorHAnsi" w:cstheme="minorHAnsi"/>
          <w:sz w:val="22"/>
          <w:szCs w:val="22"/>
        </w:rPr>
        <w:footnoteRef/>
      </w:r>
      <w:r w:rsidRPr="00837185">
        <w:rPr>
          <w:rFonts w:asciiTheme="minorHAnsi" w:hAnsiTheme="minorHAnsi" w:cstheme="minorHAnsi"/>
          <w:sz w:val="22"/>
          <w:szCs w:val="22"/>
        </w:rPr>
        <w:t xml:space="preserve"> </w:t>
      </w:r>
      <w:r w:rsidRPr="00837185">
        <w:rPr>
          <w:rFonts w:asciiTheme="minorHAnsi" w:hAnsiTheme="minorHAnsi" w:cstheme="minorHAnsi"/>
          <w:i/>
          <w:iCs/>
          <w:sz w:val="22"/>
          <w:szCs w:val="22"/>
        </w:rPr>
        <w:t xml:space="preserve">See </w:t>
      </w:r>
      <w:r w:rsidRPr="00837185">
        <w:rPr>
          <w:rFonts w:asciiTheme="minorHAnsi" w:hAnsiTheme="minorHAnsi" w:cstheme="minorHAnsi"/>
          <w:sz w:val="22"/>
          <w:szCs w:val="22"/>
        </w:rPr>
        <w:t xml:space="preserve">Letter from </w:t>
      </w:r>
      <w:r w:rsidRPr="00837185">
        <w:rPr>
          <w:rFonts w:asciiTheme="minorHAnsi" w:eastAsia="Arial Unicode MS" w:hAnsiTheme="minorHAnsi" w:cstheme="minorHAnsi"/>
          <w:sz w:val="22"/>
          <w:szCs w:val="22"/>
          <w:lang w:eastAsia="zh-CN"/>
        </w:rPr>
        <w:t xml:space="preserve">Vincent Talucci, Executive Director and CEO, International Association of Chiefs of Police, </w:t>
      </w:r>
      <w:r w:rsidRPr="00837185">
        <w:rPr>
          <w:rFonts w:asciiTheme="minorHAnsi" w:eastAsia="Arial Unicode MS" w:hAnsiTheme="minorHAnsi" w:cstheme="minorHAnsi"/>
          <w:i/>
          <w:iCs/>
          <w:sz w:val="22"/>
          <w:szCs w:val="22"/>
          <w:lang w:eastAsia="zh-CN"/>
        </w:rPr>
        <w:t xml:space="preserve">et al., </w:t>
      </w:r>
      <w:r w:rsidRPr="00837185">
        <w:rPr>
          <w:rFonts w:asciiTheme="minorHAnsi" w:eastAsia="Arial Unicode MS" w:hAnsiTheme="minorHAnsi" w:cstheme="minorHAnsi"/>
          <w:sz w:val="22"/>
          <w:szCs w:val="22"/>
          <w:lang w:eastAsia="zh-CN"/>
        </w:rPr>
        <w:t>to Marlene Dortch, Secretary, Federal Communications Commission, PS Docket No. 07-</w:t>
      </w:r>
      <w:r>
        <w:rPr>
          <w:rFonts w:asciiTheme="majorBidi" w:eastAsia="Arial Unicode MS" w:hAnsiTheme="majorBidi" w:cstheme="majorBidi"/>
          <w:szCs w:val="24"/>
          <w:lang w:eastAsia="zh-CN"/>
        </w:rPr>
        <w:t>114 (</w:t>
      </w:r>
      <w:r>
        <w:rPr>
          <w:rFonts w:asciiTheme="majorBidi" w:hAnsiTheme="majorBidi" w:cstheme="majorBidi"/>
          <w:szCs w:val="24"/>
        </w:rPr>
        <w:t>April 28, 2017);</w:t>
      </w:r>
      <w:r>
        <w:rPr>
          <w:rFonts w:asciiTheme="majorBidi" w:hAnsiTheme="majorBidi" w:cstheme="majorBidi"/>
          <w:i/>
          <w:iCs/>
          <w:szCs w:val="24"/>
        </w:rPr>
        <w:t xml:space="preserve"> </w:t>
      </w:r>
      <w:r w:rsidRPr="00837185">
        <w:rPr>
          <w:rFonts w:asciiTheme="minorHAnsi" w:hAnsiTheme="minorHAnsi" w:cstheme="minorHAnsi"/>
          <w:sz w:val="22"/>
          <w:szCs w:val="22"/>
        </w:rPr>
        <w:t xml:space="preserve">Letter from </w:t>
      </w:r>
      <w:r w:rsidRPr="00837185">
        <w:rPr>
          <w:rFonts w:asciiTheme="minorHAnsi" w:eastAsia="Arial Unicode MS" w:hAnsiTheme="minorHAnsi" w:cstheme="minorHAnsi"/>
          <w:sz w:val="22"/>
          <w:szCs w:val="22"/>
          <w:lang w:eastAsia="zh-CN"/>
        </w:rPr>
        <w:t xml:space="preserve">Vincent Talucci, Executive Director and CEO, International Association of Chiefs of Police, </w:t>
      </w:r>
      <w:r w:rsidRPr="00837185">
        <w:rPr>
          <w:rFonts w:asciiTheme="minorHAnsi" w:eastAsia="Arial Unicode MS" w:hAnsiTheme="minorHAnsi" w:cstheme="minorHAnsi"/>
          <w:i/>
          <w:iCs/>
          <w:sz w:val="22"/>
          <w:szCs w:val="22"/>
          <w:lang w:eastAsia="zh-CN"/>
        </w:rPr>
        <w:t xml:space="preserve">et al., </w:t>
      </w:r>
      <w:r w:rsidRPr="00837185">
        <w:rPr>
          <w:rFonts w:asciiTheme="minorHAnsi" w:eastAsia="Arial Unicode MS" w:hAnsiTheme="minorHAnsi" w:cstheme="minorHAnsi"/>
          <w:sz w:val="22"/>
          <w:szCs w:val="22"/>
          <w:lang w:eastAsia="zh-CN"/>
        </w:rPr>
        <w:t>to Marlene Dortch, Secretary, Federal Communications Commission, PS Docket No. 07-114 (Feb. 22,</w:t>
      </w:r>
      <w:r w:rsidRPr="00837185">
        <w:rPr>
          <w:rFonts w:asciiTheme="minorHAnsi" w:hAnsiTheme="minorHAnsi" w:cstheme="minorHAnsi"/>
          <w:sz w:val="22"/>
          <w:szCs w:val="22"/>
        </w:rPr>
        <w:t xml:space="preserve"> 2017).  </w:t>
      </w:r>
    </w:p>
  </w:footnote>
  <w:footnote w:id="7">
    <w:p w14:paraId="4999D2EF" w14:textId="22DFE0B2" w:rsidR="000B41F7" w:rsidRPr="00837185" w:rsidRDefault="000B41F7" w:rsidP="00837185">
      <w:pPr>
        <w:autoSpaceDE w:val="0"/>
        <w:autoSpaceDN w:val="0"/>
        <w:adjustRightInd w:val="0"/>
        <w:spacing w:after="0" w:line="240" w:lineRule="auto"/>
        <w:rPr>
          <w:rFonts w:cstheme="minorHAnsi"/>
        </w:rPr>
      </w:pPr>
      <w:r w:rsidRPr="00837185">
        <w:rPr>
          <w:rStyle w:val="FootnoteReference"/>
          <w:rFonts w:cstheme="minorHAnsi"/>
        </w:rPr>
        <w:footnoteRef/>
      </w:r>
      <w:r w:rsidRPr="00837185">
        <w:rPr>
          <w:rFonts w:cstheme="minorHAnsi"/>
        </w:rPr>
        <w:t xml:space="preserve"> </w:t>
      </w:r>
      <w:r w:rsidR="00EC33CD" w:rsidRPr="00837185">
        <w:rPr>
          <w:rFonts w:cstheme="minorHAnsi"/>
        </w:rPr>
        <w:t>Wireless E-9-1-1 Location Accuracy Requirements (PS Docket No. 07-114)</w:t>
      </w:r>
      <w:r w:rsidR="00837185">
        <w:rPr>
          <w:rFonts w:cstheme="minorHAnsi"/>
        </w:rPr>
        <w:t xml:space="preserve">, </w:t>
      </w:r>
      <w:r w:rsidR="00EC33CD">
        <w:rPr>
          <w:rFonts w:ascii="Corbel" w:hAnsi="Corbel" w:cs="Corbel"/>
        </w:rPr>
        <w:t>Submission of Z-axis Metric and Report (47 C.F.R. § 20.18(i)(2)(ii)(B))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74840" w14:textId="77777777" w:rsidR="00E53D12" w:rsidRDefault="00E53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E1840" w14:textId="77777777" w:rsidR="00E53D12" w:rsidRDefault="00E53D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D8DFB" w14:textId="77777777" w:rsidR="00E53D12" w:rsidRDefault="00E53D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6252"/>
    <w:multiLevelType w:val="hybridMultilevel"/>
    <w:tmpl w:val="6810A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B54800"/>
    <w:multiLevelType w:val="hybridMultilevel"/>
    <w:tmpl w:val="CCC41C96"/>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4324FAC"/>
    <w:multiLevelType w:val="hybridMultilevel"/>
    <w:tmpl w:val="8A521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B693889"/>
    <w:multiLevelType w:val="multilevel"/>
    <w:tmpl w:val="C034026A"/>
    <w:lvl w:ilvl="0">
      <w:start w:val="1"/>
      <w:numFmt w:val="upperRoman"/>
      <w:pStyle w:val="Pleading1L1"/>
      <w:lvlText w:val="%1."/>
      <w:lvlJc w:val="left"/>
      <w:pPr>
        <w:tabs>
          <w:tab w:val="num" w:pos="720"/>
        </w:tabs>
        <w:ind w:left="720" w:hanging="720"/>
      </w:pPr>
      <w:rPr>
        <w:b/>
        <w:i w:val="0"/>
        <w:caps w:val="0"/>
        <w:strike w:val="0"/>
        <w:dstrike w:val="0"/>
        <w:vanish w:val="0"/>
        <w:color w:val="000000"/>
        <w:u w:val="none"/>
        <w:vertAlign w:val="baseline"/>
      </w:rPr>
    </w:lvl>
    <w:lvl w:ilvl="1">
      <w:start w:val="1"/>
      <w:numFmt w:val="upperLetter"/>
      <w:pStyle w:val="Pleading1L2"/>
      <w:lvlText w:val="%2."/>
      <w:lvlJc w:val="left"/>
      <w:pPr>
        <w:tabs>
          <w:tab w:val="num" w:pos="1440"/>
        </w:tabs>
        <w:ind w:left="1440" w:hanging="720"/>
      </w:pPr>
      <w:rPr>
        <w:b/>
        <w:i w:val="0"/>
        <w:caps w:val="0"/>
        <w:strike w:val="0"/>
        <w:dstrike w:val="0"/>
        <w:vanish w:val="0"/>
        <w:color w:val="000000"/>
        <w:u w:val="none"/>
        <w:vertAlign w:val="baseline"/>
      </w:rPr>
    </w:lvl>
    <w:lvl w:ilvl="2">
      <w:start w:val="1"/>
      <w:numFmt w:val="decimal"/>
      <w:pStyle w:val="Pleading1L3"/>
      <w:lvlText w:val="%3."/>
      <w:lvlJc w:val="left"/>
      <w:pPr>
        <w:tabs>
          <w:tab w:val="num" w:pos="2160"/>
        </w:tabs>
        <w:ind w:left="2160" w:hanging="720"/>
      </w:pPr>
      <w:rPr>
        <w:b/>
        <w:i w:val="0"/>
        <w:caps w:val="0"/>
        <w:strike w:val="0"/>
        <w:dstrike w:val="0"/>
        <w:vanish w:val="0"/>
        <w:color w:val="000000"/>
        <w:u w:val="none"/>
        <w:vertAlign w:val="baseline"/>
      </w:rPr>
    </w:lvl>
    <w:lvl w:ilvl="3">
      <w:start w:val="1"/>
      <w:numFmt w:val="lowerLetter"/>
      <w:pStyle w:val="Pleading1L4"/>
      <w:lvlText w:val="%4."/>
      <w:lvlJc w:val="left"/>
      <w:pPr>
        <w:tabs>
          <w:tab w:val="num" w:pos="2880"/>
        </w:tabs>
        <w:ind w:left="2880" w:hanging="720"/>
      </w:pPr>
      <w:rPr>
        <w:b/>
        <w:bCs w:val="0"/>
        <w:i w:val="0"/>
        <w:caps w:val="0"/>
        <w:strike w:val="0"/>
        <w:dstrike w:val="0"/>
        <w:vanish w:val="0"/>
        <w:color w:val="000000"/>
        <w:u w:val="none"/>
        <w:vertAlign w:val="baseline"/>
      </w:rPr>
    </w:lvl>
    <w:lvl w:ilvl="4">
      <w:start w:val="1"/>
      <w:numFmt w:val="decimal"/>
      <w:pStyle w:val="Pleading1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1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1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1L8"/>
      <w:lvlText w:val="%8)"/>
      <w:lvlJc w:val="left"/>
      <w:pPr>
        <w:tabs>
          <w:tab w:val="num" w:pos="5760"/>
        </w:tabs>
        <w:ind w:left="5760" w:hanging="720"/>
      </w:pPr>
      <w:rPr>
        <w:b w:val="0"/>
        <w:i w:val="0"/>
        <w:caps w:val="0"/>
        <w:strike w:val="0"/>
        <w:dstrike w:val="0"/>
        <w:vanish w:val="0"/>
        <w:color w:val="000000"/>
        <w:u w:val="none"/>
        <w:vertAlign w:val="baseline"/>
      </w:rPr>
    </w:lvl>
    <w:lvl w:ilvl="8">
      <w:start w:val="1"/>
      <w:numFmt w:val="lowerRoman"/>
      <w:pStyle w:val="Pleading1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4" w15:restartNumberingAfterBreak="0">
    <w:nsid w:val="51F15673"/>
    <w:multiLevelType w:val="hybridMultilevel"/>
    <w:tmpl w:val="6908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D23"/>
    <w:rsid w:val="00002CB7"/>
    <w:rsid w:val="00020FDA"/>
    <w:rsid w:val="00025029"/>
    <w:rsid w:val="000252A0"/>
    <w:rsid w:val="00026AD4"/>
    <w:rsid w:val="0002792D"/>
    <w:rsid w:val="0004136E"/>
    <w:rsid w:val="00041E1F"/>
    <w:rsid w:val="00044852"/>
    <w:rsid w:val="00046D27"/>
    <w:rsid w:val="00047AC6"/>
    <w:rsid w:val="000543B0"/>
    <w:rsid w:val="000578F3"/>
    <w:rsid w:val="000603FE"/>
    <w:rsid w:val="000722F1"/>
    <w:rsid w:val="000764D0"/>
    <w:rsid w:val="000832CA"/>
    <w:rsid w:val="00095E5E"/>
    <w:rsid w:val="000A5B40"/>
    <w:rsid w:val="000A6D68"/>
    <w:rsid w:val="000A7087"/>
    <w:rsid w:val="000B06C0"/>
    <w:rsid w:val="000B3985"/>
    <w:rsid w:val="000B41F7"/>
    <w:rsid w:val="000D7951"/>
    <w:rsid w:val="000E3859"/>
    <w:rsid w:val="000E4458"/>
    <w:rsid w:val="000E45A3"/>
    <w:rsid w:val="000E5B6C"/>
    <w:rsid w:val="0011178F"/>
    <w:rsid w:val="001156CA"/>
    <w:rsid w:val="0012103B"/>
    <w:rsid w:val="00122958"/>
    <w:rsid w:val="00122D72"/>
    <w:rsid w:val="00134F31"/>
    <w:rsid w:val="00141819"/>
    <w:rsid w:val="00142086"/>
    <w:rsid w:val="0015568D"/>
    <w:rsid w:val="00155C09"/>
    <w:rsid w:val="00156B9A"/>
    <w:rsid w:val="00177937"/>
    <w:rsid w:val="00182A88"/>
    <w:rsid w:val="001844A2"/>
    <w:rsid w:val="00195676"/>
    <w:rsid w:val="001B0268"/>
    <w:rsid w:val="001C559E"/>
    <w:rsid w:val="001D26E7"/>
    <w:rsid w:val="001D4B22"/>
    <w:rsid w:val="001E1A18"/>
    <w:rsid w:val="001E1C4D"/>
    <w:rsid w:val="001E5ADA"/>
    <w:rsid w:val="001F1D23"/>
    <w:rsid w:val="00203EAD"/>
    <w:rsid w:val="00215B37"/>
    <w:rsid w:val="002177EB"/>
    <w:rsid w:val="00217F0A"/>
    <w:rsid w:val="00217F2A"/>
    <w:rsid w:val="00222318"/>
    <w:rsid w:val="00240B07"/>
    <w:rsid w:val="00251539"/>
    <w:rsid w:val="002633D6"/>
    <w:rsid w:val="00271F2A"/>
    <w:rsid w:val="00276803"/>
    <w:rsid w:val="00280B8C"/>
    <w:rsid w:val="00282C21"/>
    <w:rsid w:val="00287020"/>
    <w:rsid w:val="002929ED"/>
    <w:rsid w:val="00293F27"/>
    <w:rsid w:val="002A7B1E"/>
    <w:rsid w:val="002B2F0E"/>
    <w:rsid w:val="002C0AC0"/>
    <w:rsid w:val="002C7067"/>
    <w:rsid w:val="002C78FF"/>
    <w:rsid w:val="002C7A44"/>
    <w:rsid w:val="002E4CD4"/>
    <w:rsid w:val="002E51BE"/>
    <w:rsid w:val="002F60B5"/>
    <w:rsid w:val="003213A6"/>
    <w:rsid w:val="0032318F"/>
    <w:rsid w:val="00323CBD"/>
    <w:rsid w:val="00327B01"/>
    <w:rsid w:val="00341059"/>
    <w:rsid w:val="00342B8C"/>
    <w:rsid w:val="00343C65"/>
    <w:rsid w:val="00343F0D"/>
    <w:rsid w:val="003501A2"/>
    <w:rsid w:val="0035301F"/>
    <w:rsid w:val="003657EB"/>
    <w:rsid w:val="003658FE"/>
    <w:rsid w:val="003727A1"/>
    <w:rsid w:val="003908E4"/>
    <w:rsid w:val="00394DB3"/>
    <w:rsid w:val="003B4BEB"/>
    <w:rsid w:val="003B56A0"/>
    <w:rsid w:val="003B6921"/>
    <w:rsid w:val="003B7737"/>
    <w:rsid w:val="003F088F"/>
    <w:rsid w:val="00406B40"/>
    <w:rsid w:val="00412455"/>
    <w:rsid w:val="00416A62"/>
    <w:rsid w:val="0041727C"/>
    <w:rsid w:val="00420BC9"/>
    <w:rsid w:val="00423736"/>
    <w:rsid w:val="00441CBD"/>
    <w:rsid w:val="00441CE8"/>
    <w:rsid w:val="00451B18"/>
    <w:rsid w:val="004761D3"/>
    <w:rsid w:val="00491893"/>
    <w:rsid w:val="004948E0"/>
    <w:rsid w:val="004B1B9C"/>
    <w:rsid w:val="004B24A8"/>
    <w:rsid w:val="004B3C43"/>
    <w:rsid w:val="004B5B1F"/>
    <w:rsid w:val="004C38BB"/>
    <w:rsid w:val="004C4488"/>
    <w:rsid w:val="004C6E28"/>
    <w:rsid w:val="004D481B"/>
    <w:rsid w:val="004E6547"/>
    <w:rsid w:val="004F2FFB"/>
    <w:rsid w:val="004F7328"/>
    <w:rsid w:val="004F74AC"/>
    <w:rsid w:val="00507B45"/>
    <w:rsid w:val="005108E5"/>
    <w:rsid w:val="00522556"/>
    <w:rsid w:val="005360AA"/>
    <w:rsid w:val="00536463"/>
    <w:rsid w:val="00542CC6"/>
    <w:rsid w:val="00543DC7"/>
    <w:rsid w:val="005530DD"/>
    <w:rsid w:val="005544A8"/>
    <w:rsid w:val="0056661C"/>
    <w:rsid w:val="0057178C"/>
    <w:rsid w:val="00574383"/>
    <w:rsid w:val="00586C61"/>
    <w:rsid w:val="00590285"/>
    <w:rsid w:val="005C0F47"/>
    <w:rsid w:val="005D380C"/>
    <w:rsid w:val="005E4DBF"/>
    <w:rsid w:val="005F17A5"/>
    <w:rsid w:val="005F50DB"/>
    <w:rsid w:val="00626D48"/>
    <w:rsid w:val="006305DA"/>
    <w:rsid w:val="00630C52"/>
    <w:rsid w:val="006454AF"/>
    <w:rsid w:val="00661D1B"/>
    <w:rsid w:val="0067189F"/>
    <w:rsid w:val="00672DAE"/>
    <w:rsid w:val="006A5C10"/>
    <w:rsid w:val="006A7FA3"/>
    <w:rsid w:val="006B49A8"/>
    <w:rsid w:val="006B527B"/>
    <w:rsid w:val="006C173A"/>
    <w:rsid w:val="006D06BC"/>
    <w:rsid w:val="006D72C8"/>
    <w:rsid w:val="006E03E0"/>
    <w:rsid w:val="006E2AD1"/>
    <w:rsid w:val="006E6248"/>
    <w:rsid w:val="006F1419"/>
    <w:rsid w:val="006F4378"/>
    <w:rsid w:val="006F6736"/>
    <w:rsid w:val="00704A32"/>
    <w:rsid w:val="00727905"/>
    <w:rsid w:val="00742C26"/>
    <w:rsid w:val="007532A9"/>
    <w:rsid w:val="00754799"/>
    <w:rsid w:val="007625C1"/>
    <w:rsid w:val="0078334A"/>
    <w:rsid w:val="007865E8"/>
    <w:rsid w:val="007B3C15"/>
    <w:rsid w:val="007C6A3D"/>
    <w:rsid w:val="007C6E4E"/>
    <w:rsid w:val="0080526E"/>
    <w:rsid w:val="00805C93"/>
    <w:rsid w:val="00806A60"/>
    <w:rsid w:val="00806CC8"/>
    <w:rsid w:val="00814D05"/>
    <w:rsid w:val="00827622"/>
    <w:rsid w:val="00836A02"/>
    <w:rsid w:val="008370C9"/>
    <w:rsid w:val="00837185"/>
    <w:rsid w:val="008378D1"/>
    <w:rsid w:val="00845C77"/>
    <w:rsid w:val="0084648D"/>
    <w:rsid w:val="00865FF5"/>
    <w:rsid w:val="00874642"/>
    <w:rsid w:val="00880B7A"/>
    <w:rsid w:val="00881640"/>
    <w:rsid w:val="00882329"/>
    <w:rsid w:val="00890E72"/>
    <w:rsid w:val="008A785E"/>
    <w:rsid w:val="008A7A99"/>
    <w:rsid w:val="008B7274"/>
    <w:rsid w:val="008C440B"/>
    <w:rsid w:val="008C61C8"/>
    <w:rsid w:val="008D540F"/>
    <w:rsid w:val="00902392"/>
    <w:rsid w:val="00907899"/>
    <w:rsid w:val="009202D4"/>
    <w:rsid w:val="009519A9"/>
    <w:rsid w:val="0095384E"/>
    <w:rsid w:val="00955151"/>
    <w:rsid w:val="0096149B"/>
    <w:rsid w:val="00967420"/>
    <w:rsid w:val="00970BF5"/>
    <w:rsid w:val="00970CA5"/>
    <w:rsid w:val="009873ED"/>
    <w:rsid w:val="00987804"/>
    <w:rsid w:val="00994F8B"/>
    <w:rsid w:val="0099708C"/>
    <w:rsid w:val="009A2BEA"/>
    <w:rsid w:val="009A4ECC"/>
    <w:rsid w:val="009A726E"/>
    <w:rsid w:val="009C4DC9"/>
    <w:rsid w:val="009D1DC5"/>
    <w:rsid w:val="009D3970"/>
    <w:rsid w:val="009D3B27"/>
    <w:rsid w:val="009D6828"/>
    <w:rsid w:val="009F1730"/>
    <w:rsid w:val="009F4E28"/>
    <w:rsid w:val="00A15DF2"/>
    <w:rsid w:val="00A200D7"/>
    <w:rsid w:val="00A36CF8"/>
    <w:rsid w:val="00A8061A"/>
    <w:rsid w:val="00A9092D"/>
    <w:rsid w:val="00A97451"/>
    <w:rsid w:val="00AA053F"/>
    <w:rsid w:val="00AA1E0F"/>
    <w:rsid w:val="00AA26AF"/>
    <w:rsid w:val="00AB2CE3"/>
    <w:rsid w:val="00AD2435"/>
    <w:rsid w:val="00AE6D22"/>
    <w:rsid w:val="00AF2591"/>
    <w:rsid w:val="00B0040F"/>
    <w:rsid w:val="00B05B5C"/>
    <w:rsid w:val="00B26B36"/>
    <w:rsid w:val="00B3423B"/>
    <w:rsid w:val="00B36AE4"/>
    <w:rsid w:val="00B41481"/>
    <w:rsid w:val="00B5039A"/>
    <w:rsid w:val="00B513B0"/>
    <w:rsid w:val="00B560DF"/>
    <w:rsid w:val="00B626A9"/>
    <w:rsid w:val="00B649C8"/>
    <w:rsid w:val="00B72ABA"/>
    <w:rsid w:val="00B93D28"/>
    <w:rsid w:val="00B9532F"/>
    <w:rsid w:val="00B974A5"/>
    <w:rsid w:val="00BA7FBA"/>
    <w:rsid w:val="00BB1852"/>
    <w:rsid w:val="00BC0146"/>
    <w:rsid w:val="00BC14AC"/>
    <w:rsid w:val="00BC1D54"/>
    <w:rsid w:val="00BE7492"/>
    <w:rsid w:val="00C201D4"/>
    <w:rsid w:val="00C22E6A"/>
    <w:rsid w:val="00C345C1"/>
    <w:rsid w:val="00C34CEB"/>
    <w:rsid w:val="00C40AA7"/>
    <w:rsid w:val="00C41A97"/>
    <w:rsid w:val="00C4752D"/>
    <w:rsid w:val="00C522CB"/>
    <w:rsid w:val="00C53BB9"/>
    <w:rsid w:val="00CC03DD"/>
    <w:rsid w:val="00CD42E3"/>
    <w:rsid w:val="00CD78BC"/>
    <w:rsid w:val="00CE25A0"/>
    <w:rsid w:val="00CE31C8"/>
    <w:rsid w:val="00D008D8"/>
    <w:rsid w:val="00D17311"/>
    <w:rsid w:val="00D26CA4"/>
    <w:rsid w:val="00D31B81"/>
    <w:rsid w:val="00D4354F"/>
    <w:rsid w:val="00D4746B"/>
    <w:rsid w:val="00D56715"/>
    <w:rsid w:val="00D62B54"/>
    <w:rsid w:val="00D8212A"/>
    <w:rsid w:val="00D82BCE"/>
    <w:rsid w:val="00D95841"/>
    <w:rsid w:val="00DA72CF"/>
    <w:rsid w:val="00DB034C"/>
    <w:rsid w:val="00DB2734"/>
    <w:rsid w:val="00DC2C5A"/>
    <w:rsid w:val="00DC5C6A"/>
    <w:rsid w:val="00DC6D74"/>
    <w:rsid w:val="00DE3457"/>
    <w:rsid w:val="00DE41A1"/>
    <w:rsid w:val="00DE6C37"/>
    <w:rsid w:val="00DE7FC4"/>
    <w:rsid w:val="00DF359B"/>
    <w:rsid w:val="00E01810"/>
    <w:rsid w:val="00E173B8"/>
    <w:rsid w:val="00E237DA"/>
    <w:rsid w:val="00E322FC"/>
    <w:rsid w:val="00E43FCB"/>
    <w:rsid w:val="00E53D12"/>
    <w:rsid w:val="00E60369"/>
    <w:rsid w:val="00E65BA5"/>
    <w:rsid w:val="00E665B0"/>
    <w:rsid w:val="00E67B46"/>
    <w:rsid w:val="00E81F0F"/>
    <w:rsid w:val="00E970DA"/>
    <w:rsid w:val="00EA786A"/>
    <w:rsid w:val="00EB63F8"/>
    <w:rsid w:val="00EB6924"/>
    <w:rsid w:val="00EC1529"/>
    <w:rsid w:val="00EC33CD"/>
    <w:rsid w:val="00EC7B19"/>
    <w:rsid w:val="00ED29B1"/>
    <w:rsid w:val="00EF0A1D"/>
    <w:rsid w:val="00F27EF5"/>
    <w:rsid w:val="00F4439B"/>
    <w:rsid w:val="00F631EA"/>
    <w:rsid w:val="00F82BD6"/>
    <w:rsid w:val="00F8360F"/>
    <w:rsid w:val="00F85B20"/>
    <w:rsid w:val="00FA337A"/>
    <w:rsid w:val="00FA39FE"/>
    <w:rsid w:val="00FC79A7"/>
    <w:rsid w:val="00FD2818"/>
    <w:rsid w:val="00FD78C7"/>
    <w:rsid w:val="00FE487A"/>
    <w:rsid w:val="00FE514C"/>
    <w:rsid w:val="00FF3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C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1D23"/>
    <w:pPr>
      <w:spacing w:after="0" w:line="240" w:lineRule="auto"/>
    </w:pPr>
  </w:style>
  <w:style w:type="paragraph" w:styleId="ListParagraph">
    <w:name w:val="List Paragraph"/>
    <w:basedOn w:val="Normal"/>
    <w:uiPriority w:val="34"/>
    <w:qFormat/>
    <w:rsid w:val="006C173A"/>
    <w:pPr>
      <w:spacing w:after="160" w:line="259" w:lineRule="auto"/>
      <w:ind w:left="720"/>
      <w:contextualSpacing/>
    </w:pPr>
  </w:style>
  <w:style w:type="paragraph" w:styleId="BalloonText">
    <w:name w:val="Balloon Text"/>
    <w:basedOn w:val="Normal"/>
    <w:link w:val="BalloonTextChar"/>
    <w:uiPriority w:val="99"/>
    <w:semiHidden/>
    <w:unhideWhenUsed/>
    <w:rsid w:val="002929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9ED"/>
    <w:rPr>
      <w:rFonts w:ascii="Segoe UI" w:hAnsi="Segoe UI" w:cs="Segoe UI"/>
      <w:sz w:val="18"/>
      <w:szCs w:val="18"/>
    </w:rPr>
  </w:style>
  <w:style w:type="paragraph" w:styleId="Header">
    <w:name w:val="header"/>
    <w:basedOn w:val="Normal"/>
    <w:link w:val="HeaderChar"/>
    <w:uiPriority w:val="99"/>
    <w:unhideWhenUsed/>
    <w:rsid w:val="00041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6E"/>
  </w:style>
  <w:style w:type="paragraph" w:styleId="Footer">
    <w:name w:val="footer"/>
    <w:basedOn w:val="Normal"/>
    <w:link w:val="FooterChar"/>
    <w:uiPriority w:val="99"/>
    <w:unhideWhenUsed/>
    <w:rsid w:val="00041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6E"/>
  </w:style>
  <w:style w:type="paragraph" w:styleId="FootnoteText">
    <w:name w:val="footnote text"/>
    <w:aliases w:val="Footnote Text Char1 Char,Footnote Text Char Char3 Char,Footnote Text Char1 Char Char1 Char,Footnote Text Char Char3 Char Char Char,Footnote Text Char1 Char Char1 Char Char1 Char,Footnote Text Char1,fn Char1 Char,ft,f,fn"/>
    <w:basedOn w:val="Normal"/>
    <w:link w:val="FootnoteTextChar"/>
    <w:unhideWhenUsed/>
    <w:rsid w:val="00CC03DD"/>
    <w:pPr>
      <w:spacing w:after="0" w:line="240" w:lineRule="auto"/>
    </w:pPr>
    <w:rPr>
      <w:sz w:val="20"/>
      <w:szCs w:val="20"/>
    </w:rPr>
  </w:style>
  <w:style w:type="character" w:customStyle="1" w:styleId="FootnoteTextChar">
    <w:name w:val="Footnote Text Char"/>
    <w:aliases w:val="Footnote Text Char1 Char Char1,Footnote Text Char Char3 Char Char1,Footnote Text Char1 Char Char1 Char Char1,Footnote Text Char Char3 Char Char Char Char1,Footnote Text Char1 Char Char1 Char Char1 Char Char1,Footnote Text Char1 Char1"/>
    <w:basedOn w:val="DefaultParagraphFont"/>
    <w:link w:val="FootnoteText"/>
    <w:uiPriority w:val="99"/>
    <w:semiHidden/>
    <w:rsid w:val="00CC03DD"/>
    <w:rPr>
      <w:sz w:val="20"/>
      <w:szCs w:val="20"/>
    </w:rPr>
  </w:style>
  <w:style w:type="character" w:styleId="FootnoteReference">
    <w:name w:val="footnote reference"/>
    <w:aliases w:val="(NECG) Footnote Reference,Style 12,Appel note de bas de p,Style 124,o,fr,Style 13,FR,Style 17,Style 3,Footnote Reference/,Style 6,Style 7"/>
    <w:basedOn w:val="DefaultParagraphFont"/>
    <w:unhideWhenUsed/>
    <w:rsid w:val="00CC03DD"/>
    <w:rPr>
      <w:vertAlign w:val="superscript"/>
    </w:rPr>
  </w:style>
  <w:style w:type="character" w:styleId="CommentReference">
    <w:name w:val="annotation reference"/>
    <w:basedOn w:val="DefaultParagraphFont"/>
    <w:uiPriority w:val="99"/>
    <w:semiHidden/>
    <w:unhideWhenUsed/>
    <w:rsid w:val="007B3C15"/>
    <w:rPr>
      <w:sz w:val="16"/>
      <w:szCs w:val="16"/>
    </w:rPr>
  </w:style>
  <w:style w:type="paragraph" w:styleId="CommentText">
    <w:name w:val="annotation text"/>
    <w:basedOn w:val="Normal"/>
    <w:link w:val="CommentTextChar"/>
    <w:uiPriority w:val="99"/>
    <w:semiHidden/>
    <w:unhideWhenUsed/>
    <w:rsid w:val="007B3C15"/>
    <w:pPr>
      <w:spacing w:line="240" w:lineRule="auto"/>
    </w:pPr>
    <w:rPr>
      <w:sz w:val="20"/>
      <w:szCs w:val="20"/>
    </w:rPr>
  </w:style>
  <w:style w:type="character" w:customStyle="1" w:styleId="CommentTextChar">
    <w:name w:val="Comment Text Char"/>
    <w:basedOn w:val="DefaultParagraphFont"/>
    <w:link w:val="CommentText"/>
    <w:uiPriority w:val="99"/>
    <w:semiHidden/>
    <w:rsid w:val="007B3C15"/>
    <w:rPr>
      <w:sz w:val="20"/>
      <w:szCs w:val="20"/>
    </w:rPr>
  </w:style>
  <w:style w:type="paragraph" w:styleId="CommentSubject">
    <w:name w:val="annotation subject"/>
    <w:basedOn w:val="CommentText"/>
    <w:next w:val="CommentText"/>
    <w:link w:val="CommentSubjectChar"/>
    <w:uiPriority w:val="99"/>
    <w:semiHidden/>
    <w:unhideWhenUsed/>
    <w:rsid w:val="007B3C15"/>
    <w:rPr>
      <w:b/>
      <w:bCs/>
    </w:rPr>
  </w:style>
  <w:style w:type="character" w:customStyle="1" w:styleId="CommentSubjectChar">
    <w:name w:val="Comment Subject Char"/>
    <w:basedOn w:val="CommentTextChar"/>
    <w:link w:val="CommentSubject"/>
    <w:uiPriority w:val="99"/>
    <w:semiHidden/>
    <w:rsid w:val="007B3C15"/>
    <w:rPr>
      <w:b/>
      <w:bCs/>
      <w:sz w:val="20"/>
      <w:szCs w:val="20"/>
    </w:rPr>
  </w:style>
  <w:style w:type="character" w:styleId="Hyperlink">
    <w:name w:val="Hyperlink"/>
    <w:basedOn w:val="DefaultParagraphFont"/>
    <w:uiPriority w:val="99"/>
    <w:unhideWhenUsed/>
    <w:rsid w:val="0095384E"/>
    <w:rPr>
      <w:color w:val="0000FF" w:themeColor="hyperlink"/>
      <w:u w:val="single"/>
    </w:rPr>
  </w:style>
  <w:style w:type="character" w:customStyle="1" w:styleId="apple-converted-space">
    <w:name w:val="apple-converted-space"/>
    <w:basedOn w:val="DefaultParagraphFont"/>
    <w:rsid w:val="000E45A3"/>
  </w:style>
  <w:style w:type="paragraph" w:customStyle="1" w:styleId="Default">
    <w:name w:val="Default"/>
    <w:rsid w:val="0096742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rsid w:val="00EB63F8"/>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B63F8"/>
    <w:rPr>
      <w:rFonts w:ascii="Times New Roman" w:eastAsia="Times New Roman" w:hAnsi="Times New Roman" w:cs="Times New Roman"/>
      <w:sz w:val="24"/>
      <w:szCs w:val="20"/>
    </w:rPr>
  </w:style>
  <w:style w:type="paragraph" w:customStyle="1" w:styleId="Pleading1L1">
    <w:name w:val="Pleading1_L1"/>
    <w:basedOn w:val="Normal"/>
    <w:next w:val="Normal"/>
    <w:rsid w:val="00EB63F8"/>
    <w:pPr>
      <w:keepNext/>
      <w:keepLines/>
      <w:widowControl w:val="0"/>
      <w:numPr>
        <w:numId w:val="5"/>
      </w:numPr>
      <w:spacing w:before="120" w:after="360" w:line="240" w:lineRule="auto"/>
      <w:outlineLvl w:val="0"/>
    </w:pPr>
    <w:rPr>
      <w:rFonts w:ascii="Times New Roman" w:eastAsia="Times New Roman" w:hAnsi="Times New Roman" w:cs="Times New Roman"/>
      <w:b/>
      <w:caps/>
      <w:sz w:val="24"/>
      <w:szCs w:val="20"/>
    </w:rPr>
  </w:style>
  <w:style w:type="paragraph" w:customStyle="1" w:styleId="Pleading1L2">
    <w:name w:val="Pleading1_L2"/>
    <w:basedOn w:val="Pleading1L1"/>
    <w:next w:val="Normal"/>
    <w:rsid w:val="00EB63F8"/>
    <w:pPr>
      <w:numPr>
        <w:ilvl w:val="1"/>
      </w:numPr>
      <w:outlineLvl w:val="1"/>
    </w:pPr>
    <w:rPr>
      <w:caps w:val="0"/>
    </w:rPr>
  </w:style>
  <w:style w:type="paragraph" w:customStyle="1" w:styleId="Pleading1L3">
    <w:name w:val="Pleading1_L3"/>
    <w:basedOn w:val="Pleading1L2"/>
    <w:next w:val="Normal"/>
    <w:rsid w:val="00EB63F8"/>
    <w:pPr>
      <w:numPr>
        <w:ilvl w:val="2"/>
      </w:numPr>
      <w:outlineLvl w:val="2"/>
    </w:pPr>
    <w:rPr>
      <w:bCs/>
    </w:rPr>
  </w:style>
  <w:style w:type="paragraph" w:customStyle="1" w:styleId="Pleading1L4">
    <w:name w:val="Pleading1_L4"/>
    <w:basedOn w:val="Pleading1L3"/>
    <w:next w:val="Normal"/>
    <w:rsid w:val="00EB63F8"/>
    <w:pPr>
      <w:numPr>
        <w:ilvl w:val="3"/>
      </w:numPr>
      <w:outlineLvl w:val="3"/>
    </w:pPr>
  </w:style>
  <w:style w:type="paragraph" w:customStyle="1" w:styleId="Pleading1L5">
    <w:name w:val="Pleading1_L5"/>
    <w:basedOn w:val="Pleading1L4"/>
    <w:next w:val="Normal"/>
    <w:rsid w:val="00EB63F8"/>
    <w:pPr>
      <w:numPr>
        <w:ilvl w:val="4"/>
      </w:numPr>
      <w:outlineLvl w:val="4"/>
    </w:pPr>
  </w:style>
  <w:style w:type="paragraph" w:customStyle="1" w:styleId="Pleading1L6">
    <w:name w:val="Pleading1_L6"/>
    <w:basedOn w:val="Pleading1L5"/>
    <w:next w:val="Normal"/>
    <w:rsid w:val="00EB63F8"/>
    <w:pPr>
      <w:numPr>
        <w:ilvl w:val="5"/>
      </w:numPr>
      <w:outlineLvl w:val="5"/>
    </w:pPr>
  </w:style>
  <w:style w:type="paragraph" w:customStyle="1" w:styleId="Pleading1L7">
    <w:name w:val="Pleading1_L7"/>
    <w:basedOn w:val="Pleading1L6"/>
    <w:next w:val="Normal"/>
    <w:rsid w:val="00EB63F8"/>
    <w:pPr>
      <w:numPr>
        <w:ilvl w:val="6"/>
      </w:numPr>
      <w:outlineLvl w:val="6"/>
    </w:pPr>
  </w:style>
  <w:style w:type="paragraph" w:customStyle="1" w:styleId="Pleading1L8">
    <w:name w:val="Pleading1_L8"/>
    <w:basedOn w:val="Pleading1L7"/>
    <w:next w:val="Normal"/>
    <w:rsid w:val="00EB63F8"/>
    <w:pPr>
      <w:numPr>
        <w:ilvl w:val="7"/>
      </w:numPr>
      <w:outlineLvl w:val="7"/>
    </w:pPr>
  </w:style>
  <w:style w:type="paragraph" w:customStyle="1" w:styleId="Pleading1L9">
    <w:name w:val="Pleading1_L9"/>
    <w:basedOn w:val="Pleading1L8"/>
    <w:next w:val="Normal"/>
    <w:rsid w:val="00EB63F8"/>
    <w:pPr>
      <w:numPr>
        <w:ilvl w:val="8"/>
      </w:numPr>
      <w:outlineLvl w:val="8"/>
    </w:pPr>
  </w:style>
  <w:style w:type="character" w:customStyle="1" w:styleId="FootnoteTextChar2">
    <w:name w:val="Footnote Text Char2"/>
    <w:aliases w:val="Footnote Text Char Char,Footnote Text Char1 Char Char,Footnote Text Char Char3 Char Char,Footnote Text Char1 Char Char1 Char Char,Footnote Text Char Char3 Char Char Char Char,Footnote Text Char1 Char Char1 Char Char1 Char Char,f Char"/>
    <w:rsid w:val="00E60369"/>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74622">
      <w:bodyDiv w:val="1"/>
      <w:marLeft w:val="0"/>
      <w:marRight w:val="0"/>
      <w:marTop w:val="0"/>
      <w:marBottom w:val="0"/>
      <w:divBdr>
        <w:top w:val="none" w:sz="0" w:space="0" w:color="auto"/>
        <w:left w:val="none" w:sz="0" w:space="0" w:color="auto"/>
        <w:bottom w:val="none" w:sz="0" w:space="0" w:color="auto"/>
        <w:right w:val="none" w:sz="0" w:space="0" w:color="auto"/>
      </w:divBdr>
    </w:div>
    <w:div w:id="249392458">
      <w:bodyDiv w:val="1"/>
      <w:marLeft w:val="0"/>
      <w:marRight w:val="0"/>
      <w:marTop w:val="0"/>
      <w:marBottom w:val="0"/>
      <w:divBdr>
        <w:top w:val="none" w:sz="0" w:space="0" w:color="auto"/>
        <w:left w:val="none" w:sz="0" w:space="0" w:color="auto"/>
        <w:bottom w:val="none" w:sz="0" w:space="0" w:color="auto"/>
        <w:right w:val="none" w:sz="0" w:space="0" w:color="auto"/>
      </w:divBdr>
    </w:div>
    <w:div w:id="36171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32CA9-DCF0-4121-B4B5-042919F5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1949</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2018-09-18T15:31:00Z</dcterms:created>
  <dcterms:modified xsi:type="dcterms:W3CDTF">2018-09-24T16:53:00Z</dcterms:modified>
</cp:coreProperties>
</file>