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6B3" w:rsidRDefault="003F7434" w:rsidP="00F746B3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October 10</w:t>
      </w:r>
      <w:bookmarkStart w:id="0" w:name="_GoBack"/>
      <w:bookmarkEnd w:id="0"/>
      <w:r w:rsidR="00F746B3">
        <w:rPr>
          <w:rFonts w:ascii="Times New Roman" w:hAnsi="Times New Roman"/>
          <w:sz w:val="24"/>
          <w:szCs w:val="24"/>
        </w:rPr>
        <w:t>, 2018</w:t>
      </w: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VIA ELECTRONIC FILING</w:t>
      </w: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Marlene H. Dortch</w:t>
      </w: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Secretary </w:t>
      </w: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Federal Communications Commission </w:t>
      </w: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445 12th Street, S.W. </w:t>
      </w: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Washington, DC 20554</w:t>
      </w: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ind w:left="720" w:hanging="72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Re: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 xml:space="preserve">Applications of T-Mobile US, Inc. and Sprint Corporation, WT Docket No. 18-197 </w:t>
      </w:r>
    </w:p>
    <w:p w:rsidR="00F746B3" w:rsidRDefault="00F746B3" w:rsidP="00F746B3">
      <w:pPr>
        <w:autoSpaceDE w:val="0"/>
        <w:autoSpaceDN w:val="0"/>
        <w:adjustRightInd w:val="0"/>
        <w:snapToGrid w:val="0"/>
        <w:spacing w:after="0"/>
        <w:ind w:left="72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746B3" w:rsidRDefault="00F746B3" w:rsidP="00F746B3">
      <w:pPr>
        <w:autoSpaceDE w:val="0"/>
        <w:autoSpaceDN w:val="0"/>
        <w:adjustRightInd w:val="0"/>
        <w:snapToGrid w:val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Dear Ms. Dortch, </w:t>
      </w:r>
    </w:p>
    <w:p w:rsidR="00F746B3" w:rsidRDefault="00F746B3" w:rsidP="00F746B3">
      <w:pPr>
        <w:autoSpaceDE w:val="0"/>
        <w:autoSpaceDN w:val="0"/>
        <w:adjustRightInd w:val="0"/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There are many reasons I feel compelled to submit public comment in support of the merger between T-Mobile and Sprint. Increased competition, greater connectivity in rural areas and keeping the United States as a leader in the mobile market—to </w:t>
      </w:r>
      <w:r w:rsidR="00274121">
        <w:rPr>
          <w:rFonts w:ascii="Times New Roman" w:hAnsi="Times New Roman"/>
          <w:sz w:val="24"/>
          <w:szCs w:val="24"/>
        </w:rPr>
        <w:t>name a few. However, as a v</w:t>
      </w:r>
      <w:r>
        <w:rPr>
          <w:rFonts w:ascii="Times New Roman" w:hAnsi="Times New Roman"/>
          <w:sz w:val="24"/>
          <w:szCs w:val="24"/>
        </w:rPr>
        <w:t xml:space="preserve">eteran and past commander of an expansive network of veterans like myself, I am eager to support a company that has a history of supporting veterans and their families. </w:t>
      </w:r>
    </w:p>
    <w:p w:rsidR="00274121" w:rsidRDefault="00F746B3" w:rsidP="00F746B3">
      <w:pPr>
        <w:autoSpaceDE w:val="0"/>
        <w:autoSpaceDN w:val="0"/>
        <w:adjustRightInd w:val="0"/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T-Mobile has received over 20 military friendly honors in the last 10 years and has been consistently named a Top-100 military friendly employer. In addition, T-Mobile </w:t>
      </w:r>
      <w:r w:rsidR="00274121">
        <w:rPr>
          <w:rFonts w:ascii="Times New Roman" w:hAnsi="Times New Roman"/>
          <w:sz w:val="24"/>
          <w:szCs w:val="24"/>
        </w:rPr>
        <w:t xml:space="preserve">plans to hire 10,000 veterans and military spouses in the next five years, invest in expanding LTE coverage around military bases and create a plan for members of the military that gives substantial discounts. </w:t>
      </w:r>
    </w:p>
    <w:p w:rsidR="00F746B3" w:rsidRPr="00274121" w:rsidRDefault="00274121" w:rsidP="00274121">
      <w:pPr>
        <w:autoSpaceDE w:val="0"/>
        <w:autoSpaceDN w:val="0"/>
        <w:adjustRightInd w:val="0"/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 am currently a Sprint user—but</w:t>
      </w:r>
      <w:r w:rsidR="008F1982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 am impressed by the work T-Mobile done. They have gone above and beyond in their support for veterans, military spouses, and their families. I am eager for the positive impacts that will be created as a result of this merger and anxious for the benefits a combined company will provide.</w:t>
      </w:r>
    </w:p>
    <w:p w:rsidR="00F746B3" w:rsidRDefault="00274121" w:rsidP="00F746B3">
      <w:pPr>
        <w:autoSpaceDE w:val="0"/>
        <w:autoSpaceDN w:val="0"/>
        <w:adjustRightInd w:val="0"/>
        <w:snapToGrid w:val="0"/>
        <w:ind w:left="43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Respectfully</w:t>
      </w:r>
      <w:r w:rsidR="00F746B3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96"/>
      </w:tblGrid>
      <w:tr w:rsidR="00F746B3" w:rsidTr="008C3527">
        <w:tc>
          <w:tcPr>
            <w:tcW w:w="4788" w:type="dxa"/>
          </w:tcPr>
          <w:p w:rsidR="00F746B3" w:rsidRDefault="00F746B3" w:rsidP="008C35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F746B3" w:rsidRDefault="00F746B3" w:rsidP="00F746B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F746B3">
              <w:rPr>
                <w:rFonts w:ascii="Times New Roman" w:hAnsi="Times New Roman"/>
                <w:i/>
                <w:sz w:val="24"/>
                <w:szCs w:val="24"/>
              </w:rPr>
              <w:t>Don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ald</w:t>
            </w:r>
            <w:r w:rsidRPr="00F746B3">
              <w:rPr>
                <w:rFonts w:ascii="Times New Roman" w:hAnsi="Times New Roman"/>
                <w:i/>
                <w:sz w:val="24"/>
                <w:szCs w:val="24"/>
              </w:rPr>
              <w:t xml:space="preserve"> Ramirez</w:t>
            </w:r>
          </w:p>
          <w:p w:rsidR="00F746B3" w:rsidRPr="00F746B3" w:rsidRDefault="00F746B3" w:rsidP="00F746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Past National Vice Commander of the Western Region of the Sons of the American Legion</w:t>
            </w:r>
          </w:p>
          <w:p w:rsidR="00F746B3" w:rsidRPr="00F746B3" w:rsidRDefault="00F746B3" w:rsidP="00F746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036B" w:rsidRDefault="00D4036B"/>
    <w:sectPr w:rsidR="00D4036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B3"/>
    <w:rsid w:val="00274121"/>
    <w:rsid w:val="003F7434"/>
    <w:rsid w:val="008F1982"/>
    <w:rsid w:val="00D4036B"/>
    <w:rsid w:val="00F7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2DB922-CF55-4284-8BD2-78724E2F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6B3"/>
    <w:pPr>
      <w:spacing w:after="240" w:line="240" w:lineRule="auto"/>
    </w:pPr>
    <w:rPr>
      <w:rFonts w:ascii="Arial" w:hAnsi="Arial" w:cs="Times New Roman"/>
      <w:sz w:val="2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6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6B3"/>
    <w:rPr>
      <w:rFonts w:ascii="Arial" w:hAnsi="Arial" w:cs="Times New Roman"/>
      <w:sz w:val="21"/>
      <w:szCs w:val="20"/>
    </w:rPr>
  </w:style>
  <w:style w:type="table" w:styleId="TableGrid">
    <w:name w:val="Table Grid"/>
    <w:basedOn w:val="TableNormal"/>
    <w:uiPriority w:val="59"/>
    <w:rsid w:val="00F746B3"/>
    <w:pPr>
      <w:spacing w:after="0" w:line="240" w:lineRule="auto"/>
      <w:jc w:val="both"/>
    </w:pPr>
    <w:rPr>
      <w:rFonts w:ascii="Arial" w:hAnsi="Arial" w:cs="Times New Roman"/>
      <w:sz w:val="21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746B3"/>
    <w:pPr>
      <w:spacing w:after="0" w:line="240" w:lineRule="auto"/>
    </w:pPr>
    <w:rPr>
      <w:rFonts w:ascii="Arial" w:hAnsi="Arial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Emma</cp:lastModifiedBy>
  <cp:revision>3</cp:revision>
  <dcterms:created xsi:type="dcterms:W3CDTF">2018-09-17T16:39:00Z</dcterms:created>
  <dcterms:modified xsi:type="dcterms:W3CDTF">2018-10-01T20:23:00Z</dcterms:modified>
</cp:coreProperties>
</file>