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EE1" w:rsidRDefault="00D43EE1" w:rsidP="00D43EE1">
      <w:pPr>
        <w:spacing w:line="240" w:lineRule="auto"/>
      </w:pPr>
      <w:r>
        <w:t xml:space="preserve">Michael Burns </w:t>
      </w:r>
    </w:p>
    <w:p w:rsidR="00D43EE1" w:rsidRDefault="00D43EE1" w:rsidP="00D43EE1">
      <w:pPr>
        <w:spacing w:line="240" w:lineRule="auto"/>
      </w:pPr>
      <w:proofErr w:type="spellStart"/>
      <w:r>
        <w:t>Quatro</w:t>
      </w:r>
      <w:proofErr w:type="spellEnd"/>
      <w:r>
        <w:t xml:space="preserve"> Solutions – 17007364 on behalf of </w:t>
      </w:r>
    </w:p>
    <w:p w:rsidR="009C097C" w:rsidRDefault="00D43EE1" w:rsidP="00D43EE1">
      <w:pPr>
        <w:spacing w:line="240" w:lineRule="auto"/>
      </w:pPr>
      <w:r>
        <w:t xml:space="preserve">THE PASSPORT SCHOOL Inc. </w:t>
      </w:r>
    </w:p>
    <w:p w:rsidR="00D43EE1" w:rsidRDefault="00D43EE1" w:rsidP="00D43EE1">
      <w:pPr>
        <w:spacing w:line="240" w:lineRule="auto"/>
      </w:pPr>
      <w:r>
        <w:t>Entity #16069165</w:t>
      </w:r>
    </w:p>
    <w:p w:rsidR="004401AB" w:rsidRDefault="009C1BF0" w:rsidP="00D43EE1">
      <w:pPr>
        <w:spacing w:line="240" w:lineRule="auto"/>
      </w:pPr>
      <w:r>
        <w:t xml:space="preserve">“CC Docket No. 02-6” - </w:t>
      </w:r>
      <w:r w:rsidR="004401AB">
        <w:t>Waiver Request – Wavier of the filing window deadline – FCC Form 471</w:t>
      </w:r>
    </w:p>
    <w:p w:rsidR="004401AB" w:rsidRDefault="004401AB" w:rsidP="00D43EE1">
      <w:pPr>
        <w:spacing w:line="240" w:lineRule="auto"/>
      </w:pPr>
      <w:r>
        <w:t xml:space="preserve">USAC Decision – Application filed after close of FY 2018 filing window. Application will not be considered for funding. </w:t>
      </w:r>
    </w:p>
    <w:p w:rsidR="004401AB" w:rsidRDefault="004401AB" w:rsidP="00D43EE1">
      <w:pPr>
        <w:spacing w:line="240" w:lineRule="auto"/>
      </w:pPr>
      <w:r>
        <w:rPr>
          <w:noProof/>
        </w:rPr>
        <w:drawing>
          <wp:inline distT="0" distB="0" distL="0" distR="0" wp14:anchorId="3FF826FC" wp14:editId="46D1EFC2">
            <wp:extent cx="5972810" cy="272859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1AB" w:rsidRDefault="004401AB" w:rsidP="00D43EE1">
      <w:pPr>
        <w:spacing w:line="240" w:lineRule="auto"/>
      </w:pPr>
    </w:p>
    <w:p w:rsidR="009C1BF0" w:rsidRDefault="004401AB" w:rsidP="00D43EE1">
      <w:pPr>
        <w:spacing w:line="240" w:lineRule="auto"/>
      </w:pPr>
      <w:r>
        <w:t xml:space="preserve">The Passport School Inc. would like to request a waiver </w:t>
      </w:r>
      <w:r w:rsidR="00ED59BE">
        <w:t>t</w:t>
      </w:r>
      <w:r>
        <w:t>o waive the deadline for the FY 2018 filing window.</w:t>
      </w:r>
      <w:r w:rsidR="000A1978">
        <w:t xml:space="preserve">  The Passport School has a 4 year contract with Spectrum to provide dedicated internet access.  The contract was started in 2017 in which a </w:t>
      </w:r>
      <w:r w:rsidR="00000861">
        <w:t xml:space="preserve">FCC </w:t>
      </w:r>
      <w:r w:rsidR="009C1BF0">
        <w:t xml:space="preserve">470 &amp; </w:t>
      </w:r>
      <w:r w:rsidR="00000861">
        <w:t>FCC 4</w:t>
      </w:r>
      <w:r w:rsidR="000A1978">
        <w:t>71</w:t>
      </w:r>
      <w:r w:rsidR="00000861">
        <w:t xml:space="preserve"> forms</w:t>
      </w:r>
      <w:r w:rsidR="000A1978">
        <w:t xml:space="preserve"> were filed</w:t>
      </w:r>
      <w:r w:rsidR="0027733D">
        <w:t xml:space="preserve"> by </w:t>
      </w:r>
      <w:proofErr w:type="gramStart"/>
      <w:r w:rsidR="0027733D">
        <w:t>myself(</w:t>
      </w:r>
      <w:proofErr w:type="gramEnd"/>
      <w:r w:rsidR="0027733D">
        <w:t>Michael Burns)</w:t>
      </w:r>
      <w:r w:rsidR="000A1978">
        <w:t>.  The school was misinformed</w:t>
      </w:r>
      <w:r w:rsidR="00F81033">
        <w:t xml:space="preserve"> by a now terminated employee who took over the e-rate filing </w:t>
      </w:r>
      <w:r w:rsidR="00000861">
        <w:t>on th</w:t>
      </w:r>
      <w:r w:rsidR="009C1BF0">
        <w:t xml:space="preserve">e USAC program regarding filing FCC 470 &amp; FCC 471 </w:t>
      </w:r>
      <w:r w:rsidR="00000861">
        <w:t xml:space="preserve">each subsequent </w:t>
      </w:r>
      <w:r w:rsidR="009C1BF0">
        <w:t>year of the contract.</w:t>
      </w:r>
      <w:r w:rsidR="0027733D">
        <w:t xml:space="preserve"> Passport Inc. was not aware that the FCC 4</w:t>
      </w:r>
      <w:r w:rsidR="00F81033">
        <w:t xml:space="preserve">71 was not filed until the billing changed for the 2018 school year. </w:t>
      </w:r>
      <w:r w:rsidR="009C1BF0">
        <w:t xml:space="preserve"> </w:t>
      </w:r>
      <w:bookmarkStart w:id="0" w:name="_GoBack"/>
      <w:bookmarkEnd w:id="0"/>
      <w:r w:rsidR="000A1978">
        <w:t>The waiver is being requested in order to allow Passport</w:t>
      </w:r>
      <w:r w:rsidR="009C1BF0">
        <w:t xml:space="preserve"> School Inc.</w:t>
      </w:r>
      <w:r w:rsidR="000A1978">
        <w:t xml:space="preserve"> to still be able to provide internet access to its students and staff through the opportunity provided by the e-rate program. </w:t>
      </w:r>
      <w:r>
        <w:t xml:space="preserve"> </w:t>
      </w:r>
    </w:p>
    <w:p w:rsidR="009C1BF0" w:rsidRDefault="00F81033" w:rsidP="00D43EE1">
      <w:pPr>
        <w:spacing w:line="240" w:lineRule="auto"/>
      </w:pPr>
      <w:r>
        <w:t>Thank You,</w:t>
      </w:r>
    </w:p>
    <w:p w:rsidR="009C1BF0" w:rsidRDefault="009C1BF0" w:rsidP="00D43EE1">
      <w:pPr>
        <w:spacing w:line="240" w:lineRule="auto"/>
      </w:pPr>
      <w:r>
        <w:t xml:space="preserve">Michael Burns </w:t>
      </w:r>
    </w:p>
    <w:p w:rsidR="00D43EE1" w:rsidRDefault="00D43EE1"/>
    <w:sectPr w:rsidR="00D43EE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E1"/>
    <w:rsid w:val="00000861"/>
    <w:rsid w:val="000A1978"/>
    <w:rsid w:val="0027733D"/>
    <w:rsid w:val="004401AB"/>
    <w:rsid w:val="009C097C"/>
    <w:rsid w:val="009C1BF0"/>
    <w:rsid w:val="00BE398C"/>
    <w:rsid w:val="00D43EE1"/>
    <w:rsid w:val="00ED59BE"/>
    <w:rsid w:val="00F8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99852"/>
  <w15:chartTrackingRefBased/>
  <w15:docId w15:val="{C93E07BE-DA1B-47D1-BEA8-437AA8FF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OSTHUS GmbH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Burns</dc:creator>
  <cp:keywords/>
  <dc:description/>
  <cp:lastModifiedBy>Michael Burns</cp:lastModifiedBy>
  <cp:revision>1</cp:revision>
  <dcterms:created xsi:type="dcterms:W3CDTF">2018-10-02T19:19:00Z</dcterms:created>
  <dcterms:modified xsi:type="dcterms:W3CDTF">2018-10-02T21:14:00Z</dcterms:modified>
</cp:coreProperties>
</file>