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B0CD7C" w14:textId="6923A802" w:rsidR="00F10243" w:rsidRPr="00B41411" w:rsidRDefault="00F10243" w:rsidP="00146CC0">
      <w:pPr>
        <w:widowControl w:val="0"/>
        <w:autoSpaceDE w:val="0"/>
        <w:autoSpaceDN w:val="0"/>
        <w:adjustRightInd w:val="0"/>
        <w:rPr>
          <w:rFonts w:ascii="Times New Roman" w:eastAsia="Times New Roman" w:hAnsi="Times New Roman" w:cs="Times New Roman"/>
          <w:b/>
          <w:color w:val="FF0000"/>
        </w:rPr>
      </w:pPr>
    </w:p>
    <w:p w14:paraId="35C7E291" w14:textId="77777777" w:rsidR="00F10243" w:rsidRPr="00B41411" w:rsidRDefault="009D5777" w:rsidP="00C8024E">
      <w:pPr>
        <w:widowControl w:val="0"/>
        <w:autoSpaceDE w:val="0"/>
        <w:autoSpaceDN w:val="0"/>
        <w:adjustRightInd w:val="0"/>
        <w:ind w:left="3380"/>
        <w:rPr>
          <w:rFonts w:ascii="Times New Roman" w:eastAsia="Times New Roman" w:hAnsi="Times New Roman" w:cs="Times New Roman"/>
        </w:rPr>
      </w:pPr>
      <w:r w:rsidRPr="00B41411">
        <w:rPr>
          <w:rFonts w:ascii="Times New Roman" w:eastAsia="Times New Roman" w:hAnsi="Times New Roman" w:cs="Times New Roman"/>
          <w:b/>
          <w:bCs/>
          <w:u w:val="single"/>
        </w:rPr>
        <w:t>Meeting Minutes</w:t>
      </w:r>
    </w:p>
    <w:p w14:paraId="504BAA51" w14:textId="77777777" w:rsidR="00F10243" w:rsidRPr="00B41411" w:rsidRDefault="00F10243" w:rsidP="00C8024E">
      <w:pPr>
        <w:widowControl w:val="0"/>
        <w:autoSpaceDE w:val="0"/>
        <w:autoSpaceDN w:val="0"/>
        <w:adjustRightInd w:val="0"/>
        <w:rPr>
          <w:rFonts w:ascii="Times New Roman" w:eastAsia="Times New Roman" w:hAnsi="Times New Roman" w:cs="Times New Roman"/>
        </w:rPr>
      </w:pPr>
    </w:p>
    <w:p w14:paraId="6A2CDCA3" w14:textId="2CB4B88D" w:rsidR="00F10243" w:rsidRPr="00B41411" w:rsidRDefault="009D5777" w:rsidP="00EE7331">
      <w:pPr>
        <w:widowControl w:val="0"/>
        <w:tabs>
          <w:tab w:val="left" w:pos="1420"/>
        </w:tabs>
        <w:autoSpaceDE w:val="0"/>
        <w:autoSpaceDN w:val="0"/>
        <w:adjustRightInd w:val="0"/>
        <w:rPr>
          <w:rFonts w:ascii="Times New Roman" w:eastAsia="Times New Roman" w:hAnsi="Times New Roman" w:cs="Times New Roman"/>
        </w:rPr>
      </w:pPr>
      <w:r w:rsidRPr="00B41411">
        <w:rPr>
          <w:rFonts w:ascii="Times New Roman" w:eastAsia="Times New Roman" w:hAnsi="Times New Roman" w:cs="Times New Roman"/>
          <w:u w:val="single"/>
        </w:rPr>
        <w:t>Meeting</w:t>
      </w:r>
      <w:r w:rsidRPr="00B41411">
        <w:rPr>
          <w:rFonts w:ascii="Times New Roman" w:eastAsia="Times New Roman" w:hAnsi="Times New Roman" w:cs="Times New Roman"/>
        </w:rPr>
        <w:t>:</w:t>
      </w:r>
      <w:r w:rsidRPr="00B41411">
        <w:rPr>
          <w:rFonts w:ascii="Times New Roman" w:eastAsia="Times New Roman" w:hAnsi="Times New Roman" w:cs="Times New Roman"/>
        </w:rPr>
        <w:tab/>
      </w:r>
      <w:r w:rsidR="006C1F37" w:rsidRPr="00B41411">
        <w:rPr>
          <w:rFonts w:ascii="Times New Roman" w:eastAsia="Times New Roman" w:hAnsi="Times New Roman" w:cs="Times New Roman"/>
        </w:rPr>
        <w:t xml:space="preserve">IWG-2 </w:t>
      </w:r>
      <w:r w:rsidR="00861AAA" w:rsidRPr="00B41411">
        <w:rPr>
          <w:rFonts w:ascii="Times New Roman" w:eastAsia="Times New Roman" w:hAnsi="Times New Roman" w:cs="Times New Roman"/>
        </w:rPr>
        <w:t>(Meeting 1</w:t>
      </w:r>
      <w:r w:rsidR="00F40991">
        <w:rPr>
          <w:rFonts w:ascii="Times New Roman" w:eastAsia="Times New Roman" w:hAnsi="Times New Roman" w:cs="Times New Roman"/>
        </w:rPr>
        <w:t>4</w:t>
      </w:r>
      <w:r w:rsidR="00EE7331" w:rsidRPr="00B41411">
        <w:rPr>
          <w:rFonts w:ascii="Times New Roman" w:eastAsia="Times New Roman" w:hAnsi="Times New Roman" w:cs="Times New Roman"/>
        </w:rPr>
        <w:t>)</w:t>
      </w:r>
    </w:p>
    <w:p w14:paraId="7BC02EFD" w14:textId="77777777" w:rsidR="00EE7331" w:rsidRPr="00B41411" w:rsidRDefault="00EE7331" w:rsidP="00EE7331">
      <w:pPr>
        <w:widowControl w:val="0"/>
        <w:tabs>
          <w:tab w:val="left" w:pos="1420"/>
        </w:tabs>
        <w:autoSpaceDE w:val="0"/>
        <w:autoSpaceDN w:val="0"/>
        <w:adjustRightInd w:val="0"/>
        <w:rPr>
          <w:rFonts w:ascii="Times New Roman" w:eastAsia="Times New Roman" w:hAnsi="Times New Roman" w:cs="Times New Roman"/>
        </w:rPr>
      </w:pPr>
    </w:p>
    <w:p w14:paraId="745C9308" w14:textId="3DE010E7" w:rsidR="00F40991" w:rsidRPr="00F40991" w:rsidRDefault="009D5777" w:rsidP="00F40991">
      <w:pPr>
        <w:widowControl w:val="0"/>
        <w:autoSpaceDE w:val="0"/>
        <w:autoSpaceDN w:val="0"/>
        <w:adjustRightInd w:val="0"/>
        <w:rPr>
          <w:rFonts w:ascii="Times New Roman" w:eastAsia="Times New Roman" w:hAnsi="Times New Roman" w:cs="Times New Roman"/>
        </w:rPr>
      </w:pPr>
      <w:r w:rsidRPr="00B41411">
        <w:rPr>
          <w:rFonts w:ascii="Times New Roman" w:eastAsia="Times New Roman" w:hAnsi="Times New Roman" w:cs="Times New Roman"/>
          <w:u w:val="single"/>
        </w:rPr>
        <w:t>Date/Time</w:t>
      </w:r>
      <w:r w:rsidRPr="00B41411">
        <w:rPr>
          <w:rFonts w:ascii="Times New Roman" w:eastAsia="Times New Roman" w:hAnsi="Times New Roman" w:cs="Times New Roman"/>
        </w:rPr>
        <w:t>:</w:t>
      </w:r>
      <w:r w:rsidR="006837BD" w:rsidRPr="00B41411">
        <w:rPr>
          <w:rFonts w:ascii="Times New Roman" w:eastAsia="Times New Roman" w:hAnsi="Times New Roman" w:cs="Times New Roman"/>
        </w:rPr>
        <w:tab/>
      </w:r>
      <w:r w:rsidR="00070B29" w:rsidRPr="00B41411">
        <w:rPr>
          <w:rFonts w:ascii="Times New Roman" w:eastAsia="Times New Roman" w:hAnsi="Times New Roman" w:cs="Times New Roman"/>
        </w:rPr>
        <w:t>Wednesday</w:t>
      </w:r>
      <w:r w:rsidR="00861AAA" w:rsidRPr="00B41411">
        <w:rPr>
          <w:rFonts w:ascii="Times New Roman" w:eastAsia="Times New Roman" w:hAnsi="Times New Roman" w:cs="Times New Roman"/>
        </w:rPr>
        <w:t xml:space="preserve">, </w:t>
      </w:r>
      <w:r w:rsidR="00F40991">
        <w:rPr>
          <w:rFonts w:ascii="Times New Roman" w:eastAsia="Times New Roman" w:hAnsi="Times New Roman" w:cs="Times New Roman"/>
        </w:rPr>
        <w:t>September 13</w:t>
      </w:r>
      <w:r w:rsidR="00861AAA" w:rsidRPr="00B41411">
        <w:rPr>
          <w:rFonts w:ascii="Times New Roman" w:eastAsia="Times New Roman" w:hAnsi="Times New Roman" w:cs="Times New Roman"/>
        </w:rPr>
        <w:t xml:space="preserve">, 2017    </w:t>
      </w:r>
      <w:r w:rsidR="00F40991">
        <w:rPr>
          <w:rFonts w:ascii="Times New Roman" w:eastAsia="Times New Roman" w:hAnsi="Times New Roman" w:cs="Times New Roman"/>
        </w:rPr>
        <w:t>1:00 –3:00</w:t>
      </w:r>
      <w:r w:rsidR="00187AD5" w:rsidRPr="00B41411">
        <w:rPr>
          <w:rFonts w:ascii="Times New Roman" w:eastAsia="Times New Roman" w:hAnsi="Times New Roman" w:cs="Times New Roman"/>
        </w:rPr>
        <w:t xml:space="preserve"> p.m. EDT</w:t>
      </w:r>
    </w:p>
    <w:p w14:paraId="01EA8FEB" w14:textId="77777777" w:rsidR="00F40991" w:rsidRPr="00B41411" w:rsidRDefault="00F40991" w:rsidP="00C8024E">
      <w:pPr>
        <w:widowControl w:val="0"/>
        <w:autoSpaceDE w:val="0"/>
        <w:autoSpaceDN w:val="0"/>
        <w:adjustRightInd w:val="0"/>
        <w:rPr>
          <w:rFonts w:ascii="Times New Roman" w:eastAsia="Times New Roman" w:hAnsi="Times New Roman" w:cs="Times New Roman"/>
        </w:rPr>
      </w:pPr>
    </w:p>
    <w:p w14:paraId="16614ABF" w14:textId="77777777" w:rsidR="00F10243" w:rsidRPr="00B41411" w:rsidRDefault="009D5777" w:rsidP="00C8024E">
      <w:pPr>
        <w:widowControl w:val="0"/>
        <w:autoSpaceDE w:val="0"/>
        <w:autoSpaceDN w:val="0"/>
        <w:adjustRightInd w:val="0"/>
        <w:rPr>
          <w:rFonts w:ascii="Times New Roman" w:eastAsia="Times New Roman" w:hAnsi="Times New Roman" w:cs="Times New Roman"/>
        </w:rPr>
      </w:pPr>
      <w:r w:rsidRPr="00B41411">
        <w:rPr>
          <w:rFonts w:ascii="Times New Roman" w:eastAsia="Times New Roman" w:hAnsi="Times New Roman" w:cs="Times New Roman"/>
          <w:u w:val="single"/>
        </w:rPr>
        <w:t>Location</w:t>
      </w:r>
      <w:r w:rsidRPr="00B41411">
        <w:rPr>
          <w:rFonts w:ascii="Times New Roman" w:eastAsia="Times New Roman" w:hAnsi="Times New Roman" w:cs="Times New Roman"/>
        </w:rPr>
        <w:t>:</w:t>
      </w:r>
      <w:r w:rsidR="004155C9" w:rsidRPr="00B41411">
        <w:rPr>
          <w:rFonts w:ascii="Times New Roman" w:eastAsia="Times New Roman" w:hAnsi="Times New Roman" w:cs="Times New Roman"/>
        </w:rPr>
        <w:tab/>
        <w:t>Conference call</w:t>
      </w:r>
    </w:p>
    <w:p w14:paraId="2D7D46EC" w14:textId="77777777" w:rsidR="00F10243" w:rsidRPr="00B41411" w:rsidRDefault="00F10243" w:rsidP="00C8024E">
      <w:pPr>
        <w:widowControl w:val="0"/>
        <w:autoSpaceDE w:val="0"/>
        <w:autoSpaceDN w:val="0"/>
        <w:adjustRightInd w:val="0"/>
        <w:rPr>
          <w:rFonts w:ascii="Times New Roman" w:eastAsia="Times New Roman" w:hAnsi="Times New Roman" w:cs="Times New Roman"/>
        </w:rPr>
      </w:pPr>
    </w:p>
    <w:p w14:paraId="3A1694CA" w14:textId="77777777" w:rsidR="00F10243" w:rsidRPr="00B41411" w:rsidRDefault="009D5777" w:rsidP="00C8024E">
      <w:pPr>
        <w:widowControl w:val="0"/>
        <w:autoSpaceDE w:val="0"/>
        <w:autoSpaceDN w:val="0"/>
        <w:adjustRightInd w:val="0"/>
        <w:rPr>
          <w:rFonts w:ascii="Times New Roman" w:eastAsia="Times New Roman" w:hAnsi="Times New Roman" w:cs="Times New Roman"/>
        </w:rPr>
      </w:pPr>
      <w:r w:rsidRPr="00B41411">
        <w:rPr>
          <w:rFonts w:ascii="Times New Roman" w:eastAsia="Times New Roman" w:hAnsi="Times New Roman" w:cs="Times New Roman"/>
          <w:u w:val="single"/>
        </w:rPr>
        <w:t>Committee Members &amp; Observers Present</w:t>
      </w:r>
      <w:r w:rsidRPr="00B41411">
        <w:rPr>
          <w:rFonts w:ascii="Times New Roman" w:eastAsia="Times New Roman" w:hAnsi="Times New Roman" w:cs="Times New Roman"/>
        </w:rPr>
        <w:t>:</w:t>
      </w:r>
    </w:p>
    <w:p w14:paraId="0F56E70C" w14:textId="77777777" w:rsidR="00FA59F2" w:rsidRPr="00B41411" w:rsidRDefault="00FA59F2" w:rsidP="00C8024E">
      <w:pPr>
        <w:widowControl w:val="0"/>
        <w:autoSpaceDE w:val="0"/>
        <w:autoSpaceDN w:val="0"/>
        <w:adjustRightInd w:val="0"/>
        <w:rPr>
          <w:rFonts w:ascii="Times New Roman" w:eastAsia="Times New Roman" w:hAnsi="Times New Roman" w:cs="Times New Roman"/>
        </w:rPr>
      </w:pPr>
    </w:p>
    <w:p w14:paraId="13EA6CC9" w14:textId="77777777" w:rsidR="008F4D48" w:rsidRPr="00B41411" w:rsidRDefault="00B42E8F" w:rsidP="00C8024E">
      <w:pPr>
        <w:widowControl w:val="0"/>
        <w:autoSpaceDE w:val="0"/>
        <w:autoSpaceDN w:val="0"/>
        <w:adjustRightInd w:val="0"/>
        <w:rPr>
          <w:rFonts w:ascii="Times New Roman" w:eastAsia="Times New Roman" w:hAnsi="Times New Roman" w:cs="Times New Roman"/>
        </w:rPr>
      </w:pPr>
      <w:r w:rsidRPr="00B41411">
        <w:rPr>
          <w:rFonts w:ascii="Times New Roman" w:eastAsia="Times New Roman" w:hAnsi="Times New Roman" w:cs="Times New Roman"/>
        </w:rPr>
        <w:t xml:space="preserve">Chair: </w:t>
      </w:r>
      <w:r w:rsidR="008F4D48" w:rsidRPr="00B41411">
        <w:rPr>
          <w:rFonts w:ascii="Times New Roman" w:eastAsia="Times New Roman" w:hAnsi="Times New Roman" w:cs="Times New Roman"/>
        </w:rPr>
        <w:t>Jayne Stancavage (Intel</w:t>
      </w:r>
      <w:r w:rsidR="00E1682F" w:rsidRPr="00B41411">
        <w:rPr>
          <w:rFonts w:ascii="Times New Roman" w:eastAsia="Times New Roman" w:hAnsi="Times New Roman" w:cs="Times New Roman"/>
        </w:rPr>
        <w:t xml:space="preserve"> Corporation</w:t>
      </w:r>
      <w:r w:rsidR="008F4D48" w:rsidRPr="00B41411">
        <w:rPr>
          <w:rFonts w:ascii="Times New Roman" w:eastAsia="Times New Roman" w:hAnsi="Times New Roman" w:cs="Times New Roman"/>
        </w:rPr>
        <w:t>)</w:t>
      </w:r>
    </w:p>
    <w:p w14:paraId="235C220E" w14:textId="77777777" w:rsidR="004155C9" w:rsidRPr="00B41411" w:rsidRDefault="00B42E8F" w:rsidP="00C8024E">
      <w:pPr>
        <w:widowControl w:val="0"/>
        <w:autoSpaceDE w:val="0"/>
        <w:autoSpaceDN w:val="0"/>
        <w:adjustRightInd w:val="0"/>
        <w:rPr>
          <w:rFonts w:ascii="Times New Roman" w:eastAsia="Times New Roman" w:hAnsi="Times New Roman" w:cs="Times New Roman"/>
        </w:rPr>
      </w:pPr>
      <w:r w:rsidRPr="00B41411">
        <w:rPr>
          <w:rFonts w:ascii="Times New Roman" w:eastAsia="Times New Roman" w:hAnsi="Times New Roman" w:cs="Times New Roman"/>
        </w:rPr>
        <w:t xml:space="preserve">Vice-Chair: </w:t>
      </w:r>
      <w:r w:rsidR="004155C9" w:rsidRPr="00B41411">
        <w:rPr>
          <w:rFonts w:ascii="Times New Roman" w:eastAsia="Times New Roman" w:hAnsi="Times New Roman" w:cs="Times New Roman"/>
        </w:rPr>
        <w:t>Tricia Paoletta (</w:t>
      </w:r>
      <w:r w:rsidR="00E1682F" w:rsidRPr="00B41411">
        <w:rPr>
          <w:rFonts w:ascii="Times New Roman" w:hAnsi="Times New Roman" w:cs="Times New Roman"/>
          <w:noProof/>
        </w:rPr>
        <w:t>Harris, Wiltshire and Grannis LLP</w:t>
      </w:r>
      <w:r w:rsidR="004155C9" w:rsidRPr="00B41411">
        <w:rPr>
          <w:rFonts w:ascii="Times New Roman" w:eastAsia="Times New Roman" w:hAnsi="Times New Roman" w:cs="Times New Roman"/>
        </w:rPr>
        <w:t>)</w:t>
      </w:r>
    </w:p>
    <w:p w14:paraId="495AA70D" w14:textId="10763CD9" w:rsidR="00FA59F2" w:rsidRPr="00B41411" w:rsidRDefault="00FA59F2" w:rsidP="00C8024E">
      <w:pPr>
        <w:widowControl w:val="0"/>
        <w:autoSpaceDE w:val="0"/>
        <w:autoSpaceDN w:val="0"/>
        <w:adjustRightInd w:val="0"/>
        <w:rPr>
          <w:rFonts w:ascii="Times New Roman" w:eastAsia="Times New Roman" w:hAnsi="Times New Roman" w:cs="Times New Roman"/>
        </w:rPr>
      </w:pPr>
      <w:r w:rsidRPr="00B41411">
        <w:rPr>
          <w:rFonts w:ascii="Times New Roman" w:eastAsia="Times New Roman" w:hAnsi="Times New Roman" w:cs="Times New Roman"/>
        </w:rPr>
        <w:t xml:space="preserve">For additional members and observers present, see attached Appendix A. </w:t>
      </w:r>
    </w:p>
    <w:p w14:paraId="23BA8AF7" w14:textId="06F18135" w:rsidR="00A70877" w:rsidRPr="00B41411" w:rsidRDefault="00A70877" w:rsidP="00C8024E">
      <w:pPr>
        <w:widowControl w:val="0"/>
        <w:autoSpaceDE w:val="0"/>
        <w:autoSpaceDN w:val="0"/>
        <w:adjustRightInd w:val="0"/>
        <w:rPr>
          <w:rFonts w:ascii="Times New Roman" w:eastAsia="Times New Roman" w:hAnsi="Times New Roman" w:cs="Times New Roman"/>
          <w:b/>
          <w:color w:val="FF0000"/>
        </w:rPr>
      </w:pPr>
    </w:p>
    <w:p w14:paraId="2E799F07" w14:textId="77777777" w:rsidR="00EF570F" w:rsidRPr="007B4C0D" w:rsidRDefault="00EF570F" w:rsidP="00EF570F">
      <w:pPr>
        <w:widowControl w:val="0"/>
        <w:autoSpaceDE w:val="0"/>
        <w:autoSpaceDN w:val="0"/>
        <w:adjustRightInd w:val="0"/>
        <w:rPr>
          <w:rFonts w:ascii="Times New Roman" w:eastAsia="Times New Roman" w:hAnsi="Times New Roman" w:cs="Times New Roman"/>
        </w:rPr>
      </w:pPr>
      <w:r w:rsidRPr="007B4C0D">
        <w:rPr>
          <w:rFonts w:ascii="Times New Roman" w:eastAsia="Times New Roman" w:hAnsi="Times New Roman" w:cs="Times New Roman"/>
          <w:u w:val="single"/>
        </w:rPr>
        <w:t>FCC Employees Present</w:t>
      </w:r>
      <w:r w:rsidRPr="007B4C0D">
        <w:rPr>
          <w:rFonts w:ascii="Times New Roman" w:eastAsia="Times New Roman" w:hAnsi="Times New Roman" w:cs="Times New Roman"/>
        </w:rPr>
        <w:t>:</w:t>
      </w:r>
    </w:p>
    <w:p w14:paraId="0AD68A37" w14:textId="77777777" w:rsidR="00EF570F" w:rsidRPr="007B4C0D" w:rsidRDefault="00EF570F" w:rsidP="00EF570F">
      <w:pPr>
        <w:widowControl w:val="0"/>
        <w:autoSpaceDE w:val="0"/>
        <w:autoSpaceDN w:val="0"/>
        <w:adjustRightInd w:val="0"/>
        <w:rPr>
          <w:rFonts w:ascii="Times New Roman" w:eastAsia="Times New Roman" w:hAnsi="Times New Roman" w:cs="Times New Roman"/>
          <w:b/>
          <w:color w:val="FF0000"/>
        </w:rPr>
      </w:pPr>
    </w:p>
    <w:p w14:paraId="7F6C5571" w14:textId="6A7EE782" w:rsidR="000B3BF6" w:rsidRPr="00B41411" w:rsidRDefault="00EF570F" w:rsidP="00C8024E">
      <w:pPr>
        <w:widowControl w:val="0"/>
        <w:autoSpaceDE w:val="0"/>
        <w:autoSpaceDN w:val="0"/>
        <w:adjustRightInd w:val="0"/>
        <w:rPr>
          <w:rFonts w:ascii="Times New Roman" w:eastAsia="Times New Roman" w:hAnsi="Times New Roman" w:cs="Times New Roman"/>
        </w:rPr>
      </w:pPr>
      <w:r w:rsidRPr="009C33CC">
        <w:rPr>
          <w:rFonts w:ascii="Times New Roman" w:eastAsia="Times New Roman" w:hAnsi="Times New Roman" w:cs="Times New Roman"/>
        </w:rPr>
        <w:t>Michael Mullinix, Designated Federal Official (DFO) for WAC-19</w:t>
      </w:r>
    </w:p>
    <w:p w14:paraId="0C2790AB" w14:textId="77777777" w:rsidR="00FA59F2" w:rsidRPr="00B41411" w:rsidRDefault="00FA59F2" w:rsidP="00C8024E">
      <w:pPr>
        <w:widowControl w:val="0"/>
        <w:autoSpaceDE w:val="0"/>
        <w:autoSpaceDN w:val="0"/>
        <w:adjustRightInd w:val="0"/>
        <w:rPr>
          <w:rFonts w:ascii="Times New Roman" w:eastAsia="Times New Roman" w:hAnsi="Times New Roman" w:cs="Times New Roman"/>
        </w:rPr>
      </w:pPr>
    </w:p>
    <w:p w14:paraId="64E599A1" w14:textId="77777777" w:rsidR="008F4D48" w:rsidRPr="00B41411" w:rsidRDefault="009D5777" w:rsidP="00C8024E">
      <w:pPr>
        <w:widowControl w:val="0"/>
        <w:overflowPunct w:val="0"/>
        <w:autoSpaceDE w:val="0"/>
        <w:autoSpaceDN w:val="0"/>
        <w:adjustRightInd w:val="0"/>
        <w:ind w:right="680"/>
        <w:rPr>
          <w:rFonts w:ascii="Times New Roman" w:eastAsia="Times New Roman" w:hAnsi="Times New Roman" w:cs="Times New Roman"/>
        </w:rPr>
      </w:pPr>
      <w:r w:rsidRPr="00B41411">
        <w:rPr>
          <w:rFonts w:ascii="Times New Roman" w:eastAsia="Times New Roman" w:hAnsi="Times New Roman" w:cs="Times New Roman"/>
          <w:u w:val="single"/>
        </w:rPr>
        <w:t>Meeting Summary</w:t>
      </w:r>
      <w:r w:rsidRPr="00B41411">
        <w:rPr>
          <w:rFonts w:ascii="Times New Roman" w:eastAsia="Times New Roman" w:hAnsi="Times New Roman" w:cs="Times New Roman"/>
        </w:rPr>
        <w:t xml:space="preserve">: </w:t>
      </w:r>
    </w:p>
    <w:p w14:paraId="5743A774" w14:textId="77777777" w:rsidR="008F4D48" w:rsidRPr="00B41411" w:rsidRDefault="008F4D48" w:rsidP="00C8024E">
      <w:pPr>
        <w:widowControl w:val="0"/>
        <w:overflowPunct w:val="0"/>
        <w:autoSpaceDE w:val="0"/>
        <w:autoSpaceDN w:val="0"/>
        <w:adjustRightInd w:val="0"/>
        <w:ind w:right="680"/>
        <w:rPr>
          <w:rFonts w:ascii="Times New Roman" w:eastAsia="Times New Roman" w:hAnsi="Times New Roman" w:cs="Times New Roman"/>
        </w:rPr>
      </w:pPr>
    </w:p>
    <w:p w14:paraId="597BF18B" w14:textId="77777777" w:rsidR="008B7B3D" w:rsidRPr="00B41411" w:rsidRDefault="00F65DB5" w:rsidP="00EA098B">
      <w:pPr>
        <w:pStyle w:val="ListParagraph"/>
        <w:widowControl w:val="0"/>
        <w:numPr>
          <w:ilvl w:val="0"/>
          <w:numId w:val="5"/>
        </w:numPr>
        <w:overflowPunct w:val="0"/>
        <w:autoSpaceDE w:val="0"/>
        <w:autoSpaceDN w:val="0"/>
        <w:adjustRightInd w:val="0"/>
        <w:spacing w:after="0" w:line="240" w:lineRule="auto"/>
        <w:ind w:right="677"/>
        <w:rPr>
          <w:rFonts w:ascii="Times New Roman" w:hAnsi="Times New Roman" w:cs="Times New Roman"/>
          <w:sz w:val="24"/>
          <w:szCs w:val="24"/>
        </w:rPr>
      </w:pPr>
      <w:r w:rsidRPr="00B41411">
        <w:rPr>
          <w:rFonts w:ascii="Times New Roman" w:hAnsi="Times New Roman" w:cs="Times New Roman"/>
          <w:sz w:val="24"/>
          <w:szCs w:val="24"/>
        </w:rPr>
        <w:t xml:space="preserve">Approval of Agenda: </w:t>
      </w:r>
    </w:p>
    <w:p w14:paraId="02EE4AA0" w14:textId="77777777" w:rsidR="008B7B3D" w:rsidRPr="00B41411" w:rsidRDefault="008B7B3D" w:rsidP="000A1BD9">
      <w:pPr>
        <w:pStyle w:val="ListParagraph"/>
        <w:widowControl w:val="0"/>
        <w:overflowPunct w:val="0"/>
        <w:autoSpaceDE w:val="0"/>
        <w:autoSpaceDN w:val="0"/>
        <w:adjustRightInd w:val="0"/>
        <w:spacing w:after="0" w:line="240" w:lineRule="auto"/>
        <w:ind w:right="677"/>
        <w:contextualSpacing w:val="0"/>
        <w:rPr>
          <w:rFonts w:ascii="Times New Roman" w:hAnsi="Times New Roman" w:cs="Times New Roman"/>
          <w:sz w:val="24"/>
          <w:szCs w:val="24"/>
        </w:rPr>
      </w:pPr>
    </w:p>
    <w:p w14:paraId="0AB18989" w14:textId="7503AB6F" w:rsidR="008B7B3D" w:rsidRPr="00B41411" w:rsidRDefault="005B17E6" w:rsidP="000A1BD9">
      <w:pPr>
        <w:pStyle w:val="ListParagraph"/>
        <w:widowControl w:val="0"/>
        <w:overflowPunct w:val="0"/>
        <w:autoSpaceDE w:val="0"/>
        <w:autoSpaceDN w:val="0"/>
        <w:adjustRightInd w:val="0"/>
        <w:spacing w:after="0" w:line="240" w:lineRule="auto"/>
        <w:ind w:right="677"/>
        <w:contextualSpacing w:val="0"/>
        <w:rPr>
          <w:rFonts w:ascii="Times New Roman" w:hAnsi="Times New Roman" w:cs="Times New Roman"/>
          <w:sz w:val="24"/>
          <w:szCs w:val="24"/>
        </w:rPr>
      </w:pPr>
      <w:r w:rsidRPr="00B41411">
        <w:rPr>
          <w:rFonts w:ascii="Times New Roman" w:hAnsi="Times New Roman" w:cs="Times New Roman"/>
          <w:sz w:val="24"/>
          <w:szCs w:val="24"/>
        </w:rPr>
        <w:t xml:space="preserve">IWG-2 Chair </w:t>
      </w:r>
      <w:r w:rsidR="009E4F46" w:rsidRPr="00B41411">
        <w:rPr>
          <w:rFonts w:ascii="Times New Roman" w:eastAsia="Times New Roman" w:hAnsi="Times New Roman" w:cs="Times New Roman"/>
          <w:sz w:val="24"/>
          <w:szCs w:val="24"/>
        </w:rPr>
        <w:t>Jayne</w:t>
      </w:r>
      <w:r w:rsidR="00EC4490" w:rsidRPr="00B41411">
        <w:rPr>
          <w:rFonts w:ascii="Times New Roman" w:eastAsia="Times New Roman" w:hAnsi="Times New Roman" w:cs="Times New Roman"/>
          <w:sz w:val="24"/>
          <w:szCs w:val="24"/>
        </w:rPr>
        <w:t xml:space="preserve"> </w:t>
      </w:r>
      <w:r w:rsidR="009E4F46" w:rsidRPr="00B41411">
        <w:rPr>
          <w:rFonts w:ascii="Times New Roman" w:eastAsia="Times New Roman" w:hAnsi="Times New Roman" w:cs="Times New Roman"/>
          <w:sz w:val="24"/>
          <w:szCs w:val="24"/>
        </w:rPr>
        <w:t>Stancavage</w:t>
      </w:r>
      <w:r w:rsidRPr="00B41411">
        <w:rPr>
          <w:rFonts w:ascii="Times New Roman" w:eastAsia="Times New Roman" w:hAnsi="Times New Roman" w:cs="Times New Roman"/>
          <w:sz w:val="24"/>
          <w:szCs w:val="24"/>
        </w:rPr>
        <w:t xml:space="preserve"> introduced the agenda in</w:t>
      </w:r>
      <w:r w:rsidRPr="00B41411">
        <w:rPr>
          <w:rFonts w:ascii="Times New Roman" w:hAnsi="Times New Roman" w:cs="Times New Roman"/>
          <w:sz w:val="24"/>
          <w:szCs w:val="24"/>
        </w:rPr>
        <w:t xml:space="preserve"> Document</w:t>
      </w:r>
      <w:r w:rsidR="00F40991">
        <w:rPr>
          <w:rFonts w:ascii="Times New Roman" w:hAnsi="Times New Roman" w:cs="Times New Roman"/>
          <w:b/>
          <w:sz w:val="24"/>
          <w:szCs w:val="24"/>
        </w:rPr>
        <w:t xml:space="preserve"> I</w:t>
      </w:r>
      <w:r w:rsidR="00F40991" w:rsidRPr="00F40991">
        <w:rPr>
          <w:rFonts w:ascii="Times New Roman" w:hAnsi="Times New Roman" w:cs="Times New Roman"/>
          <w:b/>
          <w:sz w:val="24"/>
          <w:szCs w:val="24"/>
        </w:rPr>
        <w:t>WG-2/050 (13.09.17</w:t>
      </w:r>
      <w:r w:rsidR="00F40991">
        <w:rPr>
          <w:rFonts w:ascii="Times New Roman" w:hAnsi="Times New Roman" w:cs="Times New Roman"/>
          <w:b/>
          <w:sz w:val="24"/>
          <w:szCs w:val="24"/>
        </w:rPr>
        <w:t>)</w:t>
      </w:r>
      <w:r w:rsidR="00EC4490" w:rsidRPr="00F40991">
        <w:rPr>
          <w:rFonts w:ascii="Times New Roman" w:hAnsi="Times New Roman" w:cs="Times New Roman"/>
          <w:sz w:val="24"/>
          <w:szCs w:val="24"/>
        </w:rPr>
        <w:t>.</w:t>
      </w:r>
      <w:r w:rsidR="00EC4490" w:rsidRPr="00B41411">
        <w:rPr>
          <w:rFonts w:ascii="Times New Roman" w:hAnsi="Times New Roman" w:cs="Times New Roman"/>
          <w:b/>
          <w:sz w:val="24"/>
          <w:szCs w:val="24"/>
        </w:rPr>
        <w:t xml:space="preserve"> </w:t>
      </w:r>
      <w:r w:rsidR="00EC4490" w:rsidRPr="00B41411">
        <w:rPr>
          <w:rFonts w:ascii="Times New Roman" w:hAnsi="Times New Roman" w:cs="Times New Roman"/>
          <w:sz w:val="24"/>
          <w:szCs w:val="24"/>
        </w:rPr>
        <w:t>The agenda was approved.</w:t>
      </w:r>
      <w:r w:rsidR="00264190" w:rsidRPr="00B41411">
        <w:rPr>
          <w:rFonts w:ascii="Times New Roman" w:hAnsi="Times New Roman" w:cs="Times New Roman"/>
          <w:sz w:val="24"/>
          <w:szCs w:val="24"/>
        </w:rPr>
        <w:t xml:space="preserve"> </w:t>
      </w:r>
    </w:p>
    <w:p w14:paraId="13E194A4" w14:textId="77777777" w:rsidR="009E459C" w:rsidRPr="00B41411" w:rsidRDefault="009E459C" w:rsidP="00EA098B">
      <w:pPr>
        <w:widowControl w:val="0"/>
        <w:overflowPunct w:val="0"/>
        <w:autoSpaceDE w:val="0"/>
        <w:autoSpaceDN w:val="0"/>
        <w:adjustRightInd w:val="0"/>
        <w:ind w:right="677"/>
        <w:rPr>
          <w:rFonts w:ascii="Times New Roman" w:hAnsi="Times New Roman" w:cs="Times New Roman"/>
        </w:rPr>
      </w:pPr>
    </w:p>
    <w:p w14:paraId="50101578" w14:textId="77777777" w:rsidR="008B7B3D" w:rsidRPr="00B41411" w:rsidRDefault="005B17E6" w:rsidP="00EA098B">
      <w:pPr>
        <w:pStyle w:val="ListParagraph"/>
        <w:widowControl w:val="0"/>
        <w:numPr>
          <w:ilvl w:val="0"/>
          <w:numId w:val="5"/>
        </w:numPr>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B41411">
        <w:rPr>
          <w:rFonts w:ascii="Times New Roman" w:eastAsia="Times New Roman" w:hAnsi="Times New Roman" w:cs="Times New Roman"/>
          <w:sz w:val="24"/>
          <w:szCs w:val="24"/>
        </w:rPr>
        <w:t xml:space="preserve">FCC Reps, Opening Remarks and Introductions: </w:t>
      </w:r>
    </w:p>
    <w:p w14:paraId="141477C9" w14:textId="77777777" w:rsidR="008B7B3D" w:rsidRPr="00B41411" w:rsidRDefault="008B7B3D" w:rsidP="00EA098B">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p>
    <w:p w14:paraId="70440FAA" w14:textId="77777777" w:rsidR="008B7B3D" w:rsidRPr="00B41411" w:rsidRDefault="00B9477B" w:rsidP="00EA098B">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B41411">
        <w:rPr>
          <w:rFonts w:ascii="Times New Roman" w:eastAsia="Times New Roman" w:hAnsi="Times New Roman" w:cs="Times New Roman"/>
          <w:sz w:val="24"/>
          <w:szCs w:val="24"/>
        </w:rPr>
        <w:t>Michael Mullinix</w:t>
      </w:r>
      <w:r w:rsidR="003574DA" w:rsidRPr="00B41411">
        <w:rPr>
          <w:rFonts w:ascii="Times New Roman" w:eastAsia="Times New Roman" w:hAnsi="Times New Roman" w:cs="Times New Roman"/>
          <w:sz w:val="24"/>
          <w:szCs w:val="24"/>
        </w:rPr>
        <w:t xml:space="preserve">, </w:t>
      </w:r>
      <w:r w:rsidR="00870601" w:rsidRPr="00B41411">
        <w:rPr>
          <w:rFonts w:ascii="Times New Roman" w:eastAsia="Times New Roman" w:hAnsi="Times New Roman" w:cs="Times New Roman"/>
          <w:sz w:val="24"/>
          <w:szCs w:val="24"/>
        </w:rPr>
        <w:t>DFO for WAC</w:t>
      </w:r>
      <w:r w:rsidR="005A334E" w:rsidRPr="00B41411">
        <w:rPr>
          <w:rFonts w:ascii="Times New Roman" w:eastAsia="Times New Roman" w:hAnsi="Times New Roman" w:cs="Times New Roman"/>
          <w:sz w:val="24"/>
          <w:szCs w:val="24"/>
        </w:rPr>
        <w:t>-19</w:t>
      </w:r>
      <w:r w:rsidR="00870601" w:rsidRPr="00B41411">
        <w:rPr>
          <w:rFonts w:ascii="Times New Roman" w:eastAsia="Times New Roman" w:hAnsi="Times New Roman" w:cs="Times New Roman"/>
          <w:sz w:val="24"/>
          <w:szCs w:val="24"/>
        </w:rPr>
        <w:t xml:space="preserve">, </w:t>
      </w:r>
      <w:r w:rsidR="003574DA" w:rsidRPr="00B41411">
        <w:rPr>
          <w:rFonts w:ascii="Times New Roman" w:eastAsia="Times New Roman" w:hAnsi="Times New Roman" w:cs="Times New Roman"/>
          <w:sz w:val="24"/>
          <w:szCs w:val="24"/>
        </w:rPr>
        <w:t>confirmed his presence on the call.</w:t>
      </w:r>
    </w:p>
    <w:p w14:paraId="7E19EF0E" w14:textId="77777777" w:rsidR="008B7B3D" w:rsidRPr="00B41411" w:rsidRDefault="008B7B3D" w:rsidP="00EA098B">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p>
    <w:p w14:paraId="2561ACE9" w14:textId="0E3159B7" w:rsidR="008B7B3D" w:rsidRPr="00B41411" w:rsidRDefault="00FA59F2" w:rsidP="00EA098B">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B41411">
        <w:rPr>
          <w:rFonts w:ascii="Times New Roman" w:eastAsia="Times New Roman" w:hAnsi="Times New Roman" w:cs="Times New Roman"/>
          <w:sz w:val="24"/>
          <w:szCs w:val="24"/>
        </w:rPr>
        <w:t xml:space="preserve">The Chair </w:t>
      </w:r>
      <w:r w:rsidR="00EF111F" w:rsidRPr="00B41411">
        <w:rPr>
          <w:rFonts w:ascii="Times New Roman" w:eastAsia="Times New Roman" w:hAnsi="Times New Roman" w:cs="Times New Roman"/>
          <w:sz w:val="24"/>
          <w:szCs w:val="24"/>
        </w:rPr>
        <w:t xml:space="preserve">requested that </w:t>
      </w:r>
      <w:r w:rsidR="00412A50" w:rsidRPr="00B41411">
        <w:rPr>
          <w:rFonts w:ascii="Times New Roman" w:eastAsia="Times New Roman" w:hAnsi="Times New Roman" w:cs="Times New Roman"/>
          <w:sz w:val="24"/>
          <w:szCs w:val="24"/>
        </w:rPr>
        <w:t xml:space="preserve">members and </w:t>
      </w:r>
      <w:r w:rsidR="003574DA" w:rsidRPr="00B41411">
        <w:rPr>
          <w:rFonts w:ascii="Times New Roman" w:eastAsia="Times New Roman" w:hAnsi="Times New Roman" w:cs="Times New Roman"/>
          <w:sz w:val="24"/>
          <w:szCs w:val="24"/>
        </w:rPr>
        <w:t>observers</w:t>
      </w:r>
      <w:r w:rsidR="00870601" w:rsidRPr="00B41411">
        <w:rPr>
          <w:rFonts w:ascii="Times New Roman" w:eastAsia="Times New Roman" w:hAnsi="Times New Roman" w:cs="Times New Roman"/>
          <w:sz w:val="24"/>
          <w:szCs w:val="24"/>
        </w:rPr>
        <w:t xml:space="preserve"> participating in the call </w:t>
      </w:r>
      <w:r w:rsidR="003574DA" w:rsidRPr="00B41411">
        <w:rPr>
          <w:rFonts w:ascii="Times New Roman" w:eastAsia="Times New Roman" w:hAnsi="Times New Roman" w:cs="Times New Roman"/>
          <w:sz w:val="24"/>
          <w:szCs w:val="24"/>
        </w:rPr>
        <w:t>send</w:t>
      </w:r>
      <w:r w:rsidR="00870601" w:rsidRPr="00B41411">
        <w:rPr>
          <w:rFonts w:ascii="Times New Roman" w:eastAsia="Times New Roman" w:hAnsi="Times New Roman" w:cs="Times New Roman"/>
          <w:sz w:val="24"/>
          <w:szCs w:val="24"/>
        </w:rPr>
        <w:t xml:space="preserve"> her and Vice-chair Tricia Paoletta a</w:t>
      </w:r>
      <w:r w:rsidR="00412A50" w:rsidRPr="00B41411">
        <w:rPr>
          <w:rFonts w:ascii="Times New Roman" w:eastAsia="Times New Roman" w:hAnsi="Times New Roman" w:cs="Times New Roman"/>
          <w:sz w:val="24"/>
          <w:szCs w:val="24"/>
        </w:rPr>
        <w:t>n email</w:t>
      </w:r>
      <w:r w:rsidR="00870601" w:rsidRPr="00B41411">
        <w:rPr>
          <w:rFonts w:ascii="Times New Roman" w:eastAsia="Times New Roman" w:hAnsi="Times New Roman" w:cs="Times New Roman"/>
          <w:sz w:val="24"/>
          <w:szCs w:val="24"/>
        </w:rPr>
        <w:t xml:space="preserve"> message</w:t>
      </w:r>
      <w:r w:rsidR="009F082B" w:rsidRPr="00B41411">
        <w:rPr>
          <w:rFonts w:ascii="Times New Roman" w:eastAsia="Times New Roman" w:hAnsi="Times New Roman" w:cs="Times New Roman"/>
          <w:sz w:val="24"/>
          <w:szCs w:val="24"/>
        </w:rPr>
        <w:t xml:space="preserve"> indicating their presence on the call</w:t>
      </w:r>
      <w:r w:rsidR="00857DB4" w:rsidRPr="00B41411">
        <w:rPr>
          <w:rFonts w:ascii="Times New Roman" w:eastAsia="Times New Roman" w:hAnsi="Times New Roman" w:cs="Times New Roman"/>
          <w:sz w:val="24"/>
          <w:szCs w:val="24"/>
        </w:rPr>
        <w:t>.</w:t>
      </w:r>
    </w:p>
    <w:p w14:paraId="1EE2432A" w14:textId="77777777" w:rsidR="00861AAA" w:rsidRPr="00B41411" w:rsidRDefault="00861AAA" w:rsidP="00EA098B">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p>
    <w:p w14:paraId="2F331BD8" w14:textId="77777777" w:rsidR="00B42E8F" w:rsidRPr="00B41411" w:rsidRDefault="00B42E8F" w:rsidP="00B42E8F">
      <w:pPr>
        <w:pStyle w:val="ListParagraph"/>
        <w:widowControl w:val="0"/>
        <w:overflowPunct w:val="0"/>
        <w:autoSpaceDE w:val="0"/>
        <w:autoSpaceDN w:val="0"/>
        <w:adjustRightInd w:val="0"/>
        <w:spacing w:line="240" w:lineRule="auto"/>
        <w:ind w:right="680"/>
        <w:rPr>
          <w:rFonts w:ascii="Times New Roman" w:eastAsia="Times New Roman" w:hAnsi="Times New Roman" w:cs="Times New Roman"/>
          <w:sz w:val="24"/>
          <w:szCs w:val="24"/>
        </w:rPr>
      </w:pPr>
    </w:p>
    <w:p w14:paraId="56C005F5" w14:textId="77777777" w:rsidR="008B7B3D" w:rsidRPr="00B41411" w:rsidRDefault="00FD154E" w:rsidP="00EA098B">
      <w:pPr>
        <w:pStyle w:val="ListParagraph"/>
        <w:widowControl w:val="0"/>
        <w:numPr>
          <w:ilvl w:val="0"/>
          <w:numId w:val="5"/>
        </w:numPr>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B41411">
        <w:rPr>
          <w:rFonts w:ascii="Times New Roman" w:hAnsi="Times New Roman" w:cs="Times New Roman"/>
          <w:sz w:val="24"/>
          <w:szCs w:val="24"/>
        </w:rPr>
        <w:t>Approval of minutes from previous IWG-2 meeting:</w:t>
      </w:r>
      <w:r w:rsidR="00264190" w:rsidRPr="00B41411">
        <w:rPr>
          <w:rFonts w:ascii="Times New Roman" w:hAnsi="Times New Roman" w:cs="Times New Roman"/>
          <w:sz w:val="24"/>
          <w:szCs w:val="24"/>
        </w:rPr>
        <w:t xml:space="preserve"> </w:t>
      </w:r>
    </w:p>
    <w:p w14:paraId="1FB175B4" w14:textId="77777777" w:rsidR="008B7B3D" w:rsidRPr="00B41411" w:rsidRDefault="008B7B3D" w:rsidP="00EA098B">
      <w:pPr>
        <w:pStyle w:val="ListParagraph"/>
        <w:widowControl w:val="0"/>
        <w:overflowPunct w:val="0"/>
        <w:autoSpaceDE w:val="0"/>
        <w:autoSpaceDN w:val="0"/>
        <w:adjustRightInd w:val="0"/>
        <w:spacing w:after="0" w:line="240" w:lineRule="auto"/>
        <w:ind w:right="677"/>
        <w:rPr>
          <w:rFonts w:ascii="Times New Roman" w:hAnsi="Times New Roman" w:cs="Times New Roman"/>
          <w:sz w:val="24"/>
          <w:szCs w:val="24"/>
        </w:rPr>
      </w:pPr>
    </w:p>
    <w:p w14:paraId="3FCD4403" w14:textId="22521B8E" w:rsidR="005E3A72" w:rsidRPr="00B41411" w:rsidRDefault="00FD35CF" w:rsidP="005E3A72">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B41411">
        <w:rPr>
          <w:rFonts w:ascii="Times New Roman" w:eastAsia="Times New Roman" w:hAnsi="Times New Roman" w:cs="Times New Roman"/>
          <w:sz w:val="24"/>
          <w:szCs w:val="24"/>
        </w:rPr>
        <w:t xml:space="preserve">The minutes of the ninth </w:t>
      </w:r>
      <w:r w:rsidR="00C90D18" w:rsidRPr="00B41411">
        <w:rPr>
          <w:rFonts w:ascii="Times New Roman" w:eastAsia="Times New Roman" w:hAnsi="Times New Roman" w:cs="Times New Roman"/>
          <w:sz w:val="24"/>
          <w:szCs w:val="24"/>
        </w:rPr>
        <w:t xml:space="preserve">meeting as contained in </w:t>
      </w:r>
      <w:r w:rsidR="00F40991">
        <w:rPr>
          <w:rFonts w:ascii="Times New Roman" w:hAnsi="Times New Roman" w:cs="Times New Roman"/>
          <w:b/>
          <w:sz w:val="24"/>
          <w:szCs w:val="24"/>
        </w:rPr>
        <w:t>Document</w:t>
      </w:r>
      <w:r w:rsidR="00F40991" w:rsidRPr="00F40991">
        <w:rPr>
          <w:rFonts w:ascii="Times New Roman" w:hAnsi="Times New Roman" w:cs="Times New Roman"/>
          <w:b/>
          <w:sz w:val="24"/>
          <w:szCs w:val="24"/>
        </w:rPr>
        <w:t xml:space="preserve"> IWG-2/049r1 (12.09.17)</w:t>
      </w:r>
      <w:r w:rsidR="00C90D18" w:rsidRPr="00B41411">
        <w:rPr>
          <w:rFonts w:ascii="Times New Roman" w:eastAsia="Times New Roman" w:hAnsi="Times New Roman" w:cs="Times New Roman"/>
          <w:sz w:val="24"/>
          <w:szCs w:val="24"/>
        </w:rPr>
        <w:t xml:space="preserve"> were</w:t>
      </w:r>
      <w:r w:rsidR="00187AD5" w:rsidRPr="00B41411">
        <w:rPr>
          <w:rFonts w:ascii="Times New Roman" w:eastAsia="Times New Roman" w:hAnsi="Times New Roman" w:cs="Times New Roman"/>
          <w:sz w:val="24"/>
          <w:szCs w:val="24"/>
        </w:rPr>
        <w:t xml:space="preserve"> approved by unanimous consent</w:t>
      </w:r>
      <w:r w:rsidR="00F40991">
        <w:rPr>
          <w:rFonts w:ascii="Times New Roman" w:eastAsia="Times New Roman" w:hAnsi="Times New Roman" w:cs="Times New Roman"/>
          <w:sz w:val="24"/>
          <w:szCs w:val="24"/>
        </w:rPr>
        <w:t>.</w:t>
      </w:r>
    </w:p>
    <w:p w14:paraId="2207C892" w14:textId="3879110D" w:rsidR="00E13DB5" w:rsidRPr="00B41411" w:rsidRDefault="00E13DB5" w:rsidP="00EA098B">
      <w:pPr>
        <w:widowControl w:val="0"/>
        <w:overflowPunct w:val="0"/>
        <w:autoSpaceDE w:val="0"/>
        <w:autoSpaceDN w:val="0"/>
        <w:adjustRightInd w:val="0"/>
        <w:ind w:right="677"/>
        <w:rPr>
          <w:rFonts w:ascii="Times New Roman" w:hAnsi="Times New Roman" w:cs="Times New Roman"/>
        </w:rPr>
      </w:pPr>
    </w:p>
    <w:p w14:paraId="0E1E77E1" w14:textId="77777777" w:rsidR="00F000A7" w:rsidRPr="00B41411" w:rsidRDefault="00F07C51" w:rsidP="00F000A7">
      <w:pPr>
        <w:pStyle w:val="ListParagraph"/>
        <w:widowControl w:val="0"/>
        <w:numPr>
          <w:ilvl w:val="0"/>
          <w:numId w:val="5"/>
        </w:numPr>
        <w:overflowPunct w:val="0"/>
        <w:autoSpaceDE w:val="0"/>
        <w:autoSpaceDN w:val="0"/>
        <w:adjustRightInd w:val="0"/>
        <w:spacing w:line="240" w:lineRule="auto"/>
        <w:ind w:right="680"/>
        <w:rPr>
          <w:rFonts w:ascii="Times New Roman" w:hAnsi="Times New Roman" w:cs="Times New Roman"/>
          <w:sz w:val="24"/>
          <w:szCs w:val="24"/>
        </w:rPr>
      </w:pPr>
      <w:r w:rsidRPr="00B41411">
        <w:rPr>
          <w:rFonts w:ascii="Times New Roman" w:hAnsi="Times New Roman" w:cs="Times New Roman"/>
          <w:sz w:val="24"/>
          <w:szCs w:val="24"/>
        </w:rPr>
        <w:t>Discussion of Draft IWG-2 Preliminary Views and Proposals</w:t>
      </w:r>
      <w:r w:rsidR="00B42E8F" w:rsidRPr="00B41411">
        <w:rPr>
          <w:rFonts w:ascii="Times New Roman" w:hAnsi="Times New Roman" w:cs="Times New Roman"/>
          <w:sz w:val="24"/>
          <w:szCs w:val="24"/>
        </w:rPr>
        <w:t>:</w:t>
      </w:r>
    </w:p>
    <w:p w14:paraId="59541EA9" w14:textId="77777777" w:rsidR="00EA098B" w:rsidRPr="00B41411" w:rsidRDefault="00EA098B" w:rsidP="00EA098B">
      <w:pPr>
        <w:pStyle w:val="ListParagraph"/>
        <w:widowControl w:val="0"/>
        <w:overflowPunct w:val="0"/>
        <w:autoSpaceDE w:val="0"/>
        <w:autoSpaceDN w:val="0"/>
        <w:adjustRightInd w:val="0"/>
        <w:spacing w:line="240" w:lineRule="auto"/>
        <w:ind w:right="680"/>
        <w:rPr>
          <w:rFonts w:ascii="Times New Roman" w:hAnsi="Times New Roman" w:cs="Times New Roman"/>
          <w:sz w:val="24"/>
          <w:szCs w:val="24"/>
        </w:rPr>
      </w:pPr>
    </w:p>
    <w:p w14:paraId="03A7D672" w14:textId="06C50275" w:rsidR="00E465F0" w:rsidRPr="00F40991" w:rsidRDefault="00A727CF" w:rsidP="00950F59">
      <w:pPr>
        <w:pStyle w:val="ListParagraph"/>
        <w:numPr>
          <w:ilvl w:val="0"/>
          <w:numId w:val="12"/>
        </w:numPr>
        <w:tabs>
          <w:tab w:val="left" w:pos="-1440"/>
          <w:tab w:val="left" w:pos="-720"/>
          <w:tab w:val="left" w:pos="-360"/>
          <w:tab w:val="left" w:pos="0"/>
        </w:tabs>
        <w:suppressAutoHyphens/>
        <w:spacing w:after="0"/>
        <w:contextualSpacing w:val="0"/>
        <w:rPr>
          <w:rFonts w:ascii="Times New Roman" w:hAnsi="Times New Roman" w:cs="Times New Roman"/>
          <w:sz w:val="24"/>
          <w:szCs w:val="24"/>
        </w:rPr>
      </w:pPr>
      <w:r w:rsidRPr="00F40991">
        <w:rPr>
          <w:rFonts w:ascii="Times New Roman" w:hAnsi="Times New Roman" w:cs="Times New Roman"/>
          <w:sz w:val="24"/>
          <w:szCs w:val="24"/>
        </w:rPr>
        <w:t>Agenda Item 1.15</w:t>
      </w:r>
      <w:r w:rsidRPr="00F40991">
        <w:rPr>
          <w:rFonts w:ascii="Times New Roman" w:hAnsi="Times New Roman" w:cs="Times New Roman"/>
          <w:sz w:val="24"/>
          <w:szCs w:val="24"/>
        </w:rPr>
        <w:tab/>
        <w:t xml:space="preserve">275-450 GHz </w:t>
      </w:r>
      <w:r w:rsidR="003E5158" w:rsidRPr="00F40991">
        <w:rPr>
          <w:rFonts w:ascii="Times New Roman" w:hAnsi="Times New Roman" w:cs="Times New Roman"/>
          <w:sz w:val="24"/>
          <w:szCs w:val="24"/>
        </w:rPr>
        <w:t>–</w:t>
      </w:r>
      <w:r w:rsidRPr="00F40991">
        <w:rPr>
          <w:rFonts w:ascii="Times New Roman" w:hAnsi="Times New Roman" w:cs="Times New Roman"/>
          <w:sz w:val="24"/>
          <w:szCs w:val="24"/>
        </w:rPr>
        <w:t xml:space="preserve"> </w:t>
      </w:r>
      <w:r w:rsidR="006A653C" w:rsidRPr="00F40991">
        <w:rPr>
          <w:rFonts w:ascii="Times New Roman" w:hAnsi="Times New Roman" w:cs="Times New Roman"/>
          <w:sz w:val="24"/>
          <w:szCs w:val="24"/>
        </w:rPr>
        <w:t>Document</w:t>
      </w:r>
      <w:r w:rsidR="003E5158" w:rsidRPr="00F40991">
        <w:rPr>
          <w:rFonts w:ascii="Times New Roman" w:hAnsi="Times New Roman" w:cs="Times New Roman"/>
          <w:b/>
          <w:sz w:val="24"/>
          <w:szCs w:val="24"/>
        </w:rPr>
        <w:t xml:space="preserve"> IWG-2/048 (24.08.17) </w:t>
      </w:r>
      <w:r w:rsidR="009336D7" w:rsidRPr="00F40991">
        <w:rPr>
          <w:rFonts w:ascii="Times New Roman" w:hAnsi="Times New Roman" w:cs="Times New Roman"/>
          <w:sz w:val="24"/>
          <w:szCs w:val="24"/>
        </w:rPr>
        <w:t xml:space="preserve">– </w:t>
      </w:r>
      <w:r w:rsidR="00F40991" w:rsidRPr="00F40991">
        <w:rPr>
          <w:rFonts w:ascii="Times New Roman" w:hAnsi="Times New Roman" w:cs="Times New Roman"/>
          <w:sz w:val="24"/>
          <w:szCs w:val="24"/>
        </w:rPr>
        <w:t xml:space="preserve">The chair noted that the author of the document was not on the call and that we still have some comments provided at the last meeting which have not been addressed </w:t>
      </w:r>
      <w:r w:rsidR="00F40991" w:rsidRPr="00F40991">
        <w:rPr>
          <w:rFonts w:ascii="Times New Roman" w:hAnsi="Times New Roman" w:cs="Times New Roman"/>
          <w:sz w:val="24"/>
          <w:szCs w:val="24"/>
        </w:rPr>
        <w:lastRenderedPageBreak/>
        <w:t xml:space="preserve">yet. The document was tabled and the topic will be addressed at the next IWG-2 meeting. </w:t>
      </w:r>
    </w:p>
    <w:p w14:paraId="58DA81CB" w14:textId="51434927" w:rsidR="00E465F0" w:rsidRPr="00F40991" w:rsidRDefault="00257C70" w:rsidP="00F40991">
      <w:pPr>
        <w:pStyle w:val="ListParagraph"/>
        <w:numPr>
          <w:ilvl w:val="0"/>
          <w:numId w:val="12"/>
        </w:numPr>
        <w:tabs>
          <w:tab w:val="left" w:pos="-1440"/>
          <w:tab w:val="left" w:pos="-720"/>
          <w:tab w:val="left" w:pos="-360"/>
          <w:tab w:val="left" w:pos="0"/>
        </w:tabs>
        <w:suppressAutoHyphens/>
        <w:rPr>
          <w:rFonts w:ascii="Times New Roman" w:hAnsi="Times New Roman" w:cs="Times New Roman"/>
          <w:sz w:val="24"/>
          <w:szCs w:val="24"/>
        </w:rPr>
      </w:pPr>
      <w:r w:rsidRPr="00F40991">
        <w:rPr>
          <w:rFonts w:ascii="Times New Roman" w:hAnsi="Times New Roman" w:cs="Times New Roman"/>
          <w:sz w:val="24"/>
          <w:szCs w:val="24"/>
        </w:rPr>
        <w:t>Issue 9.1.1- IMT ~ 2 GHz -</w:t>
      </w:r>
      <w:r w:rsidRPr="00F40991">
        <w:rPr>
          <w:rFonts w:ascii="Times New Roman" w:hAnsi="Times New Roman" w:cs="Times New Roman"/>
          <w:b/>
          <w:sz w:val="24"/>
          <w:szCs w:val="24"/>
        </w:rPr>
        <w:t xml:space="preserve"> </w:t>
      </w:r>
      <w:r w:rsidRPr="00F40991">
        <w:rPr>
          <w:rFonts w:ascii="Times New Roman" w:hAnsi="Times New Roman" w:cs="Times New Roman"/>
          <w:sz w:val="24"/>
          <w:szCs w:val="24"/>
        </w:rPr>
        <w:t xml:space="preserve">Document </w:t>
      </w:r>
      <w:r w:rsidRPr="00F40991">
        <w:rPr>
          <w:rFonts w:ascii="Times New Roman" w:hAnsi="Times New Roman" w:cs="Times New Roman"/>
          <w:b/>
          <w:sz w:val="24"/>
          <w:szCs w:val="24"/>
        </w:rPr>
        <w:t>IWG-2/041r1 (28.08.17</w:t>
      </w:r>
      <w:proofErr w:type="gramStart"/>
      <w:r w:rsidRPr="00F40991">
        <w:rPr>
          <w:rFonts w:ascii="Times New Roman" w:hAnsi="Times New Roman" w:cs="Times New Roman"/>
          <w:b/>
          <w:sz w:val="24"/>
          <w:szCs w:val="24"/>
        </w:rPr>
        <w:t>)</w:t>
      </w:r>
      <w:r w:rsidR="00F40991">
        <w:rPr>
          <w:rFonts w:ascii="Times New Roman" w:hAnsi="Times New Roman" w:cs="Times New Roman"/>
          <w:sz w:val="24"/>
          <w:szCs w:val="24"/>
        </w:rPr>
        <w:t>-</w:t>
      </w:r>
      <w:proofErr w:type="gramEnd"/>
      <w:r w:rsidR="00F40991">
        <w:rPr>
          <w:rFonts w:ascii="Times New Roman" w:hAnsi="Times New Roman" w:cs="Times New Roman"/>
          <w:sz w:val="24"/>
          <w:szCs w:val="24"/>
        </w:rPr>
        <w:t xml:space="preserve"> Brennan Price, </w:t>
      </w:r>
      <w:proofErr w:type="spellStart"/>
      <w:r w:rsidR="00F40991">
        <w:rPr>
          <w:rFonts w:ascii="Times New Roman" w:hAnsi="Times New Roman" w:cs="Times New Roman"/>
          <w:sz w:val="24"/>
          <w:szCs w:val="24"/>
        </w:rPr>
        <w:t>Echostar</w:t>
      </w:r>
      <w:proofErr w:type="spellEnd"/>
      <w:r w:rsidR="00F40991">
        <w:rPr>
          <w:rFonts w:ascii="Times New Roman" w:hAnsi="Times New Roman" w:cs="Times New Roman"/>
          <w:sz w:val="24"/>
          <w:szCs w:val="24"/>
        </w:rPr>
        <w:t xml:space="preserve">, noted that after the discussion at the last meeting, they would like to retain the broader language regarding the services rather than the IMT components. </w:t>
      </w:r>
      <w:r w:rsidR="0070446D" w:rsidRPr="00F40991">
        <w:rPr>
          <w:rFonts w:ascii="Times New Roman" w:hAnsi="Times New Roman" w:cs="Times New Roman"/>
          <w:sz w:val="24"/>
          <w:szCs w:val="24"/>
        </w:rPr>
        <w:t>The</w:t>
      </w:r>
      <w:r w:rsidR="00F40991">
        <w:rPr>
          <w:rFonts w:ascii="Times New Roman" w:hAnsi="Times New Roman" w:cs="Times New Roman"/>
          <w:sz w:val="24"/>
          <w:szCs w:val="24"/>
        </w:rPr>
        <w:t xml:space="preserve">re was a brief discussion regarding this topic as well as scope of the Resolution. It was noted that some revisions are also needed to align with WRC formatting.  The </w:t>
      </w:r>
      <w:r w:rsidR="0070446D" w:rsidRPr="00F40991">
        <w:rPr>
          <w:rFonts w:ascii="Times New Roman" w:hAnsi="Times New Roman" w:cs="Times New Roman"/>
          <w:sz w:val="24"/>
          <w:szCs w:val="24"/>
        </w:rPr>
        <w:t>document wa</w:t>
      </w:r>
      <w:r w:rsidR="00F40991">
        <w:rPr>
          <w:rFonts w:ascii="Times New Roman" w:hAnsi="Times New Roman" w:cs="Times New Roman"/>
          <w:sz w:val="24"/>
          <w:szCs w:val="24"/>
        </w:rPr>
        <w:t>s tabled and the topic will be address</w:t>
      </w:r>
      <w:r w:rsidR="0070446D" w:rsidRPr="00F40991">
        <w:rPr>
          <w:rFonts w:ascii="Times New Roman" w:hAnsi="Times New Roman" w:cs="Times New Roman"/>
          <w:sz w:val="24"/>
          <w:szCs w:val="24"/>
        </w:rPr>
        <w:t>ed at the next meeting.</w:t>
      </w:r>
    </w:p>
    <w:p w14:paraId="7C597875" w14:textId="52239D9B" w:rsidR="00F40991" w:rsidRDefault="00F40991" w:rsidP="00F40991">
      <w:pPr>
        <w:pStyle w:val="ListParagraph"/>
        <w:numPr>
          <w:ilvl w:val="0"/>
          <w:numId w:val="12"/>
        </w:numPr>
        <w:tabs>
          <w:tab w:val="left" w:pos="-1440"/>
          <w:tab w:val="left" w:pos="-720"/>
          <w:tab w:val="left" w:pos="-360"/>
          <w:tab w:val="left" w:pos="0"/>
        </w:tabs>
        <w:suppressAutoHyphens/>
        <w:spacing w:after="0"/>
        <w:contextualSpacing w:val="0"/>
        <w:rPr>
          <w:rFonts w:ascii="Times New Roman" w:hAnsi="Times New Roman" w:cs="Times New Roman"/>
          <w:sz w:val="24"/>
          <w:szCs w:val="24"/>
        </w:rPr>
      </w:pPr>
      <w:r w:rsidRPr="00F40991">
        <w:rPr>
          <w:rFonts w:ascii="Times New Roman" w:hAnsi="Times New Roman" w:cs="Times New Roman"/>
          <w:sz w:val="24"/>
          <w:szCs w:val="24"/>
        </w:rPr>
        <w:t xml:space="preserve">Issue 9.1.2 </w:t>
      </w:r>
      <w:r>
        <w:rPr>
          <w:rFonts w:ascii="Times New Roman" w:hAnsi="Times New Roman" w:cs="Times New Roman"/>
          <w:sz w:val="24"/>
          <w:szCs w:val="24"/>
        </w:rPr>
        <w:t>-</w:t>
      </w:r>
      <w:r w:rsidRPr="00F40991">
        <w:rPr>
          <w:rFonts w:ascii="Times New Roman" w:hAnsi="Times New Roman" w:cs="Times New Roman"/>
          <w:sz w:val="24"/>
          <w:szCs w:val="24"/>
        </w:rPr>
        <w:t xml:space="preserve"> 1 452-1 492 MHz, R1 and R3- Document </w:t>
      </w:r>
      <w:r w:rsidRPr="00F40991">
        <w:rPr>
          <w:rFonts w:ascii="Times New Roman" w:hAnsi="Times New Roman" w:cs="Times New Roman"/>
          <w:b/>
          <w:sz w:val="24"/>
          <w:szCs w:val="24"/>
        </w:rPr>
        <w:t>IWG-2/051(13.09.17)-</w:t>
      </w:r>
      <w:r>
        <w:rPr>
          <w:rFonts w:ascii="Times New Roman" w:hAnsi="Times New Roman" w:cs="Times New Roman"/>
          <w:b/>
          <w:sz w:val="24"/>
          <w:szCs w:val="24"/>
        </w:rPr>
        <w:t xml:space="preserve"> </w:t>
      </w:r>
      <w:r>
        <w:rPr>
          <w:rFonts w:ascii="Times New Roman" w:hAnsi="Times New Roman" w:cs="Times New Roman"/>
          <w:sz w:val="24"/>
          <w:szCs w:val="24"/>
        </w:rPr>
        <w:t xml:space="preserve">Dr. Charles Rush, SGE, introduced the document and noted that the footnote should be revised from </w:t>
      </w:r>
      <w:r w:rsidRPr="00F40991">
        <w:rPr>
          <w:rFonts w:ascii="Times New Roman" w:hAnsi="Times New Roman" w:cs="Times New Roman"/>
          <w:b/>
          <w:sz w:val="24"/>
          <w:szCs w:val="24"/>
        </w:rPr>
        <w:t>No.</w:t>
      </w:r>
      <w:r>
        <w:rPr>
          <w:rFonts w:ascii="Times New Roman" w:hAnsi="Times New Roman" w:cs="Times New Roman"/>
          <w:sz w:val="24"/>
          <w:szCs w:val="24"/>
        </w:rPr>
        <w:t xml:space="preserve"> </w:t>
      </w:r>
      <w:r w:rsidRPr="00F40991">
        <w:rPr>
          <w:rFonts w:ascii="Times New Roman" w:hAnsi="Times New Roman" w:cs="Times New Roman"/>
          <w:sz w:val="24"/>
          <w:szCs w:val="24"/>
        </w:rPr>
        <w:t xml:space="preserve">5.346B to 5.341B. </w:t>
      </w:r>
      <w:r>
        <w:rPr>
          <w:rFonts w:ascii="Times New Roman" w:hAnsi="Times New Roman" w:cs="Times New Roman"/>
          <w:sz w:val="24"/>
          <w:szCs w:val="24"/>
        </w:rPr>
        <w:t>Ken Keane, AFTRCC, requested that a parenthetical be added to the top of the second page</w:t>
      </w:r>
      <w:r w:rsidRPr="00F40991">
        <w:rPr>
          <w:rFonts w:ascii="Times New Roman" w:hAnsi="Times New Roman" w:cs="Times New Roman"/>
          <w:sz w:val="24"/>
          <w:szCs w:val="24"/>
        </w:rPr>
        <w:t xml:space="preserve"> </w:t>
      </w:r>
      <w:r>
        <w:rPr>
          <w:rFonts w:ascii="Times New Roman" w:hAnsi="Times New Roman" w:cs="Times New Roman"/>
          <w:sz w:val="24"/>
          <w:szCs w:val="24"/>
        </w:rPr>
        <w:t>“</w:t>
      </w:r>
      <w:r w:rsidRPr="00F40991">
        <w:rPr>
          <w:rFonts w:ascii="Times New Roman" w:hAnsi="Times New Roman" w:cs="Times New Roman"/>
          <w:sz w:val="24"/>
          <w:szCs w:val="24"/>
        </w:rPr>
        <w:t xml:space="preserve">(see e.g. </w:t>
      </w:r>
      <w:r w:rsidRPr="00F40991">
        <w:rPr>
          <w:rFonts w:ascii="Times New Roman" w:hAnsi="Times New Roman" w:cs="Times New Roman"/>
          <w:b/>
          <w:sz w:val="24"/>
          <w:szCs w:val="24"/>
        </w:rPr>
        <w:t>No.</w:t>
      </w:r>
      <w:r>
        <w:rPr>
          <w:rFonts w:ascii="Times New Roman" w:hAnsi="Times New Roman" w:cs="Times New Roman"/>
          <w:sz w:val="24"/>
          <w:szCs w:val="24"/>
        </w:rPr>
        <w:t xml:space="preserve"> </w:t>
      </w:r>
      <w:r w:rsidRPr="00F40991">
        <w:rPr>
          <w:rFonts w:ascii="Times New Roman" w:hAnsi="Times New Roman" w:cs="Times New Roman"/>
          <w:sz w:val="24"/>
          <w:szCs w:val="24"/>
        </w:rPr>
        <w:t>5.343)</w:t>
      </w:r>
      <w:r>
        <w:rPr>
          <w:rFonts w:ascii="Times New Roman" w:hAnsi="Times New Roman" w:cs="Times New Roman"/>
          <w:sz w:val="24"/>
          <w:szCs w:val="24"/>
        </w:rPr>
        <w:t>” It was also noted that this is an “issue” not an “agenda item”. A revised version of the document will be considered at the next meeting.</w:t>
      </w:r>
    </w:p>
    <w:p w14:paraId="51B2334B" w14:textId="607FC287" w:rsidR="00E465F0" w:rsidRPr="00F40991" w:rsidRDefault="00F40991" w:rsidP="00F40991">
      <w:pPr>
        <w:pStyle w:val="ListParagraph"/>
        <w:numPr>
          <w:ilvl w:val="0"/>
          <w:numId w:val="12"/>
        </w:numPr>
        <w:tabs>
          <w:tab w:val="left" w:pos="-1440"/>
          <w:tab w:val="left" w:pos="-720"/>
          <w:tab w:val="left" w:pos="-360"/>
          <w:tab w:val="left" w:pos="0"/>
        </w:tabs>
        <w:suppressAutoHyphens/>
        <w:spacing w:after="0"/>
        <w:contextualSpacing w:val="0"/>
        <w:rPr>
          <w:rFonts w:ascii="Times New Roman" w:hAnsi="Times New Roman" w:cs="Times New Roman"/>
          <w:sz w:val="24"/>
          <w:szCs w:val="24"/>
        </w:rPr>
      </w:pPr>
      <w:r w:rsidRPr="00F40991">
        <w:rPr>
          <w:rFonts w:ascii="Times New Roman" w:hAnsi="Times New Roman" w:cs="Times New Roman"/>
          <w:sz w:val="24"/>
          <w:szCs w:val="24"/>
        </w:rPr>
        <w:t xml:space="preserve">Issue </w:t>
      </w:r>
      <w:proofErr w:type="gramStart"/>
      <w:r w:rsidRPr="00F40991">
        <w:rPr>
          <w:rFonts w:ascii="Times New Roman" w:hAnsi="Times New Roman" w:cs="Times New Roman"/>
          <w:sz w:val="24"/>
          <w:szCs w:val="24"/>
        </w:rPr>
        <w:t>9.1.5  RLAN</w:t>
      </w:r>
      <w:proofErr w:type="gramEnd"/>
      <w:r w:rsidRPr="00F40991">
        <w:rPr>
          <w:rFonts w:ascii="Times New Roman" w:hAnsi="Times New Roman" w:cs="Times New Roman"/>
          <w:sz w:val="24"/>
          <w:szCs w:val="24"/>
        </w:rPr>
        <w:t xml:space="preserve"> in 5 GHz- Document </w:t>
      </w:r>
      <w:r w:rsidRPr="00F40991">
        <w:rPr>
          <w:rFonts w:ascii="Times New Roman" w:hAnsi="Times New Roman" w:cs="Times New Roman"/>
          <w:b/>
          <w:sz w:val="24"/>
          <w:szCs w:val="24"/>
        </w:rPr>
        <w:t>IWG-2/033r1 (05.04.17)</w:t>
      </w:r>
      <w:r>
        <w:rPr>
          <w:rFonts w:ascii="Times New Roman" w:hAnsi="Times New Roman" w:cs="Times New Roman"/>
          <w:sz w:val="24"/>
          <w:szCs w:val="24"/>
        </w:rPr>
        <w:t xml:space="preserve">. Scott Kotler, Lockheed Martin, </w:t>
      </w:r>
      <w:r w:rsidR="009336D7" w:rsidRPr="00B41411">
        <w:rPr>
          <w:rFonts w:ascii="Times New Roman" w:hAnsi="Times New Roman" w:cs="Times New Roman"/>
          <w:sz w:val="24"/>
          <w:szCs w:val="24"/>
        </w:rPr>
        <w:t>noted that there are some editorial revisions needed</w:t>
      </w:r>
      <w:r>
        <w:rPr>
          <w:rFonts w:ascii="Times New Roman" w:hAnsi="Times New Roman" w:cs="Times New Roman"/>
          <w:sz w:val="24"/>
          <w:szCs w:val="24"/>
        </w:rPr>
        <w:t xml:space="preserve"> to align with WRC-19 formatting</w:t>
      </w:r>
      <w:r w:rsidR="009336D7" w:rsidRPr="00B41411">
        <w:rPr>
          <w:rFonts w:ascii="Times New Roman" w:hAnsi="Times New Roman" w:cs="Times New Roman"/>
          <w:sz w:val="24"/>
          <w:szCs w:val="24"/>
        </w:rPr>
        <w:t xml:space="preserve">. </w:t>
      </w:r>
      <w:r w:rsidR="0070446D" w:rsidRPr="00B41411">
        <w:rPr>
          <w:rFonts w:ascii="Times New Roman" w:hAnsi="Times New Roman" w:cs="Times New Roman"/>
          <w:sz w:val="24"/>
          <w:szCs w:val="24"/>
        </w:rPr>
        <w:t>Disposition of the document is to be determine</w:t>
      </w:r>
      <w:r w:rsidR="009336D7" w:rsidRPr="00B41411">
        <w:rPr>
          <w:rFonts w:ascii="Times New Roman" w:hAnsi="Times New Roman" w:cs="Times New Roman"/>
          <w:sz w:val="24"/>
          <w:szCs w:val="24"/>
        </w:rPr>
        <w:t>d</w:t>
      </w:r>
      <w:r w:rsidR="0070446D" w:rsidRPr="00B41411">
        <w:rPr>
          <w:rFonts w:ascii="Times New Roman" w:hAnsi="Times New Roman" w:cs="Times New Roman"/>
          <w:sz w:val="24"/>
          <w:szCs w:val="24"/>
        </w:rPr>
        <w:t xml:space="preserve"> in conjunction with </w:t>
      </w:r>
      <w:r w:rsidR="0070446D" w:rsidRPr="00B41411">
        <w:rPr>
          <w:rFonts w:ascii="Times New Roman" w:hAnsi="Times New Roman" w:cs="Times New Roman"/>
          <w:b/>
          <w:sz w:val="24"/>
          <w:szCs w:val="24"/>
        </w:rPr>
        <w:t>Document</w:t>
      </w:r>
      <w:r w:rsidR="0070446D" w:rsidRPr="00B41411">
        <w:rPr>
          <w:rFonts w:ascii="Times New Roman" w:hAnsi="Times New Roman" w:cs="Times New Roman"/>
          <w:sz w:val="24"/>
          <w:szCs w:val="24"/>
        </w:rPr>
        <w:t xml:space="preserve"> </w:t>
      </w:r>
      <w:r w:rsidR="0070446D" w:rsidRPr="00B41411">
        <w:rPr>
          <w:rFonts w:ascii="Times New Roman" w:hAnsi="Times New Roman" w:cs="Times New Roman"/>
          <w:b/>
          <w:sz w:val="24"/>
          <w:szCs w:val="24"/>
        </w:rPr>
        <w:t>IWG-2/040r3 (25.08.17).</w:t>
      </w:r>
    </w:p>
    <w:p w14:paraId="528CBD95" w14:textId="0BC7DDDD" w:rsidR="00F000A7" w:rsidRDefault="0070446D" w:rsidP="00D17E7F">
      <w:pPr>
        <w:pStyle w:val="ListParagraph"/>
        <w:widowControl w:val="0"/>
        <w:numPr>
          <w:ilvl w:val="0"/>
          <w:numId w:val="12"/>
        </w:numPr>
        <w:tabs>
          <w:tab w:val="left" w:pos="-1440"/>
          <w:tab w:val="left" w:pos="-720"/>
          <w:tab w:val="left" w:pos="-360"/>
          <w:tab w:val="left" w:pos="0"/>
        </w:tabs>
        <w:suppressAutoHyphens/>
        <w:overflowPunct w:val="0"/>
        <w:autoSpaceDE w:val="0"/>
        <w:autoSpaceDN w:val="0"/>
        <w:adjustRightInd w:val="0"/>
        <w:spacing w:after="0" w:line="240" w:lineRule="auto"/>
        <w:ind w:right="680"/>
        <w:contextualSpacing w:val="0"/>
        <w:rPr>
          <w:rFonts w:ascii="Times New Roman" w:hAnsi="Times New Roman" w:cs="Times New Roman"/>
          <w:sz w:val="24"/>
          <w:szCs w:val="24"/>
        </w:rPr>
      </w:pPr>
      <w:r w:rsidRPr="00F40991">
        <w:rPr>
          <w:rFonts w:ascii="Times New Roman" w:hAnsi="Times New Roman" w:cs="Times New Roman"/>
          <w:sz w:val="24"/>
          <w:szCs w:val="24"/>
        </w:rPr>
        <w:t>Issue 9.1.5 RLANs in 5 GHz- Document</w:t>
      </w:r>
      <w:r w:rsidR="00187AD5" w:rsidRPr="00F40991">
        <w:rPr>
          <w:rFonts w:ascii="Times New Roman" w:hAnsi="Times New Roman" w:cs="Times New Roman"/>
          <w:sz w:val="24"/>
          <w:szCs w:val="24"/>
        </w:rPr>
        <w:t xml:space="preserve"> </w:t>
      </w:r>
      <w:r w:rsidR="00187AD5" w:rsidRPr="00F40991">
        <w:rPr>
          <w:rFonts w:ascii="Times New Roman" w:hAnsi="Times New Roman" w:cs="Times New Roman"/>
          <w:b/>
          <w:sz w:val="24"/>
          <w:szCs w:val="24"/>
        </w:rPr>
        <w:t>IWG-2/040</w:t>
      </w:r>
      <w:r w:rsidR="003158D7" w:rsidRPr="00F40991">
        <w:rPr>
          <w:rFonts w:ascii="Times New Roman" w:hAnsi="Times New Roman" w:cs="Times New Roman"/>
          <w:b/>
          <w:sz w:val="24"/>
          <w:szCs w:val="24"/>
        </w:rPr>
        <w:t>r</w:t>
      </w:r>
      <w:r w:rsidRPr="00F40991">
        <w:rPr>
          <w:rFonts w:ascii="Times New Roman" w:hAnsi="Times New Roman" w:cs="Times New Roman"/>
          <w:b/>
          <w:sz w:val="24"/>
          <w:szCs w:val="24"/>
        </w:rPr>
        <w:t>3</w:t>
      </w:r>
      <w:r w:rsidR="00187AD5" w:rsidRPr="00F40991">
        <w:rPr>
          <w:rFonts w:ascii="Times New Roman" w:hAnsi="Times New Roman" w:cs="Times New Roman"/>
          <w:b/>
          <w:sz w:val="24"/>
          <w:szCs w:val="24"/>
        </w:rPr>
        <w:t xml:space="preserve"> (</w:t>
      </w:r>
      <w:r w:rsidRPr="00F40991">
        <w:rPr>
          <w:rFonts w:ascii="Times New Roman" w:hAnsi="Times New Roman" w:cs="Times New Roman"/>
          <w:b/>
          <w:sz w:val="24"/>
          <w:szCs w:val="24"/>
        </w:rPr>
        <w:t>25</w:t>
      </w:r>
      <w:r w:rsidR="00187AD5" w:rsidRPr="00F40991">
        <w:rPr>
          <w:rFonts w:ascii="Times New Roman" w:hAnsi="Times New Roman" w:cs="Times New Roman"/>
          <w:b/>
          <w:sz w:val="24"/>
          <w:szCs w:val="24"/>
        </w:rPr>
        <w:t>.0</w:t>
      </w:r>
      <w:r w:rsidRPr="00F40991">
        <w:rPr>
          <w:rFonts w:ascii="Times New Roman" w:hAnsi="Times New Roman" w:cs="Times New Roman"/>
          <w:b/>
          <w:sz w:val="24"/>
          <w:szCs w:val="24"/>
        </w:rPr>
        <w:t>8</w:t>
      </w:r>
      <w:r w:rsidR="00187AD5" w:rsidRPr="00F40991">
        <w:rPr>
          <w:rFonts w:ascii="Times New Roman" w:hAnsi="Times New Roman" w:cs="Times New Roman"/>
          <w:b/>
          <w:sz w:val="24"/>
          <w:szCs w:val="24"/>
        </w:rPr>
        <w:t>.17)</w:t>
      </w:r>
      <w:r w:rsidR="005E3A72" w:rsidRPr="00F40991">
        <w:rPr>
          <w:rFonts w:ascii="Times New Roman" w:hAnsi="Times New Roman" w:cs="Times New Roman"/>
          <w:b/>
          <w:sz w:val="24"/>
          <w:szCs w:val="24"/>
        </w:rPr>
        <w:t xml:space="preserve"> –</w:t>
      </w:r>
      <w:r w:rsidR="002629F0" w:rsidRPr="00F40991">
        <w:rPr>
          <w:rFonts w:ascii="Times New Roman" w:hAnsi="Times New Roman" w:cs="Times New Roman"/>
          <w:b/>
          <w:sz w:val="24"/>
          <w:szCs w:val="24"/>
        </w:rPr>
        <w:t xml:space="preserve"> </w:t>
      </w:r>
      <w:r w:rsidR="00345AD6" w:rsidRPr="00F40991">
        <w:rPr>
          <w:rFonts w:ascii="Times New Roman" w:hAnsi="Times New Roman" w:cs="Times New Roman"/>
          <w:sz w:val="24"/>
          <w:szCs w:val="24"/>
        </w:rPr>
        <w:t>Scott Ko</w:t>
      </w:r>
      <w:r w:rsidR="00D61EA2" w:rsidRPr="00F40991">
        <w:rPr>
          <w:rFonts w:ascii="Times New Roman" w:hAnsi="Times New Roman" w:cs="Times New Roman"/>
          <w:sz w:val="24"/>
          <w:szCs w:val="24"/>
        </w:rPr>
        <w:t>tler</w:t>
      </w:r>
      <w:r w:rsidR="00F40991">
        <w:rPr>
          <w:rFonts w:ascii="Times New Roman" w:hAnsi="Times New Roman" w:cs="Times New Roman"/>
          <w:sz w:val="24"/>
          <w:szCs w:val="24"/>
        </w:rPr>
        <w:t xml:space="preserve">, Lockheed Martin, noted that he has been in discussions with some of the interested parties and that he intends to provide a revision which would retain the incorporation by reference to Rec. ITU-R M.1638-0, incorporate Rec. ITU-R M.1849-1, and address Rec. ITU-R M.1638-1 through a revision of the Resolution. </w:t>
      </w:r>
      <w:r w:rsidRPr="00F40991">
        <w:rPr>
          <w:rFonts w:ascii="Times New Roman" w:hAnsi="Times New Roman" w:cs="Times New Roman"/>
          <w:sz w:val="24"/>
          <w:szCs w:val="24"/>
        </w:rPr>
        <w:t>Alexande</w:t>
      </w:r>
      <w:r w:rsidR="009336D7" w:rsidRPr="00F40991">
        <w:rPr>
          <w:rFonts w:ascii="Times New Roman" w:hAnsi="Times New Roman" w:cs="Times New Roman"/>
          <w:sz w:val="24"/>
          <w:szCs w:val="24"/>
        </w:rPr>
        <w:t>r Roytblat, Wi-Fi Alliance</w:t>
      </w:r>
      <w:r w:rsidR="00F21DF8" w:rsidRPr="00F40991">
        <w:rPr>
          <w:rFonts w:ascii="Times New Roman" w:hAnsi="Times New Roman" w:cs="Times New Roman"/>
          <w:sz w:val="24"/>
          <w:szCs w:val="24"/>
        </w:rPr>
        <w:t xml:space="preserve">, noted that </w:t>
      </w:r>
      <w:r w:rsidR="00F40991">
        <w:rPr>
          <w:rFonts w:ascii="Times New Roman" w:hAnsi="Times New Roman" w:cs="Times New Roman"/>
          <w:sz w:val="24"/>
          <w:szCs w:val="24"/>
        </w:rPr>
        <w:t xml:space="preserve">he appreciates the efforts to find a solution but that we do not have consensus with this approach. There was a discussion on incorporation by reference and which aspects make something mandatory.   </w:t>
      </w:r>
      <w:r w:rsidR="00F21DF8" w:rsidRPr="00F40991">
        <w:rPr>
          <w:rFonts w:ascii="Times New Roman" w:hAnsi="Times New Roman" w:cs="Times New Roman"/>
          <w:sz w:val="24"/>
          <w:szCs w:val="24"/>
        </w:rPr>
        <w:t xml:space="preserve">Interested parties were </w:t>
      </w:r>
      <w:r w:rsidR="00F40991">
        <w:rPr>
          <w:rFonts w:ascii="Times New Roman" w:hAnsi="Times New Roman" w:cs="Times New Roman"/>
          <w:sz w:val="24"/>
          <w:szCs w:val="24"/>
        </w:rPr>
        <w:t xml:space="preserve">invited to provide their views on mandatory/ incorporated by reference to </w:t>
      </w:r>
      <w:r w:rsidR="00F21DF8" w:rsidRPr="00F40991">
        <w:rPr>
          <w:rFonts w:ascii="Times New Roman" w:hAnsi="Times New Roman" w:cs="Times New Roman"/>
          <w:sz w:val="24"/>
          <w:szCs w:val="24"/>
        </w:rPr>
        <w:t xml:space="preserve">asked </w:t>
      </w:r>
      <w:r w:rsidR="00F40991">
        <w:rPr>
          <w:rFonts w:ascii="Times New Roman" w:hAnsi="Times New Roman" w:cs="Times New Roman"/>
          <w:sz w:val="24"/>
          <w:szCs w:val="24"/>
        </w:rPr>
        <w:t xml:space="preserve">to </w:t>
      </w:r>
      <w:r w:rsidR="00F21DF8" w:rsidRPr="00F40991">
        <w:rPr>
          <w:rFonts w:ascii="Times New Roman" w:hAnsi="Times New Roman" w:cs="Times New Roman"/>
          <w:sz w:val="24"/>
          <w:szCs w:val="24"/>
        </w:rPr>
        <w:t>see if a</w:t>
      </w:r>
      <w:r w:rsidR="00007CCE" w:rsidRPr="00F40991">
        <w:rPr>
          <w:rFonts w:ascii="Times New Roman" w:hAnsi="Times New Roman" w:cs="Times New Roman"/>
          <w:sz w:val="24"/>
          <w:szCs w:val="24"/>
        </w:rPr>
        <w:t xml:space="preserve"> </w:t>
      </w:r>
      <w:r w:rsidR="00F21DF8" w:rsidRPr="00F40991">
        <w:rPr>
          <w:rFonts w:ascii="Times New Roman" w:hAnsi="Times New Roman" w:cs="Times New Roman"/>
          <w:sz w:val="24"/>
          <w:szCs w:val="24"/>
        </w:rPr>
        <w:t xml:space="preserve">consensus </w:t>
      </w:r>
      <w:r w:rsidR="00007CCE" w:rsidRPr="00F40991">
        <w:rPr>
          <w:rFonts w:ascii="Times New Roman" w:hAnsi="Times New Roman" w:cs="Times New Roman"/>
          <w:sz w:val="24"/>
          <w:szCs w:val="24"/>
        </w:rPr>
        <w:t xml:space="preserve">regulatory solution </w:t>
      </w:r>
      <w:r w:rsidR="00F21DF8" w:rsidRPr="00F40991">
        <w:rPr>
          <w:rFonts w:ascii="Times New Roman" w:hAnsi="Times New Roman" w:cs="Times New Roman"/>
          <w:sz w:val="24"/>
          <w:szCs w:val="24"/>
        </w:rPr>
        <w:t>could be found. If consensus cannot be reached, the Issue 9.1.5</w:t>
      </w:r>
      <w:r w:rsidR="00007CCE" w:rsidRPr="00F40991">
        <w:rPr>
          <w:rFonts w:ascii="Times New Roman" w:hAnsi="Times New Roman" w:cs="Times New Roman"/>
          <w:sz w:val="24"/>
          <w:szCs w:val="24"/>
        </w:rPr>
        <w:t xml:space="preserve"> documents will be merged into a non-c</w:t>
      </w:r>
      <w:r w:rsidR="00F21DF8" w:rsidRPr="00F40991">
        <w:rPr>
          <w:rFonts w:ascii="Times New Roman" w:hAnsi="Times New Roman" w:cs="Times New Roman"/>
          <w:sz w:val="24"/>
          <w:szCs w:val="24"/>
        </w:rPr>
        <w:t>onsensus document with View A and View B</w:t>
      </w:r>
      <w:r w:rsidR="00F40991">
        <w:rPr>
          <w:rFonts w:ascii="Times New Roman" w:hAnsi="Times New Roman" w:cs="Times New Roman"/>
          <w:sz w:val="24"/>
          <w:szCs w:val="24"/>
        </w:rPr>
        <w:t xml:space="preserve"> to the upcoming WAC meeting in October</w:t>
      </w:r>
      <w:r w:rsidR="00007CCE" w:rsidRPr="00F40991">
        <w:rPr>
          <w:rFonts w:ascii="Times New Roman" w:hAnsi="Times New Roman" w:cs="Times New Roman"/>
          <w:sz w:val="24"/>
          <w:szCs w:val="24"/>
        </w:rPr>
        <w:t>.</w:t>
      </w:r>
    </w:p>
    <w:p w14:paraId="056E2536" w14:textId="77777777" w:rsidR="00F40991" w:rsidRDefault="00F40991" w:rsidP="00F40991">
      <w:pPr>
        <w:pStyle w:val="ListParagraph"/>
        <w:widowControl w:val="0"/>
        <w:tabs>
          <w:tab w:val="left" w:pos="-1440"/>
          <w:tab w:val="left" w:pos="-720"/>
          <w:tab w:val="left" w:pos="-360"/>
          <w:tab w:val="left" w:pos="0"/>
        </w:tabs>
        <w:suppressAutoHyphens/>
        <w:overflowPunct w:val="0"/>
        <w:autoSpaceDE w:val="0"/>
        <w:autoSpaceDN w:val="0"/>
        <w:adjustRightInd w:val="0"/>
        <w:spacing w:after="0" w:line="240" w:lineRule="auto"/>
        <w:ind w:right="680"/>
        <w:contextualSpacing w:val="0"/>
        <w:rPr>
          <w:rFonts w:ascii="Times New Roman" w:hAnsi="Times New Roman" w:cs="Times New Roman"/>
          <w:sz w:val="24"/>
          <w:szCs w:val="24"/>
        </w:rPr>
      </w:pPr>
    </w:p>
    <w:p w14:paraId="7EDBB362" w14:textId="77777777" w:rsidR="009E451B" w:rsidRPr="00B41411" w:rsidRDefault="009E451B" w:rsidP="009E451B">
      <w:pPr>
        <w:pStyle w:val="ListParagraph"/>
        <w:widowControl w:val="0"/>
        <w:numPr>
          <w:ilvl w:val="0"/>
          <w:numId w:val="10"/>
        </w:numPr>
        <w:overflowPunct w:val="0"/>
        <w:autoSpaceDE w:val="0"/>
        <w:autoSpaceDN w:val="0"/>
        <w:adjustRightInd w:val="0"/>
        <w:spacing w:after="0"/>
        <w:ind w:right="677"/>
        <w:rPr>
          <w:rFonts w:ascii="Times New Roman" w:hAnsi="Times New Roman" w:cs="Times New Roman"/>
          <w:sz w:val="24"/>
          <w:szCs w:val="24"/>
        </w:rPr>
      </w:pPr>
      <w:r w:rsidRPr="00B41411">
        <w:rPr>
          <w:rFonts w:ascii="Times New Roman" w:hAnsi="Times New Roman" w:cs="Times New Roman"/>
          <w:sz w:val="24"/>
          <w:szCs w:val="24"/>
        </w:rPr>
        <w:t xml:space="preserve">Update on Current Status: </w:t>
      </w:r>
    </w:p>
    <w:p w14:paraId="6790948C" w14:textId="77777777" w:rsidR="009E451B" w:rsidRPr="00B41411" w:rsidRDefault="009E451B" w:rsidP="009E451B">
      <w:pPr>
        <w:pStyle w:val="ListParagraph"/>
        <w:widowControl w:val="0"/>
        <w:overflowPunct w:val="0"/>
        <w:autoSpaceDE w:val="0"/>
        <w:autoSpaceDN w:val="0"/>
        <w:adjustRightInd w:val="0"/>
        <w:spacing w:after="0"/>
        <w:ind w:right="677"/>
        <w:rPr>
          <w:rFonts w:ascii="Times New Roman" w:hAnsi="Times New Roman" w:cs="Times New Roman"/>
          <w:sz w:val="24"/>
          <w:szCs w:val="24"/>
        </w:rPr>
      </w:pPr>
    </w:p>
    <w:p w14:paraId="118ACD6A" w14:textId="21845366" w:rsidR="00DC67A2" w:rsidRDefault="009E451B" w:rsidP="00FD35CF">
      <w:pPr>
        <w:pStyle w:val="ListParagraph"/>
        <w:widowControl w:val="0"/>
        <w:overflowPunct w:val="0"/>
        <w:autoSpaceDE w:val="0"/>
        <w:autoSpaceDN w:val="0"/>
        <w:adjustRightInd w:val="0"/>
        <w:spacing w:before="240"/>
        <w:ind w:right="677"/>
        <w:rPr>
          <w:rFonts w:ascii="Times New Roman" w:hAnsi="Times New Roman" w:cs="Times New Roman"/>
          <w:sz w:val="24"/>
          <w:szCs w:val="24"/>
        </w:rPr>
      </w:pPr>
      <w:r w:rsidRPr="00B41411">
        <w:rPr>
          <w:rFonts w:ascii="Times New Roman" w:hAnsi="Times New Roman" w:cs="Times New Roman"/>
          <w:sz w:val="24"/>
          <w:szCs w:val="24"/>
        </w:rPr>
        <w:t>The Chair noted that a table providing an overview of the current status of IWG-2 work is available in the agenda</w:t>
      </w:r>
      <w:r w:rsidR="00F40991">
        <w:rPr>
          <w:rFonts w:ascii="Times New Roman" w:hAnsi="Times New Roman" w:cs="Times New Roman"/>
          <w:sz w:val="24"/>
          <w:szCs w:val="24"/>
        </w:rPr>
        <w:t xml:space="preserve">. Brennan Price, </w:t>
      </w:r>
      <w:proofErr w:type="spellStart"/>
      <w:r w:rsidR="00F40991">
        <w:rPr>
          <w:rFonts w:ascii="Times New Roman" w:hAnsi="Times New Roman" w:cs="Times New Roman"/>
          <w:sz w:val="24"/>
          <w:szCs w:val="24"/>
        </w:rPr>
        <w:t>Echostar</w:t>
      </w:r>
      <w:proofErr w:type="spellEnd"/>
      <w:r w:rsidR="009C33CC">
        <w:rPr>
          <w:rFonts w:ascii="Times New Roman" w:hAnsi="Times New Roman" w:cs="Times New Roman"/>
          <w:sz w:val="24"/>
          <w:szCs w:val="24"/>
        </w:rPr>
        <w:t>,</w:t>
      </w:r>
      <w:r w:rsidR="00F40991">
        <w:rPr>
          <w:rFonts w:ascii="Times New Roman" w:hAnsi="Times New Roman" w:cs="Times New Roman"/>
          <w:sz w:val="24"/>
          <w:szCs w:val="24"/>
        </w:rPr>
        <w:t xml:space="preserve"> noted that he was likely to provide a draft proposal on Issue 9.1.1 soon. Mike Marcus, IEEE-SA, noted that he is still seeking to get some key technical parameters.</w:t>
      </w:r>
    </w:p>
    <w:p w14:paraId="3A9AF290" w14:textId="77777777" w:rsidR="00EF570F" w:rsidRPr="00B41411" w:rsidRDefault="00EF570F" w:rsidP="00FD35CF">
      <w:pPr>
        <w:pStyle w:val="ListParagraph"/>
        <w:widowControl w:val="0"/>
        <w:overflowPunct w:val="0"/>
        <w:autoSpaceDE w:val="0"/>
        <w:autoSpaceDN w:val="0"/>
        <w:adjustRightInd w:val="0"/>
        <w:spacing w:before="240"/>
        <w:ind w:right="677"/>
        <w:rPr>
          <w:rFonts w:ascii="Times New Roman" w:hAnsi="Times New Roman" w:cs="Times New Roman"/>
          <w:sz w:val="24"/>
          <w:szCs w:val="24"/>
        </w:rPr>
      </w:pPr>
    </w:p>
    <w:p w14:paraId="3E22805C" w14:textId="77777777" w:rsidR="009E451B" w:rsidRPr="00B41411" w:rsidRDefault="009E451B" w:rsidP="009E451B">
      <w:pPr>
        <w:pStyle w:val="ListParagraph"/>
        <w:widowControl w:val="0"/>
        <w:overflowPunct w:val="0"/>
        <w:autoSpaceDE w:val="0"/>
        <w:autoSpaceDN w:val="0"/>
        <w:adjustRightInd w:val="0"/>
        <w:spacing w:after="0"/>
        <w:ind w:right="677"/>
        <w:rPr>
          <w:rFonts w:ascii="Times New Roman" w:hAnsi="Times New Roman" w:cs="Times New Roman"/>
          <w:sz w:val="24"/>
          <w:szCs w:val="24"/>
        </w:rPr>
      </w:pPr>
    </w:p>
    <w:p w14:paraId="4CA3317F" w14:textId="77777777" w:rsidR="009E451B" w:rsidRPr="00B41411" w:rsidRDefault="009E451B" w:rsidP="009E451B">
      <w:pPr>
        <w:pStyle w:val="ListParagraph"/>
        <w:widowControl w:val="0"/>
        <w:numPr>
          <w:ilvl w:val="0"/>
          <w:numId w:val="10"/>
        </w:numPr>
        <w:overflowPunct w:val="0"/>
        <w:autoSpaceDE w:val="0"/>
        <w:autoSpaceDN w:val="0"/>
        <w:adjustRightInd w:val="0"/>
        <w:ind w:right="680"/>
        <w:rPr>
          <w:rFonts w:ascii="Times New Roman" w:hAnsi="Times New Roman" w:cs="Times New Roman"/>
          <w:sz w:val="24"/>
          <w:szCs w:val="24"/>
        </w:rPr>
      </w:pPr>
      <w:r w:rsidRPr="00B41411">
        <w:rPr>
          <w:rFonts w:ascii="Times New Roman" w:hAnsi="Times New Roman" w:cs="Times New Roman"/>
          <w:sz w:val="24"/>
          <w:szCs w:val="24"/>
        </w:rPr>
        <w:t xml:space="preserve">Next meetings:  </w:t>
      </w:r>
    </w:p>
    <w:p w14:paraId="309FB865" w14:textId="77777777" w:rsidR="009E451B" w:rsidRPr="00B41411" w:rsidRDefault="009E451B" w:rsidP="009E451B">
      <w:pPr>
        <w:pStyle w:val="ListParagraph"/>
        <w:widowControl w:val="0"/>
        <w:overflowPunct w:val="0"/>
        <w:autoSpaceDE w:val="0"/>
        <w:autoSpaceDN w:val="0"/>
        <w:adjustRightInd w:val="0"/>
        <w:ind w:right="680"/>
        <w:rPr>
          <w:rFonts w:ascii="Times New Roman" w:hAnsi="Times New Roman" w:cs="Times New Roman"/>
          <w:sz w:val="24"/>
          <w:szCs w:val="24"/>
        </w:rPr>
      </w:pPr>
    </w:p>
    <w:p w14:paraId="2BAEBA71" w14:textId="414F75E5" w:rsidR="009E451B" w:rsidRPr="00F40991" w:rsidRDefault="009E451B" w:rsidP="00F40991">
      <w:pPr>
        <w:pStyle w:val="ListParagraph"/>
        <w:widowControl w:val="0"/>
        <w:numPr>
          <w:ilvl w:val="0"/>
          <w:numId w:val="8"/>
        </w:numPr>
        <w:overflowPunct w:val="0"/>
        <w:autoSpaceDE w:val="0"/>
        <w:autoSpaceDN w:val="0"/>
        <w:adjustRightInd w:val="0"/>
        <w:spacing w:after="0" w:line="240" w:lineRule="auto"/>
        <w:ind w:right="680"/>
        <w:rPr>
          <w:rFonts w:ascii="Times New Roman" w:hAnsi="Times New Roman" w:cs="Times New Roman"/>
          <w:sz w:val="24"/>
          <w:szCs w:val="24"/>
        </w:rPr>
      </w:pPr>
      <w:r w:rsidRPr="00B41411">
        <w:rPr>
          <w:rFonts w:ascii="Times New Roman" w:hAnsi="Times New Roman" w:cs="Times New Roman"/>
          <w:sz w:val="24"/>
          <w:szCs w:val="24"/>
        </w:rPr>
        <w:t xml:space="preserve">The next IWG-2 </w:t>
      </w:r>
      <w:r w:rsidR="00D61EA2" w:rsidRPr="00B41411">
        <w:rPr>
          <w:rFonts w:ascii="Times New Roman" w:hAnsi="Times New Roman" w:cs="Times New Roman"/>
          <w:sz w:val="24"/>
          <w:szCs w:val="24"/>
        </w:rPr>
        <w:t>meeting</w:t>
      </w:r>
      <w:r w:rsidR="00EC4490" w:rsidRPr="00B41411">
        <w:rPr>
          <w:rFonts w:ascii="Times New Roman" w:hAnsi="Times New Roman" w:cs="Times New Roman"/>
          <w:sz w:val="24"/>
          <w:szCs w:val="24"/>
        </w:rPr>
        <w:t>s</w:t>
      </w:r>
      <w:r w:rsidR="00D61EA2" w:rsidRPr="00B41411">
        <w:rPr>
          <w:rFonts w:ascii="Times New Roman" w:hAnsi="Times New Roman" w:cs="Times New Roman"/>
          <w:sz w:val="24"/>
          <w:szCs w:val="24"/>
        </w:rPr>
        <w:t xml:space="preserve"> </w:t>
      </w:r>
      <w:r w:rsidR="003158D7" w:rsidRPr="00B41411">
        <w:rPr>
          <w:rFonts w:ascii="Times New Roman" w:hAnsi="Times New Roman" w:cs="Times New Roman"/>
          <w:sz w:val="24"/>
          <w:szCs w:val="24"/>
        </w:rPr>
        <w:t xml:space="preserve">will be </w:t>
      </w:r>
      <w:r w:rsidR="00F40991">
        <w:rPr>
          <w:rFonts w:ascii="Times New Roman" w:hAnsi="Times New Roman" w:cs="Times New Roman"/>
          <w:sz w:val="24"/>
          <w:szCs w:val="24"/>
        </w:rPr>
        <w:t>held the week of October 2</w:t>
      </w:r>
      <w:r w:rsidR="00F40991" w:rsidRPr="00F40991">
        <w:rPr>
          <w:rFonts w:ascii="Times New Roman" w:hAnsi="Times New Roman" w:cs="Times New Roman"/>
          <w:sz w:val="24"/>
          <w:szCs w:val="24"/>
          <w:vertAlign w:val="superscript"/>
        </w:rPr>
        <w:t>nd</w:t>
      </w:r>
      <w:r w:rsidR="00F40991">
        <w:rPr>
          <w:rFonts w:ascii="Times New Roman" w:hAnsi="Times New Roman" w:cs="Times New Roman"/>
          <w:sz w:val="24"/>
          <w:szCs w:val="24"/>
        </w:rPr>
        <w:t xml:space="preserve"> and October 16</w:t>
      </w:r>
      <w:r w:rsidR="00F40991" w:rsidRPr="00F40991">
        <w:rPr>
          <w:rFonts w:ascii="Times New Roman" w:hAnsi="Times New Roman" w:cs="Times New Roman"/>
          <w:sz w:val="24"/>
          <w:szCs w:val="24"/>
          <w:vertAlign w:val="superscript"/>
        </w:rPr>
        <w:t>th</w:t>
      </w:r>
      <w:r w:rsidR="00F40991">
        <w:rPr>
          <w:rFonts w:ascii="Times New Roman" w:hAnsi="Times New Roman" w:cs="Times New Roman"/>
          <w:sz w:val="24"/>
          <w:szCs w:val="24"/>
        </w:rPr>
        <w:t>. Information will be distributed via the reflector and public notice.</w:t>
      </w:r>
    </w:p>
    <w:p w14:paraId="7EC39274" w14:textId="59AB849F" w:rsidR="000318A6" w:rsidRPr="00B41411" w:rsidRDefault="000318A6" w:rsidP="000318A6">
      <w:pPr>
        <w:pStyle w:val="ListParagraph"/>
        <w:widowControl w:val="0"/>
        <w:numPr>
          <w:ilvl w:val="0"/>
          <w:numId w:val="8"/>
        </w:numPr>
        <w:overflowPunct w:val="0"/>
        <w:autoSpaceDE w:val="0"/>
        <w:autoSpaceDN w:val="0"/>
        <w:adjustRightInd w:val="0"/>
        <w:ind w:right="680"/>
        <w:rPr>
          <w:rFonts w:ascii="Times New Roman" w:hAnsi="Times New Roman" w:cs="Times New Roman"/>
          <w:sz w:val="24"/>
          <w:szCs w:val="24"/>
        </w:rPr>
      </w:pPr>
      <w:r w:rsidRPr="00B41411">
        <w:rPr>
          <w:rFonts w:ascii="Times New Roman" w:hAnsi="Times New Roman" w:cs="Times New Roman"/>
          <w:sz w:val="24"/>
          <w:szCs w:val="24"/>
        </w:rPr>
        <w:t>The next WAC meeting will be held on October 30, 2017.</w:t>
      </w:r>
    </w:p>
    <w:p w14:paraId="68CB221F" w14:textId="77777777" w:rsidR="00D61EA2" w:rsidRPr="00B41411" w:rsidRDefault="00D61EA2" w:rsidP="00C8024E">
      <w:pPr>
        <w:widowControl w:val="0"/>
        <w:autoSpaceDE w:val="0"/>
        <w:autoSpaceDN w:val="0"/>
        <w:adjustRightInd w:val="0"/>
        <w:rPr>
          <w:rFonts w:ascii="Times New Roman" w:eastAsia="Times New Roman" w:hAnsi="Times New Roman" w:cs="Times New Roman"/>
          <w:u w:val="single"/>
        </w:rPr>
      </w:pPr>
    </w:p>
    <w:p w14:paraId="77430D2B" w14:textId="77777777" w:rsidR="00F10243" w:rsidRPr="00B41411" w:rsidRDefault="009D5777" w:rsidP="00C8024E">
      <w:pPr>
        <w:widowControl w:val="0"/>
        <w:autoSpaceDE w:val="0"/>
        <w:autoSpaceDN w:val="0"/>
        <w:adjustRightInd w:val="0"/>
        <w:rPr>
          <w:rFonts w:ascii="Times New Roman" w:eastAsia="Times New Roman" w:hAnsi="Times New Roman" w:cs="Times New Roman"/>
        </w:rPr>
      </w:pPr>
      <w:r w:rsidRPr="00B41411">
        <w:rPr>
          <w:rFonts w:ascii="Times New Roman" w:eastAsia="Times New Roman" w:hAnsi="Times New Roman" w:cs="Times New Roman"/>
          <w:u w:val="single"/>
        </w:rPr>
        <w:t>Documents Distributed</w:t>
      </w:r>
      <w:r w:rsidRPr="00B41411">
        <w:rPr>
          <w:rFonts w:ascii="Times New Roman" w:eastAsia="Times New Roman" w:hAnsi="Times New Roman" w:cs="Times New Roman"/>
        </w:rPr>
        <w:t xml:space="preserve">: </w:t>
      </w:r>
    </w:p>
    <w:p w14:paraId="47A5E766" w14:textId="415B69B3" w:rsidR="00934275" w:rsidRPr="00B41411" w:rsidRDefault="00934275" w:rsidP="00934275">
      <w:pPr>
        <w:tabs>
          <w:tab w:val="left" w:pos="-1440"/>
          <w:tab w:val="left" w:pos="-720"/>
          <w:tab w:val="left" w:pos="-360"/>
          <w:tab w:val="left" w:pos="0"/>
        </w:tabs>
        <w:suppressAutoHyphens/>
        <w:rPr>
          <w:rFonts w:ascii="Times New Roman" w:hAnsi="Times New Roman" w:cs="Times New Roman"/>
        </w:rPr>
      </w:pPr>
    </w:p>
    <w:p w14:paraId="76A8D8DA" w14:textId="0ADF1B1A" w:rsidR="00D61EA2" w:rsidRPr="00F40991" w:rsidRDefault="00D61EA2" w:rsidP="003158D7">
      <w:pPr>
        <w:tabs>
          <w:tab w:val="left" w:pos="-1440"/>
          <w:tab w:val="left" w:pos="-720"/>
          <w:tab w:val="left" w:pos="-360"/>
          <w:tab w:val="left" w:pos="0"/>
        </w:tabs>
        <w:suppressAutoHyphens/>
        <w:rPr>
          <w:rFonts w:ascii="Times New Roman" w:hAnsi="Times New Roman" w:cs="Times New Roman"/>
        </w:rPr>
      </w:pPr>
      <w:r w:rsidRPr="00B41411">
        <w:rPr>
          <w:rFonts w:ascii="Times New Roman" w:hAnsi="Times New Roman" w:cs="Times New Roman"/>
        </w:rPr>
        <w:t>IWG-2/033r1   AI 9</w:t>
      </w:r>
      <w:r w:rsidRPr="00F40991">
        <w:rPr>
          <w:rFonts w:ascii="Times New Roman" w:hAnsi="Times New Roman" w:cs="Times New Roman"/>
        </w:rPr>
        <w:t>.1/Issue 9.1.5 draft proposal</w:t>
      </w:r>
    </w:p>
    <w:p w14:paraId="167D42CC" w14:textId="73B71906" w:rsidR="00F000A7" w:rsidRPr="00F40991" w:rsidRDefault="00D61EA2" w:rsidP="00934275">
      <w:pPr>
        <w:rPr>
          <w:rFonts w:ascii="Times New Roman" w:hAnsi="Times New Roman" w:cs="Times New Roman"/>
        </w:rPr>
      </w:pPr>
      <w:r w:rsidRPr="00F40991">
        <w:rPr>
          <w:rFonts w:ascii="Times New Roman" w:hAnsi="Times New Roman" w:cs="Times New Roman"/>
        </w:rPr>
        <w:t>IWG-2/04</w:t>
      </w:r>
      <w:r w:rsidR="00DC67A2" w:rsidRPr="00F40991">
        <w:rPr>
          <w:rFonts w:ascii="Times New Roman" w:hAnsi="Times New Roman" w:cs="Times New Roman"/>
        </w:rPr>
        <w:t>0</w:t>
      </w:r>
      <w:r w:rsidR="00EC4490" w:rsidRPr="00F40991">
        <w:rPr>
          <w:rFonts w:ascii="Times New Roman" w:hAnsi="Times New Roman" w:cs="Times New Roman"/>
        </w:rPr>
        <w:t>r</w:t>
      </w:r>
      <w:r w:rsidR="00DC67A2" w:rsidRPr="00F40991">
        <w:rPr>
          <w:rFonts w:ascii="Times New Roman" w:hAnsi="Times New Roman" w:cs="Times New Roman"/>
        </w:rPr>
        <w:t>3</w:t>
      </w:r>
      <w:r w:rsidRPr="00F40991">
        <w:rPr>
          <w:rFonts w:ascii="Times New Roman" w:hAnsi="Times New Roman" w:cs="Times New Roman"/>
        </w:rPr>
        <w:tab/>
        <w:t>AI 9.1/Issue 9.1.</w:t>
      </w:r>
      <w:r w:rsidR="00DC67A2" w:rsidRPr="00F40991">
        <w:rPr>
          <w:rFonts w:ascii="Times New Roman" w:hAnsi="Times New Roman" w:cs="Times New Roman"/>
        </w:rPr>
        <w:t>5</w:t>
      </w:r>
      <w:r w:rsidRPr="00F40991">
        <w:rPr>
          <w:rFonts w:ascii="Times New Roman" w:hAnsi="Times New Roman" w:cs="Times New Roman"/>
        </w:rPr>
        <w:t xml:space="preserve"> draft proposal (#2)</w:t>
      </w:r>
      <w:r w:rsidR="00F000A7" w:rsidRPr="00F40991">
        <w:rPr>
          <w:rFonts w:ascii="Times New Roman" w:hAnsi="Times New Roman" w:cs="Times New Roman"/>
        </w:rPr>
        <w:t xml:space="preserve"> </w:t>
      </w:r>
      <w:r w:rsidR="003158D7" w:rsidRPr="00F40991">
        <w:rPr>
          <w:rFonts w:ascii="Times New Roman" w:hAnsi="Times New Roman" w:cs="Times New Roman"/>
        </w:rPr>
        <w:t xml:space="preserve"> </w:t>
      </w:r>
    </w:p>
    <w:p w14:paraId="3A9F0E08" w14:textId="5247E74D" w:rsidR="00DC67A2" w:rsidRPr="00F40991" w:rsidRDefault="00DC67A2" w:rsidP="00934275">
      <w:pPr>
        <w:rPr>
          <w:rFonts w:ascii="Times New Roman" w:hAnsi="Times New Roman" w:cs="Times New Roman"/>
        </w:rPr>
      </w:pPr>
      <w:r w:rsidRPr="00F40991">
        <w:rPr>
          <w:rFonts w:ascii="Times New Roman" w:hAnsi="Times New Roman" w:cs="Times New Roman"/>
        </w:rPr>
        <w:t xml:space="preserve">IWG-2/041r1 </w:t>
      </w:r>
      <w:r w:rsidRPr="00F40991">
        <w:rPr>
          <w:rFonts w:ascii="Times New Roman" w:hAnsi="Times New Roman" w:cs="Times New Roman"/>
        </w:rPr>
        <w:tab/>
        <w:t>AI 9.1/Issue 9.1.1 draft preliminary view</w:t>
      </w:r>
    </w:p>
    <w:p w14:paraId="096ECDC0" w14:textId="7969933F" w:rsidR="00FD35CF" w:rsidRPr="00F40991" w:rsidRDefault="00DC67A2" w:rsidP="00934275">
      <w:pPr>
        <w:rPr>
          <w:rFonts w:ascii="Times New Roman" w:hAnsi="Times New Roman" w:cs="Times New Roman"/>
        </w:rPr>
      </w:pPr>
      <w:r w:rsidRPr="00F40991">
        <w:rPr>
          <w:rFonts w:ascii="Times New Roman" w:hAnsi="Times New Roman" w:cs="Times New Roman"/>
        </w:rPr>
        <w:t>IWG-2/048</w:t>
      </w:r>
      <w:r w:rsidR="00FD35CF" w:rsidRPr="00F40991">
        <w:rPr>
          <w:rFonts w:ascii="Times New Roman" w:hAnsi="Times New Roman" w:cs="Times New Roman"/>
        </w:rPr>
        <w:tab/>
        <w:t xml:space="preserve">AI </w:t>
      </w:r>
      <w:r w:rsidRPr="00F40991">
        <w:rPr>
          <w:rFonts w:ascii="Times New Roman" w:hAnsi="Times New Roman" w:cs="Times New Roman"/>
        </w:rPr>
        <w:t>1.15 draft proposal</w:t>
      </w:r>
    </w:p>
    <w:p w14:paraId="4E2D0006" w14:textId="494103D9" w:rsidR="003158D7" w:rsidRPr="00F40991" w:rsidRDefault="003158D7" w:rsidP="003158D7">
      <w:pPr>
        <w:tabs>
          <w:tab w:val="left" w:pos="-1440"/>
          <w:tab w:val="left" w:pos="-720"/>
          <w:tab w:val="left" w:pos="-360"/>
          <w:tab w:val="left" w:pos="0"/>
        </w:tabs>
        <w:suppressAutoHyphens/>
        <w:rPr>
          <w:rFonts w:ascii="Times New Roman" w:hAnsi="Times New Roman" w:cs="Times New Roman"/>
        </w:rPr>
      </w:pPr>
      <w:r w:rsidRPr="00F40991">
        <w:rPr>
          <w:rFonts w:ascii="Times New Roman" w:hAnsi="Times New Roman" w:cs="Times New Roman"/>
        </w:rPr>
        <w:t>IWG-2/04</w:t>
      </w:r>
      <w:r w:rsidR="00F40991" w:rsidRPr="00F40991">
        <w:rPr>
          <w:rFonts w:ascii="Times New Roman" w:hAnsi="Times New Roman" w:cs="Times New Roman"/>
        </w:rPr>
        <w:t>9r1</w:t>
      </w:r>
      <w:r w:rsidRPr="00F40991">
        <w:rPr>
          <w:rFonts w:ascii="Times New Roman" w:hAnsi="Times New Roman" w:cs="Times New Roman"/>
        </w:rPr>
        <w:tab/>
        <w:t>Meeting 1</w:t>
      </w:r>
      <w:r w:rsidR="00F40991" w:rsidRPr="00F40991">
        <w:rPr>
          <w:rFonts w:ascii="Times New Roman" w:hAnsi="Times New Roman" w:cs="Times New Roman"/>
        </w:rPr>
        <w:t>3</w:t>
      </w:r>
      <w:r w:rsidR="00B41411" w:rsidRPr="00F40991">
        <w:rPr>
          <w:rFonts w:ascii="Times New Roman" w:hAnsi="Times New Roman" w:cs="Times New Roman"/>
        </w:rPr>
        <w:t xml:space="preserve"> minutes </w:t>
      </w:r>
    </w:p>
    <w:p w14:paraId="2C1F7735" w14:textId="74E3CB96" w:rsidR="003158D7" w:rsidRPr="00F40991" w:rsidRDefault="00F40991" w:rsidP="003158D7">
      <w:pPr>
        <w:rPr>
          <w:rFonts w:ascii="Times New Roman" w:hAnsi="Times New Roman" w:cs="Times New Roman"/>
        </w:rPr>
      </w:pPr>
      <w:r w:rsidRPr="00F40991">
        <w:rPr>
          <w:rFonts w:ascii="Times New Roman" w:hAnsi="Times New Roman" w:cs="Times New Roman"/>
        </w:rPr>
        <w:t>IWG-2/050</w:t>
      </w:r>
      <w:r w:rsidR="003158D7" w:rsidRPr="00F40991">
        <w:rPr>
          <w:rFonts w:ascii="Times New Roman" w:hAnsi="Times New Roman" w:cs="Times New Roman"/>
        </w:rPr>
        <w:tab/>
        <w:t>Meeting 1</w:t>
      </w:r>
      <w:r w:rsidRPr="00F40991">
        <w:rPr>
          <w:rFonts w:ascii="Times New Roman" w:hAnsi="Times New Roman" w:cs="Times New Roman"/>
        </w:rPr>
        <w:t>4</w:t>
      </w:r>
      <w:r w:rsidR="003158D7" w:rsidRPr="00F40991">
        <w:rPr>
          <w:rFonts w:ascii="Times New Roman" w:hAnsi="Times New Roman" w:cs="Times New Roman"/>
        </w:rPr>
        <w:t xml:space="preserve"> agenda</w:t>
      </w:r>
    </w:p>
    <w:p w14:paraId="206AA763" w14:textId="695C4761" w:rsidR="00F40991" w:rsidRPr="00B41411" w:rsidRDefault="00F40991" w:rsidP="003158D7">
      <w:pPr>
        <w:rPr>
          <w:rFonts w:ascii="Times New Roman" w:hAnsi="Times New Roman" w:cs="Times New Roman"/>
        </w:rPr>
      </w:pPr>
      <w:r w:rsidRPr="00F40991">
        <w:rPr>
          <w:rFonts w:ascii="Times New Roman" w:hAnsi="Times New Roman" w:cs="Times New Roman"/>
        </w:rPr>
        <w:t>IWG-2/051</w:t>
      </w:r>
      <w:r w:rsidRPr="00F40991">
        <w:rPr>
          <w:rFonts w:ascii="Times New Roman" w:hAnsi="Times New Roman" w:cs="Times New Roman"/>
        </w:rPr>
        <w:tab/>
        <w:t>AI 9.1.1/Issue 9.</w:t>
      </w:r>
      <w:r>
        <w:rPr>
          <w:rFonts w:ascii="Times New Roman" w:hAnsi="Times New Roman" w:cs="Times New Roman"/>
        </w:rPr>
        <w:t>1.2 draft proposal</w:t>
      </w:r>
    </w:p>
    <w:p w14:paraId="4E0EC55B" w14:textId="77777777" w:rsidR="00D61EA2" w:rsidRPr="00B41411" w:rsidRDefault="00D61EA2" w:rsidP="00C8024E">
      <w:pPr>
        <w:rPr>
          <w:rFonts w:ascii="Times New Roman" w:hAnsi="Times New Roman" w:cs="Times New Roman"/>
        </w:rPr>
      </w:pPr>
    </w:p>
    <w:p w14:paraId="6929674E" w14:textId="77777777" w:rsidR="004155C9" w:rsidRPr="00B41411" w:rsidRDefault="009D5777" w:rsidP="00C8024E">
      <w:pPr>
        <w:rPr>
          <w:rFonts w:ascii="Times New Roman" w:eastAsia="Times New Roman" w:hAnsi="Times New Roman" w:cs="Times New Roman"/>
        </w:rPr>
      </w:pPr>
      <w:r w:rsidRPr="00B41411">
        <w:rPr>
          <w:rFonts w:ascii="Times New Roman" w:eastAsia="Times New Roman" w:hAnsi="Times New Roman" w:cs="Times New Roman"/>
          <w:u w:val="single"/>
        </w:rPr>
        <w:t>Public Participation Statement</w:t>
      </w:r>
      <w:r w:rsidRPr="00B41411">
        <w:rPr>
          <w:rFonts w:ascii="Times New Roman" w:eastAsia="Times New Roman" w:hAnsi="Times New Roman" w:cs="Times New Roman"/>
        </w:rPr>
        <w:t>:</w:t>
      </w:r>
    </w:p>
    <w:p w14:paraId="746D1DB5" w14:textId="77777777" w:rsidR="004155C9" w:rsidRPr="00B41411" w:rsidRDefault="004155C9" w:rsidP="00C8024E">
      <w:pPr>
        <w:widowControl w:val="0"/>
        <w:overflowPunct w:val="0"/>
        <w:autoSpaceDE w:val="0"/>
        <w:autoSpaceDN w:val="0"/>
        <w:adjustRightInd w:val="0"/>
        <w:ind w:firstLine="1408"/>
        <w:rPr>
          <w:rFonts w:ascii="Times New Roman" w:eastAsia="Times New Roman" w:hAnsi="Times New Roman" w:cs="Times New Roman"/>
        </w:rPr>
      </w:pPr>
    </w:p>
    <w:p w14:paraId="1919AB0F" w14:textId="3CBB9852" w:rsidR="00F10243" w:rsidRPr="00B41411" w:rsidRDefault="004155C9" w:rsidP="00EF111F">
      <w:pPr>
        <w:rPr>
          <w:rFonts w:ascii="Times New Roman" w:eastAsia="Times New Roman" w:hAnsi="Times New Roman" w:cs="Times New Roman"/>
        </w:rPr>
      </w:pPr>
      <w:r w:rsidRPr="00B41411">
        <w:rPr>
          <w:rFonts w:ascii="Times New Roman" w:eastAsia="Times New Roman" w:hAnsi="Times New Roman" w:cs="Times New Roman"/>
        </w:rPr>
        <w:t>M</w:t>
      </w:r>
      <w:r w:rsidR="009D5777" w:rsidRPr="00B41411">
        <w:rPr>
          <w:rFonts w:ascii="Times New Roman" w:eastAsia="Times New Roman" w:hAnsi="Times New Roman" w:cs="Times New Roman"/>
        </w:rPr>
        <w:t xml:space="preserve">eeting </w:t>
      </w:r>
      <w:r w:rsidRPr="00B41411">
        <w:rPr>
          <w:rFonts w:ascii="Times New Roman" w:eastAsia="Times New Roman" w:hAnsi="Times New Roman" w:cs="Times New Roman"/>
        </w:rPr>
        <w:t>IWG-2</w:t>
      </w:r>
      <w:r w:rsidR="009D5777" w:rsidRPr="00B41411">
        <w:rPr>
          <w:rFonts w:ascii="Times New Roman" w:eastAsia="Times New Roman" w:hAnsi="Times New Roman" w:cs="Times New Roman"/>
        </w:rPr>
        <w:t>/</w:t>
      </w:r>
      <w:r w:rsidR="00E853DC" w:rsidRPr="00B41411">
        <w:rPr>
          <w:rFonts w:ascii="Times New Roman" w:eastAsia="Times New Roman" w:hAnsi="Times New Roman" w:cs="Times New Roman"/>
        </w:rPr>
        <w:t>1</w:t>
      </w:r>
      <w:r w:rsidR="00F40991">
        <w:rPr>
          <w:rFonts w:ascii="Times New Roman" w:eastAsia="Times New Roman" w:hAnsi="Times New Roman" w:cs="Times New Roman"/>
        </w:rPr>
        <w:t>4</w:t>
      </w:r>
      <w:r w:rsidR="00D00080" w:rsidRPr="00B41411">
        <w:rPr>
          <w:rFonts w:ascii="Times New Roman" w:eastAsia="Times New Roman" w:hAnsi="Times New Roman" w:cs="Times New Roman"/>
        </w:rPr>
        <w:t xml:space="preserve"> (</w:t>
      </w:r>
      <w:r w:rsidR="00F40991">
        <w:rPr>
          <w:rFonts w:ascii="Times New Roman" w:eastAsia="Times New Roman" w:hAnsi="Times New Roman" w:cs="Times New Roman"/>
        </w:rPr>
        <w:t>13</w:t>
      </w:r>
      <w:r w:rsidR="003158D7" w:rsidRPr="00B41411">
        <w:rPr>
          <w:rFonts w:ascii="Times New Roman" w:eastAsia="Times New Roman" w:hAnsi="Times New Roman" w:cs="Times New Roman"/>
        </w:rPr>
        <w:t>.0</w:t>
      </w:r>
      <w:r w:rsidR="00F40991">
        <w:rPr>
          <w:rFonts w:ascii="Times New Roman" w:eastAsia="Times New Roman" w:hAnsi="Times New Roman" w:cs="Times New Roman"/>
        </w:rPr>
        <w:t>9</w:t>
      </w:r>
      <w:r w:rsidR="00CF07B2" w:rsidRPr="00B41411">
        <w:rPr>
          <w:rFonts w:ascii="Times New Roman" w:eastAsia="Times New Roman" w:hAnsi="Times New Roman" w:cs="Times New Roman"/>
        </w:rPr>
        <w:t>.2017</w:t>
      </w:r>
      <w:r w:rsidR="00D00080" w:rsidRPr="00B41411">
        <w:rPr>
          <w:rFonts w:ascii="Times New Roman" w:eastAsia="Times New Roman" w:hAnsi="Times New Roman" w:cs="Times New Roman"/>
        </w:rPr>
        <w:t>)</w:t>
      </w:r>
      <w:r w:rsidR="009D5777" w:rsidRPr="00B41411">
        <w:rPr>
          <w:rFonts w:ascii="Times New Roman" w:eastAsia="Times New Roman" w:hAnsi="Times New Roman" w:cs="Times New Roman"/>
        </w:rPr>
        <w:t xml:space="preserve"> was open to the </w:t>
      </w:r>
      <w:r w:rsidR="009D5777" w:rsidRPr="009C33CC">
        <w:rPr>
          <w:rFonts w:ascii="Times New Roman" w:eastAsia="Times New Roman" w:hAnsi="Times New Roman" w:cs="Times New Roman"/>
        </w:rPr>
        <w:t>public</w:t>
      </w:r>
      <w:r w:rsidR="00D00080" w:rsidRPr="009C33CC">
        <w:rPr>
          <w:rFonts w:ascii="Times New Roman" w:eastAsia="Times New Roman" w:hAnsi="Times New Roman" w:cs="Times New Roman"/>
        </w:rPr>
        <w:t xml:space="preserve"> (</w:t>
      </w:r>
      <w:hyperlink r:id="rId8" w:history="1">
        <w:r w:rsidR="00B41411" w:rsidRPr="009C33CC">
          <w:rPr>
            <w:rStyle w:val="Hyperlink"/>
            <w:rFonts w:ascii="Times New Roman" w:hAnsi="Times New Roman" w:cs="Times New Roman"/>
          </w:rPr>
          <w:t>DA 17-781</w:t>
        </w:r>
      </w:hyperlink>
      <w:r w:rsidR="00D00080" w:rsidRPr="009C33CC">
        <w:rPr>
          <w:rFonts w:ascii="Times New Roman" w:eastAsia="Times New Roman" w:hAnsi="Times New Roman" w:cs="Times New Roman"/>
        </w:rPr>
        <w:t xml:space="preserve">) </w:t>
      </w:r>
      <w:r w:rsidR="009D5777" w:rsidRPr="009C33CC">
        <w:rPr>
          <w:rFonts w:ascii="Times New Roman" w:eastAsia="Times New Roman" w:hAnsi="Times New Roman" w:cs="Times New Roman"/>
        </w:rPr>
        <w:t>and</w:t>
      </w:r>
      <w:r w:rsidRPr="009C33CC">
        <w:rPr>
          <w:rFonts w:ascii="Times New Roman" w:eastAsia="Times New Roman" w:hAnsi="Times New Roman" w:cs="Times New Roman"/>
        </w:rPr>
        <w:t xml:space="preserve"> had </w:t>
      </w:r>
      <w:r w:rsidR="009C33CC" w:rsidRPr="009C33CC">
        <w:rPr>
          <w:rFonts w:ascii="Times New Roman" w:eastAsia="Times New Roman" w:hAnsi="Times New Roman" w:cs="Times New Roman"/>
        </w:rPr>
        <w:t>22</w:t>
      </w:r>
      <w:r w:rsidR="0097760F" w:rsidRPr="009C33CC">
        <w:rPr>
          <w:rFonts w:ascii="Times New Roman" w:eastAsia="Times New Roman" w:hAnsi="Times New Roman" w:cs="Times New Roman"/>
        </w:rPr>
        <w:t xml:space="preserve"> </w:t>
      </w:r>
      <w:r w:rsidR="00D00080" w:rsidRPr="009C33CC">
        <w:rPr>
          <w:rFonts w:ascii="Times New Roman" w:eastAsia="Times New Roman" w:hAnsi="Times New Roman" w:cs="Times New Roman"/>
        </w:rPr>
        <w:t xml:space="preserve">members, </w:t>
      </w:r>
      <w:r w:rsidR="009C33CC" w:rsidRPr="009C33CC">
        <w:rPr>
          <w:rFonts w:ascii="Times New Roman" w:eastAsia="Times New Roman" w:hAnsi="Times New Roman" w:cs="Times New Roman"/>
        </w:rPr>
        <w:t>7</w:t>
      </w:r>
      <w:r w:rsidR="00B41411" w:rsidRPr="009C33CC">
        <w:rPr>
          <w:rFonts w:ascii="Times New Roman" w:eastAsia="Times New Roman" w:hAnsi="Times New Roman" w:cs="Times New Roman"/>
        </w:rPr>
        <w:t xml:space="preserve"> </w:t>
      </w:r>
      <w:r w:rsidR="00312254" w:rsidRPr="009C33CC">
        <w:rPr>
          <w:rFonts w:ascii="Times New Roman" w:eastAsia="Times New Roman" w:hAnsi="Times New Roman" w:cs="Times New Roman"/>
        </w:rPr>
        <w:t>observers</w:t>
      </w:r>
      <w:r w:rsidR="00857DB4" w:rsidRPr="009C33CC">
        <w:rPr>
          <w:rFonts w:ascii="Times New Roman" w:eastAsia="Times New Roman" w:hAnsi="Times New Roman" w:cs="Times New Roman"/>
        </w:rPr>
        <w:t>,</w:t>
      </w:r>
      <w:r w:rsidR="000168A8" w:rsidRPr="009C33CC">
        <w:rPr>
          <w:rFonts w:ascii="Times New Roman" w:eastAsia="Times New Roman" w:hAnsi="Times New Roman" w:cs="Times New Roman"/>
        </w:rPr>
        <w:t xml:space="preserve"> </w:t>
      </w:r>
      <w:r w:rsidR="00FA59F2" w:rsidRPr="009C33CC">
        <w:rPr>
          <w:rFonts w:ascii="Times New Roman" w:eastAsia="Times New Roman" w:hAnsi="Times New Roman" w:cs="Times New Roman"/>
        </w:rPr>
        <w:t xml:space="preserve">2 IWG-2 officials and </w:t>
      </w:r>
      <w:r w:rsidR="009C33CC" w:rsidRPr="009C33CC">
        <w:rPr>
          <w:rFonts w:ascii="Times New Roman" w:eastAsia="Times New Roman" w:hAnsi="Times New Roman" w:cs="Times New Roman"/>
        </w:rPr>
        <w:t>1</w:t>
      </w:r>
      <w:r w:rsidR="00B41411" w:rsidRPr="009C33CC">
        <w:rPr>
          <w:rFonts w:ascii="Times New Roman" w:eastAsia="Times New Roman" w:hAnsi="Times New Roman" w:cs="Times New Roman"/>
        </w:rPr>
        <w:t xml:space="preserve"> </w:t>
      </w:r>
      <w:r w:rsidR="00D61EA2" w:rsidRPr="009C33CC">
        <w:rPr>
          <w:rFonts w:ascii="Times New Roman" w:eastAsia="Times New Roman" w:hAnsi="Times New Roman" w:cs="Times New Roman"/>
        </w:rPr>
        <w:t>FCC e</w:t>
      </w:r>
      <w:r w:rsidR="00FA59F2" w:rsidRPr="009C33CC">
        <w:rPr>
          <w:rFonts w:ascii="Times New Roman" w:eastAsia="Times New Roman" w:hAnsi="Times New Roman" w:cs="Times New Roman"/>
        </w:rPr>
        <w:t>mployee</w:t>
      </w:r>
      <w:bookmarkStart w:id="0" w:name="_GoBack"/>
      <w:bookmarkEnd w:id="0"/>
      <w:r w:rsidR="00FA59F2" w:rsidRPr="00B41411">
        <w:rPr>
          <w:rFonts w:ascii="Times New Roman" w:eastAsia="Times New Roman" w:hAnsi="Times New Roman" w:cs="Times New Roman"/>
        </w:rPr>
        <w:t xml:space="preserve"> </w:t>
      </w:r>
      <w:r w:rsidR="00F000A7" w:rsidRPr="00B41411">
        <w:rPr>
          <w:rFonts w:ascii="Times New Roman" w:eastAsia="Times New Roman" w:hAnsi="Times New Roman" w:cs="Times New Roman"/>
        </w:rPr>
        <w:t>in attendance.</w:t>
      </w:r>
    </w:p>
    <w:p w14:paraId="463D48F5" w14:textId="77777777" w:rsidR="007B4C0D" w:rsidRPr="00B41411" w:rsidRDefault="007B4C0D" w:rsidP="00EF111F">
      <w:pPr>
        <w:rPr>
          <w:rFonts w:ascii="Times New Roman" w:hAnsi="Times New Roman" w:cs="Times New Roman"/>
        </w:rPr>
      </w:pPr>
    </w:p>
    <w:p w14:paraId="08C40D22" w14:textId="7771C4CE" w:rsidR="00F10243" w:rsidRPr="00B41411" w:rsidRDefault="00F000A7" w:rsidP="00F000A7">
      <w:pPr>
        <w:widowControl w:val="0"/>
        <w:tabs>
          <w:tab w:val="left" w:pos="6263"/>
        </w:tabs>
        <w:autoSpaceDE w:val="0"/>
        <w:autoSpaceDN w:val="0"/>
        <w:adjustRightInd w:val="0"/>
        <w:rPr>
          <w:rFonts w:ascii="Times New Roman" w:eastAsia="Times New Roman" w:hAnsi="Times New Roman" w:cs="Times New Roman"/>
        </w:rPr>
      </w:pPr>
      <w:r w:rsidRPr="00B41411">
        <w:rPr>
          <w:rFonts w:ascii="Times New Roman" w:eastAsia="Times New Roman" w:hAnsi="Times New Roman" w:cs="Times New Roman"/>
        </w:rPr>
        <w:tab/>
      </w:r>
    </w:p>
    <w:p w14:paraId="683B1FF4" w14:textId="519C05F6" w:rsidR="00F10243" w:rsidRPr="00B41411" w:rsidRDefault="009D5777" w:rsidP="00C8024E">
      <w:pPr>
        <w:widowControl w:val="0"/>
        <w:autoSpaceDE w:val="0"/>
        <w:autoSpaceDN w:val="0"/>
        <w:adjustRightInd w:val="0"/>
        <w:rPr>
          <w:rFonts w:ascii="Times New Roman" w:eastAsia="Times New Roman" w:hAnsi="Times New Roman" w:cs="Times New Roman"/>
        </w:rPr>
      </w:pPr>
      <w:r w:rsidRPr="00B41411">
        <w:rPr>
          <w:rFonts w:ascii="Times New Roman" w:eastAsia="Times New Roman" w:hAnsi="Times New Roman" w:cs="Times New Roman"/>
          <w:u w:val="single"/>
        </w:rPr>
        <w:t>Author</w:t>
      </w:r>
      <w:r w:rsidRPr="00B41411">
        <w:rPr>
          <w:rFonts w:ascii="Times New Roman" w:eastAsia="Times New Roman" w:hAnsi="Times New Roman" w:cs="Times New Roman"/>
        </w:rPr>
        <w:t>:</w:t>
      </w:r>
    </w:p>
    <w:p w14:paraId="052D7B62" w14:textId="2A300A41" w:rsidR="00663490" w:rsidRPr="00B41411" w:rsidRDefault="00F40991" w:rsidP="000A1BD9">
      <w:pPr>
        <w:widowControl w:val="0"/>
        <w:autoSpaceDE w:val="0"/>
        <w:autoSpaceDN w:val="0"/>
        <w:adjustRightInd w:val="0"/>
        <w:rPr>
          <w:rFonts w:ascii="Times New Roman" w:hAnsi="Times New Roman" w:cs="Times New Roman"/>
          <w:b/>
        </w:rPr>
      </w:pPr>
      <w:r>
        <w:rPr>
          <w:rFonts w:ascii="Times New Roman" w:eastAsia="Times New Roman" w:hAnsi="Times New Roman" w:cs="Times New Roman"/>
        </w:rPr>
        <w:t>Jayne Stancavage, IWG-2 chair,</w:t>
      </w:r>
      <w:r w:rsidR="00E40497" w:rsidRPr="00B41411">
        <w:rPr>
          <w:rFonts w:ascii="Times New Roman" w:eastAsia="Times New Roman" w:hAnsi="Times New Roman" w:cs="Times New Roman"/>
        </w:rPr>
        <w:t xml:space="preserve"> </w:t>
      </w:r>
      <w:r w:rsidR="004155C9" w:rsidRPr="00B41411">
        <w:rPr>
          <w:rFonts w:ascii="Times New Roman" w:eastAsia="Times New Roman" w:hAnsi="Times New Roman" w:cs="Times New Roman"/>
        </w:rPr>
        <w:t>prepared these minutes.</w:t>
      </w:r>
      <w:r w:rsidR="000A1BD9" w:rsidRPr="00B41411">
        <w:rPr>
          <w:rFonts w:ascii="Times New Roman" w:eastAsia="Times New Roman" w:hAnsi="Times New Roman" w:cs="Times New Roman"/>
        </w:rPr>
        <w:t xml:space="preserve"> </w:t>
      </w:r>
    </w:p>
    <w:p w14:paraId="2551B0B0" w14:textId="77777777" w:rsidR="00F21DF8" w:rsidRPr="00B41411" w:rsidRDefault="00F21DF8" w:rsidP="00C8024E">
      <w:pPr>
        <w:rPr>
          <w:rFonts w:ascii="Times New Roman" w:hAnsi="Times New Roman" w:cs="Times New Roman"/>
          <w:b/>
        </w:rPr>
      </w:pPr>
    </w:p>
    <w:p w14:paraId="49F41133" w14:textId="77777777" w:rsidR="00F21DF8" w:rsidRPr="00B41411" w:rsidRDefault="00F21DF8" w:rsidP="00C8024E">
      <w:pPr>
        <w:rPr>
          <w:rFonts w:ascii="Times New Roman" w:hAnsi="Times New Roman" w:cs="Times New Roman"/>
          <w:b/>
        </w:rPr>
      </w:pPr>
    </w:p>
    <w:p w14:paraId="3344B363" w14:textId="77777777" w:rsidR="00F21DF8" w:rsidRPr="00B41411" w:rsidRDefault="00F21DF8" w:rsidP="00C8024E">
      <w:pPr>
        <w:rPr>
          <w:rFonts w:ascii="Times New Roman" w:hAnsi="Times New Roman" w:cs="Times New Roman"/>
          <w:b/>
        </w:rPr>
      </w:pPr>
    </w:p>
    <w:p w14:paraId="6DA298FB" w14:textId="77777777" w:rsidR="00F21DF8" w:rsidRPr="00B41411" w:rsidRDefault="00F21DF8" w:rsidP="00C8024E">
      <w:pPr>
        <w:rPr>
          <w:rFonts w:ascii="Times New Roman" w:hAnsi="Times New Roman" w:cs="Times New Roman"/>
          <w:b/>
        </w:rPr>
      </w:pPr>
    </w:p>
    <w:p w14:paraId="11D3C1FC" w14:textId="100637CF" w:rsidR="00F40991" w:rsidRDefault="00F40991">
      <w:pPr>
        <w:rPr>
          <w:rFonts w:ascii="Times New Roman" w:hAnsi="Times New Roman" w:cs="Times New Roman"/>
          <w:b/>
        </w:rPr>
      </w:pPr>
      <w:r>
        <w:rPr>
          <w:rFonts w:ascii="Times New Roman" w:hAnsi="Times New Roman" w:cs="Times New Roman"/>
          <w:b/>
        </w:rPr>
        <w:br w:type="page"/>
      </w:r>
    </w:p>
    <w:p w14:paraId="5997ABA8" w14:textId="77777777" w:rsidR="00F21DF8" w:rsidRPr="00B41411" w:rsidRDefault="00F21DF8" w:rsidP="00C8024E">
      <w:pPr>
        <w:rPr>
          <w:rFonts w:ascii="Times New Roman" w:hAnsi="Times New Roman" w:cs="Times New Roman"/>
          <w:b/>
        </w:rPr>
      </w:pPr>
    </w:p>
    <w:p w14:paraId="03C58A23" w14:textId="77777777" w:rsidR="00F21DF8" w:rsidRPr="00B41411" w:rsidRDefault="00F21DF8" w:rsidP="00C8024E">
      <w:pPr>
        <w:rPr>
          <w:rFonts w:ascii="Times New Roman" w:hAnsi="Times New Roman" w:cs="Times New Roman"/>
          <w:b/>
        </w:rPr>
      </w:pPr>
    </w:p>
    <w:p w14:paraId="3A8FDF67" w14:textId="03EDDD3D" w:rsidR="00D00080" w:rsidRPr="00B41411" w:rsidRDefault="00A36466" w:rsidP="00C8024E">
      <w:pPr>
        <w:rPr>
          <w:rFonts w:ascii="Times New Roman" w:hAnsi="Times New Roman" w:cs="Times New Roman"/>
          <w:b/>
        </w:rPr>
      </w:pPr>
      <w:r w:rsidRPr="00B41411">
        <w:rPr>
          <w:rFonts w:ascii="Times New Roman" w:hAnsi="Times New Roman" w:cs="Times New Roman"/>
          <w:b/>
        </w:rPr>
        <w:t xml:space="preserve">Appendix A:  </w:t>
      </w:r>
      <w:r w:rsidR="00AE00EE" w:rsidRPr="00B41411">
        <w:rPr>
          <w:rFonts w:ascii="Times New Roman" w:hAnsi="Times New Roman" w:cs="Times New Roman"/>
          <w:b/>
        </w:rPr>
        <w:t xml:space="preserve">Additional </w:t>
      </w:r>
      <w:r w:rsidR="00D00080" w:rsidRPr="00B41411">
        <w:rPr>
          <w:rFonts w:ascii="Times New Roman" w:hAnsi="Times New Roman" w:cs="Times New Roman"/>
          <w:b/>
        </w:rPr>
        <w:t>Attendees at</w:t>
      </w:r>
      <w:r w:rsidR="00F40991">
        <w:rPr>
          <w:rFonts w:ascii="Times New Roman" w:eastAsia="Times New Roman" w:hAnsi="Times New Roman" w:cs="Times New Roman"/>
          <w:b/>
        </w:rPr>
        <w:t xml:space="preserve"> September</w:t>
      </w:r>
      <w:r w:rsidR="00E853DC" w:rsidRPr="00B41411">
        <w:rPr>
          <w:rFonts w:ascii="Times New Roman" w:eastAsia="Times New Roman" w:hAnsi="Times New Roman" w:cs="Times New Roman"/>
          <w:b/>
        </w:rPr>
        <w:t xml:space="preserve"> </w:t>
      </w:r>
      <w:r w:rsidR="00F40991">
        <w:rPr>
          <w:rFonts w:ascii="Times New Roman" w:eastAsia="Times New Roman" w:hAnsi="Times New Roman" w:cs="Times New Roman"/>
          <w:b/>
        </w:rPr>
        <w:t>13</w:t>
      </w:r>
      <w:r w:rsidR="00CF07B2" w:rsidRPr="00B41411">
        <w:rPr>
          <w:rFonts w:ascii="Times New Roman" w:eastAsia="Times New Roman" w:hAnsi="Times New Roman" w:cs="Times New Roman"/>
          <w:b/>
        </w:rPr>
        <w:t>, 2017</w:t>
      </w:r>
      <w:r w:rsidR="00CC6162" w:rsidRPr="00B41411">
        <w:rPr>
          <w:rFonts w:ascii="Times New Roman" w:eastAsia="Times New Roman" w:hAnsi="Times New Roman" w:cs="Times New Roman"/>
        </w:rPr>
        <w:t xml:space="preserve"> </w:t>
      </w:r>
      <w:r w:rsidR="00D00080" w:rsidRPr="00B41411">
        <w:rPr>
          <w:rFonts w:ascii="Times New Roman" w:hAnsi="Times New Roman" w:cs="Times New Roman"/>
          <w:b/>
        </w:rPr>
        <w:t>meeting of IWG-2</w:t>
      </w:r>
    </w:p>
    <w:p w14:paraId="3C7A4EA8" w14:textId="77777777" w:rsidR="00F314B0" w:rsidRPr="00B41411" w:rsidRDefault="00F314B0" w:rsidP="00C8024E">
      <w:pPr>
        <w:rPr>
          <w:rFonts w:ascii="Times New Roman" w:hAnsi="Times New Roman" w:cs="Times New Roman"/>
        </w:rPr>
      </w:pPr>
    </w:p>
    <w:p w14:paraId="3B284D83" w14:textId="77777777" w:rsidR="00AB2DC9" w:rsidRPr="00B41411" w:rsidRDefault="00AB2DC9" w:rsidP="00C8024E">
      <w:pPr>
        <w:rPr>
          <w:rFonts w:ascii="Times New Roman" w:hAnsi="Times New Roman" w:cs="Times New Roman"/>
          <w:b/>
          <w:u w:val="single"/>
        </w:rPr>
      </w:pPr>
      <w:r w:rsidRPr="00B41411">
        <w:rPr>
          <w:rFonts w:ascii="Times New Roman" w:hAnsi="Times New Roman" w:cs="Times New Roman"/>
          <w:b/>
          <w:u w:val="single"/>
        </w:rPr>
        <w:t>Members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8"/>
        <w:gridCol w:w="4230"/>
      </w:tblGrid>
      <w:tr w:rsidR="00B41411" w:rsidRPr="00B41411" w14:paraId="70A94913" w14:textId="77777777" w:rsidTr="006B162C">
        <w:trPr>
          <w:tblHeader/>
        </w:trPr>
        <w:tc>
          <w:tcPr>
            <w:tcW w:w="5688" w:type="dxa"/>
          </w:tcPr>
          <w:p w14:paraId="751E04F4" w14:textId="77777777" w:rsidR="00B41411" w:rsidRPr="00B41411" w:rsidRDefault="00B41411" w:rsidP="006B162C">
            <w:pPr>
              <w:jc w:val="center"/>
              <w:rPr>
                <w:rFonts w:ascii="Times New Roman" w:hAnsi="Times New Roman" w:cs="Times New Roman"/>
                <w:b/>
              </w:rPr>
            </w:pPr>
            <w:r w:rsidRPr="00B41411">
              <w:rPr>
                <w:rFonts w:ascii="Times New Roman" w:hAnsi="Times New Roman" w:cs="Times New Roman"/>
                <w:b/>
              </w:rPr>
              <w:t>Organization</w:t>
            </w:r>
          </w:p>
        </w:tc>
        <w:tc>
          <w:tcPr>
            <w:tcW w:w="4230" w:type="dxa"/>
            <w:shd w:val="clear" w:color="auto" w:fill="auto"/>
          </w:tcPr>
          <w:p w14:paraId="1BB10213" w14:textId="77777777" w:rsidR="00B41411" w:rsidRPr="00B41411" w:rsidRDefault="00B41411" w:rsidP="006B162C">
            <w:pPr>
              <w:jc w:val="center"/>
              <w:rPr>
                <w:rFonts w:ascii="Times New Roman" w:hAnsi="Times New Roman" w:cs="Times New Roman"/>
                <w:b/>
                <w:noProof/>
              </w:rPr>
            </w:pPr>
            <w:r w:rsidRPr="00B41411">
              <w:rPr>
                <w:rFonts w:ascii="Times New Roman" w:hAnsi="Times New Roman" w:cs="Times New Roman"/>
                <w:b/>
                <w:noProof/>
              </w:rPr>
              <w:t>Member Name</w:t>
            </w:r>
          </w:p>
        </w:tc>
      </w:tr>
      <w:tr w:rsidR="00B41411" w:rsidRPr="009C33CC" w14:paraId="4D2B6A89" w14:textId="77777777" w:rsidTr="006B162C">
        <w:tc>
          <w:tcPr>
            <w:tcW w:w="5688" w:type="dxa"/>
          </w:tcPr>
          <w:p w14:paraId="29654442"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Aerospace and Flight Test Radio Coordinating Council</w:t>
            </w:r>
          </w:p>
        </w:tc>
        <w:tc>
          <w:tcPr>
            <w:tcW w:w="4230" w:type="dxa"/>
            <w:shd w:val="clear" w:color="auto" w:fill="auto"/>
          </w:tcPr>
          <w:p w14:paraId="2CF85040"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William K. Keane</w:t>
            </w:r>
          </w:p>
        </w:tc>
      </w:tr>
      <w:tr w:rsidR="009C33CC" w:rsidRPr="009C33CC" w14:paraId="4A7CB6C7" w14:textId="77777777" w:rsidTr="006B162C">
        <w:tc>
          <w:tcPr>
            <w:tcW w:w="5688" w:type="dxa"/>
          </w:tcPr>
          <w:p w14:paraId="2ACA5119" w14:textId="5DFF8D88" w:rsidR="009C33CC" w:rsidRPr="009C33CC" w:rsidRDefault="009C33CC" w:rsidP="006B162C">
            <w:pPr>
              <w:rPr>
                <w:rFonts w:ascii="Times New Roman" w:hAnsi="Times New Roman" w:cs="Times New Roman"/>
                <w:noProof/>
              </w:rPr>
            </w:pPr>
            <w:r w:rsidRPr="009C33CC">
              <w:rPr>
                <w:rFonts w:ascii="Times New Roman" w:hAnsi="Times New Roman" w:cs="Times New Roman"/>
                <w:noProof/>
              </w:rPr>
              <w:t>ARRL</w:t>
            </w:r>
          </w:p>
        </w:tc>
        <w:tc>
          <w:tcPr>
            <w:tcW w:w="4230" w:type="dxa"/>
            <w:shd w:val="clear" w:color="auto" w:fill="auto"/>
          </w:tcPr>
          <w:p w14:paraId="2E95F8F6" w14:textId="6D4774A2" w:rsidR="009C33CC" w:rsidRPr="009C33CC" w:rsidRDefault="009C33CC" w:rsidP="006B162C">
            <w:pPr>
              <w:rPr>
                <w:rFonts w:ascii="Times New Roman" w:hAnsi="Times New Roman" w:cs="Times New Roman"/>
                <w:noProof/>
              </w:rPr>
            </w:pPr>
            <w:r w:rsidRPr="009C33CC">
              <w:rPr>
                <w:rFonts w:ascii="Times New Roman" w:hAnsi="Times New Roman" w:cs="Times New Roman"/>
                <w:noProof/>
              </w:rPr>
              <w:t>Jonathan Siverling</w:t>
            </w:r>
          </w:p>
        </w:tc>
      </w:tr>
      <w:tr w:rsidR="00B41411" w:rsidRPr="009C33CC" w14:paraId="6E1B6C04" w14:textId="77777777" w:rsidTr="006B162C">
        <w:tc>
          <w:tcPr>
            <w:tcW w:w="5688" w:type="dxa"/>
          </w:tcPr>
          <w:p w14:paraId="15A2E7F5"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Aviation Spectrum Resources, Inc.</w:t>
            </w:r>
          </w:p>
        </w:tc>
        <w:tc>
          <w:tcPr>
            <w:tcW w:w="4230" w:type="dxa"/>
            <w:shd w:val="clear" w:color="auto" w:fill="auto"/>
          </w:tcPr>
          <w:p w14:paraId="25A961D8"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Gregory Baker</w:t>
            </w:r>
          </w:p>
        </w:tc>
      </w:tr>
      <w:tr w:rsidR="00B41411" w:rsidRPr="009C33CC" w14:paraId="3B8824BE" w14:textId="77777777" w:rsidTr="006B162C">
        <w:tc>
          <w:tcPr>
            <w:tcW w:w="5688" w:type="dxa"/>
          </w:tcPr>
          <w:p w14:paraId="2D0BB969"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The Boeing Company</w:t>
            </w:r>
          </w:p>
        </w:tc>
        <w:tc>
          <w:tcPr>
            <w:tcW w:w="4230" w:type="dxa"/>
            <w:shd w:val="clear" w:color="auto" w:fill="auto"/>
          </w:tcPr>
          <w:p w14:paraId="35D4B09C" w14:textId="520C2E9A" w:rsidR="00B41411" w:rsidRPr="009C33CC" w:rsidRDefault="009C33CC" w:rsidP="006B162C">
            <w:pPr>
              <w:rPr>
                <w:rFonts w:ascii="Times New Roman" w:hAnsi="Times New Roman" w:cs="Times New Roman"/>
                <w:noProof/>
              </w:rPr>
            </w:pPr>
            <w:r w:rsidRPr="009C33CC">
              <w:rPr>
                <w:rFonts w:ascii="Times New Roman" w:hAnsi="Times New Roman" w:cs="Times New Roman"/>
                <w:noProof/>
              </w:rPr>
              <w:t>Alex Epshteyn</w:t>
            </w:r>
          </w:p>
        </w:tc>
      </w:tr>
      <w:tr w:rsidR="009C33CC" w:rsidRPr="009C33CC" w14:paraId="327566B9" w14:textId="77777777" w:rsidTr="006B162C">
        <w:tc>
          <w:tcPr>
            <w:tcW w:w="5688" w:type="dxa"/>
          </w:tcPr>
          <w:p w14:paraId="1156894A" w14:textId="46F8A650" w:rsidR="009C33CC" w:rsidRPr="009C33CC" w:rsidRDefault="009C33CC" w:rsidP="006B162C">
            <w:pPr>
              <w:rPr>
                <w:rFonts w:ascii="Times New Roman" w:hAnsi="Times New Roman" w:cs="Times New Roman"/>
                <w:noProof/>
              </w:rPr>
            </w:pPr>
            <w:r w:rsidRPr="009C33CC">
              <w:rPr>
                <w:rFonts w:ascii="Times New Roman" w:hAnsi="Times New Roman" w:cs="Times New Roman"/>
                <w:noProof/>
              </w:rPr>
              <w:t>CBS Corporation</w:t>
            </w:r>
          </w:p>
        </w:tc>
        <w:tc>
          <w:tcPr>
            <w:tcW w:w="4230" w:type="dxa"/>
            <w:shd w:val="clear" w:color="auto" w:fill="auto"/>
          </w:tcPr>
          <w:p w14:paraId="3FDD93A1" w14:textId="63E82F06" w:rsidR="009C33CC" w:rsidRPr="009C33CC" w:rsidRDefault="009C33CC" w:rsidP="006B162C">
            <w:pPr>
              <w:rPr>
                <w:rFonts w:ascii="Times New Roman" w:hAnsi="Times New Roman" w:cs="Times New Roman"/>
                <w:noProof/>
              </w:rPr>
            </w:pPr>
            <w:r w:rsidRPr="009C33CC">
              <w:rPr>
                <w:rFonts w:ascii="Times New Roman" w:hAnsi="Times New Roman" w:cs="Times New Roman"/>
                <w:noProof/>
              </w:rPr>
              <w:t>Dr. Charles Einolf</w:t>
            </w:r>
          </w:p>
        </w:tc>
      </w:tr>
      <w:tr w:rsidR="00B41411" w:rsidRPr="009C33CC" w14:paraId="1111488D" w14:textId="77777777" w:rsidTr="006B162C">
        <w:tc>
          <w:tcPr>
            <w:tcW w:w="5688" w:type="dxa"/>
          </w:tcPr>
          <w:p w14:paraId="70F65F38"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Cisco Systems, Inc.</w:t>
            </w:r>
          </w:p>
        </w:tc>
        <w:tc>
          <w:tcPr>
            <w:tcW w:w="4230" w:type="dxa"/>
            <w:shd w:val="clear" w:color="auto" w:fill="auto"/>
          </w:tcPr>
          <w:p w14:paraId="36AFCB26"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David Case</w:t>
            </w:r>
          </w:p>
        </w:tc>
      </w:tr>
      <w:tr w:rsidR="009C33CC" w:rsidRPr="009C33CC" w14:paraId="1781E967" w14:textId="77777777" w:rsidTr="006B162C">
        <w:tc>
          <w:tcPr>
            <w:tcW w:w="5688" w:type="dxa"/>
          </w:tcPr>
          <w:p w14:paraId="50BA8F2A" w14:textId="4518D557" w:rsidR="009C33CC" w:rsidRPr="009C33CC" w:rsidRDefault="009C33CC" w:rsidP="006B162C">
            <w:pPr>
              <w:rPr>
                <w:rFonts w:ascii="Times New Roman" w:hAnsi="Times New Roman" w:cs="Times New Roman"/>
                <w:noProof/>
              </w:rPr>
            </w:pPr>
            <w:r w:rsidRPr="009C33CC">
              <w:rPr>
                <w:rFonts w:ascii="Times New Roman" w:hAnsi="Times New Roman" w:cs="Times New Roman"/>
                <w:noProof/>
              </w:rPr>
              <w:t>Comcast</w:t>
            </w:r>
          </w:p>
        </w:tc>
        <w:tc>
          <w:tcPr>
            <w:tcW w:w="4230" w:type="dxa"/>
            <w:shd w:val="clear" w:color="auto" w:fill="auto"/>
          </w:tcPr>
          <w:p w14:paraId="201317B9" w14:textId="580DBF57" w:rsidR="009C33CC" w:rsidRPr="009C33CC" w:rsidRDefault="009C33CC" w:rsidP="006B162C">
            <w:pPr>
              <w:rPr>
                <w:rFonts w:ascii="Times New Roman" w:hAnsi="Times New Roman" w:cs="Times New Roman"/>
                <w:noProof/>
              </w:rPr>
            </w:pPr>
            <w:r w:rsidRPr="009C33CC">
              <w:rPr>
                <w:rFonts w:ascii="Times New Roman" w:hAnsi="Times New Roman" w:cs="Times New Roman"/>
                <w:noProof/>
              </w:rPr>
              <w:t>Bruce Kostreski</w:t>
            </w:r>
          </w:p>
        </w:tc>
      </w:tr>
      <w:tr w:rsidR="00B41411" w:rsidRPr="009C33CC" w14:paraId="137AD326" w14:textId="77777777" w:rsidTr="006B162C">
        <w:tc>
          <w:tcPr>
            <w:tcW w:w="5688" w:type="dxa"/>
          </w:tcPr>
          <w:p w14:paraId="5F18F13C"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EchoStar Corporation</w:t>
            </w:r>
          </w:p>
        </w:tc>
        <w:tc>
          <w:tcPr>
            <w:tcW w:w="4230" w:type="dxa"/>
            <w:shd w:val="clear" w:color="auto" w:fill="auto"/>
          </w:tcPr>
          <w:p w14:paraId="5AEB647C"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Brennan Price</w:t>
            </w:r>
          </w:p>
        </w:tc>
      </w:tr>
      <w:tr w:rsidR="00B41411" w:rsidRPr="009C33CC" w14:paraId="309D5E09" w14:textId="77777777" w:rsidTr="006B162C">
        <w:tc>
          <w:tcPr>
            <w:tcW w:w="5688" w:type="dxa"/>
          </w:tcPr>
          <w:p w14:paraId="6A031412"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GSMA</w:t>
            </w:r>
          </w:p>
        </w:tc>
        <w:tc>
          <w:tcPr>
            <w:tcW w:w="4230" w:type="dxa"/>
            <w:shd w:val="clear" w:color="auto" w:fill="auto"/>
          </w:tcPr>
          <w:p w14:paraId="1325EA62"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Dr. Veena Rawat</w:t>
            </w:r>
          </w:p>
        </w:tc>
      </w:tr>
      <w:tr w:rsidR="00B41411" w:rsidRPr="009C33CC" w14:paraId="4F237AC1" w14:textId="77777777" w:rsidTr="006B162C">
        <w:tc>
          <w:tcPr>
            <w:tcW w:w="5688" w:type="dxa"/>
          </w:tcPr>
          <w:p w14:paraId="17492547"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IEEE-USA</w:t>
            </w:r>
          </w:p>
        </w:tc>
        <w:tc>
          <w:tcPr>
            <w:tcW w:w="4230" w:type="dxa"/>
            <w:shd w:val="clear" w:color="auto" w:fill="auto"/>
          </w:tcPr>
          <w:p w14:paraId="6C27D501"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Michael J. Marcus</w:t>
            </w:r>
          </w:p>
        </w:tc>
      </w:tr>
      <w:tr w:rsidR="009C33CC" w:rsidRPr="009C33CC" w14:paraId="22A856A2" w14:textId="77777777" w:rsidTr="006B162C">
        <w:tc>
          <w:tcPr>
            <w:tcW w:w="5688" w:type="dxa"/>
          </w:tcPr>
          <w:p w14:paraId="760728DE" w14:textId="21C5A135" w:rsidR="009C33CC" w:rsidRPr="009C33CC" w:rsidRDefault="009C33CC" w:rsidP="006B162C">
            <w:pPr>
              <w:rPr>
                <w:rFonts w:ascii="Times New Roman" w:hAnsi="Times New Roman" w:cs="Times New Roman"/>
                <w:noProof/>
              </w:rPr>
            </w:pPr>
            <w:r w:rsidRPr="009C33CC">
              <w:rPr>
                <w:rFonts w:ascii="Times New Roman" w:hAnsi="Times New Roman" w:cs="Times New Roman"/>
                <w:noProof/>
              </w:rPr>
              <w:t>Intel</w:t>
            </w:r>
          </w:p>
        </w:tc>
        <w:tc>
          <w:tcPr>
            <w:tcW w:w="4230" w:type="dxa"/>
            <w:shd w:val="clear" w:color="auto" w:fill="auto"/>
          </w:tcPr>
          <w:p w14:paraId="0BB7BBB2" w14:textId="43B5CBFA" w:rsidR="009C33CC" w:rsidRPr="009C33CC" w:rsidRDefault="009C33CC" w:rsidP="006B162C">
            <w:pPr>
              <w:rPr>
                <w:rFonts w:ascii="Times New Roman" w:hAnsi="Times New Roman" w:cs="Times New Roman"/>
                <w:noProof/>
              </w:rPr>
            </w:pPr>
            <w:r w:rsidRPr="009C33CC">
              <w:rPr>
                <w:rFonts w:ascii="Times New Roman" w:hAnsi="Times New Roman" w:cs="Times New Roman"/>
                <w:noProof/>
              </w:rPr>
              <w:t>Reza Arefi</w:t>
            </w:r>
          </w:p>
        </w:tc>
      </w:tr>
      <w:tr w:rsidR="00B41411" w:rsidRPr="009C33CC" w14:paraId="785196C2" w14:textId="77777777" w:rsidTr="006B162C">
        <w:tc>
          <w:tcPr>
            <w:tcW w:w="5688" w:type="dxa"/>
          </w:tcPr>
          <w:p w14:paraId="1F290D77" w14:textId="3A3F4913" w:rsidR="00B41411" w:rsidRPr="009C33CC" w:rsidRDefault="009C33CC" w:rsidP="006B162C">
            <w:pPr>
              <w:rPr>
                <w:rFonts w:ascii="Times New Roman" w:hAnsi="Times New Roman" w:cs="Times New Roman"/>
                <w:noProof/>
              </w:rPr>
            </w:pPr>
            <w:r w:rsidRPr="009C33CC">
              <w:rPr>
                <w:rFonts w:ascii="Times New Roman" w:hAnsi="Times New Roman" w:cs="Times New Roman"/>
                <w:noProof/>
              </w:rPr>
              <w:t>Intelsat</w:t>
            </w:r>
          </w:p>
        </w:tc>
        <w:tc>
          <w:tcPr>
            <w:tcW w:w="4230" w:type="dxa"/>
            <w:shd w:val="clear" w:color="auto" w:fill="auto"/>
          </w:tcPr>
          <w:p w14:paraId="04F64F6C" w14:textId="620C3DDD" w:rsidR="00B41411" w:rsidRPr="009C33CC" w:rsidRDefault="009C33CC" w:rsidP="006B162C">
            <w:pPr>
              <w:rPr>
                <w:rFonts w:ascii="Times New Roman" w:hAnsi="Times New Roman" w:cs="Times New Roman"/>
                <w:noProof/>
              </w:rPr>
            </w:pPr>
            <w:r w:rsidRPr="009C33CC">
              <w:rPr>
                <w:rFonts w:ascii="Times New Roman" w:hAnsi="Times New Roman" w:cs="Times New Roman"/>
                <w:noProof/>
              </w:rPr>
              <w:t>Alexander Gerdenitsch</w:t>
            </w:r>
          </w:p>
        </w:tc>
      </w:tr>
      <w:tr w:rsidR="00B41411" w:rsidRPr="009C33CC" w14:paraId="07E9BB12" w14:textId="77777777" w:rsidTr="006B162C">
        <w:tc>
          <w:tcPr>
            <w:tcW w:w="5688" w:type="dxa"/>
          </w:tcPr>
          <w:p w14:paraId="6D1176FA"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Jansky-Barmat Telecommunications Inc.</w:t>
            </w:r>
          </w:p>
        </w:tc>
        <w:tc>
          <w:tcPr>
            <w:tcW w:w="4230" w:type="dxa"/>
            <w:shd w:val="clear" w:color="auto" w:fill="auto"/>
          </w:tcPr>
          <w:p w14:paraId="520E413E"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Donald M. Jansky</w:t>
            </w:r>
          </w:p>
        </w:tc>
      </w:tr>
      <w:tr w:rsidR="009C33CC" w:rsidRPr="009C33CC" w14:paraId="438634B9" w14:textId="77777777" w:rsidTr="006B162C">
        <w:tc>
          <w:tcPr>
            <w:tcW w:w="5688" w:type="dxa"/>
          </w:tcPr>
          <w:p w14:paraId="4B67F161" w14:textId="536DF6B4" w:rsidR="009C33CC" w:rsidRPr="009C33CC" w:rsidRDefault="009C33CC" w:rsidP="009C33CC">
            <w:pPr>
              <w:rPr>
                <w:rFonts w:ascii="Times New Roman" w:hAnsi="Times New Roman" w:cs="Times New Roman"/>
                <w:noProof/>
              </w:rPr>
            </w:pPr>
            <w:r w:rsidRPr="009C33CC">
              <w:rPr>
                <w:rFonts w:ascii="Times New Roman" w:hAnsi="Times New Roman" w:cs="Times New Roman"/>
                <w:noProof/>
              </w:rPr>
              <w:t>Keysight Technologies, Inc</w:t>
            </w:r>
            <w:r w:rsidRPr="009C33CC">
              <w:rPr>
                <w:rFonts w:ascii="Times New Roman" w:hAnsi="Times New Roman" w:cs="Times New Roman"/>
                <w:noProof/>
              </w:rPr>
              <w:t>.</w:t>
            </w:r>
          </w:p>
        </w:tc>
        <w:tc>
          <w:tcPr>
            <w:tcW w:w="4230" w:type="dxa"/>
            <w:shd w:val="clear" w:color="auto" w:fill="auto"/>
          </w:tcPr>
          <w:p w14:paraId="6DA3E49C" w14:textId="4C562986" w:rsidR="009C33CC" w:rsidRPr="009C33CC" w:rsidRDefault="009C33CC" w:rsidP="009C33CC">
            <w:pPr>
              <w:rPr>
                <w:rFonts w:ascii="Times New Roman" w:hAnsi="Times New Roman" w:cs="Times New Roman"/>
                <w:noProof/>
              </w:rPr>
            </w:pPr>
            <w:r w:rsidRPr="009C33CC">
              <w:rPr>
                <w:rFonts w:ascii="Times New Roman" w:hAnsi="Times New Roman" w:cs="Times New Roman"/>
                <w:noProof/>
              </w:rPr>
              <w:t>Dr. James Gigrich</w:t>
            </w:r>
          </w:p>
        </w:tc>
      </w:tr>
      <w:tr w:rsidR="00B41411" w:rsidRPr="009C33CC" w14:paraId="436B5962" w14:textId="77777777" w:rsidTr="006B162C">
        <w:tc>
          <w:tcPr>
            <w:tcW w:w="5688" w:type="dxa"/>
          </w:tcPr>
          <w:p w14:paraId="2CBA6952"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Lockheed Martin</w:t>
            </w:r>
          </w:p>
        </w:tc>
        <w:tc>
          <w:tcPr>
            <w:tcW w:w="4230" w:type="dxa"/>
            <w:shd w:val="clear" w:color="auto" w:fill="auto"/>
          </w:tcPr>
          <w:p w14:paraId="06674915"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Scott Kotler</w:t>
            </w:r>
          </w:p>
        </w:tc>
      </w:tr>
      <w:tr w:rsidR="00B41411" w:rsidRPr="009C33CC" w14:paraId="0D446D5B" w14:textId="77777777" w:rsidTr="006B162C">
        <w:tc>
          <w:tcPr>
            <w:tcW w:w="5688" w:type="dxa"/>
          </w:tcPr>
          <w:p w14:paraId="0850EBA2"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Microsoft Corporation</w:t>
            </w:r>
          </w:p>
        </w:tc>
        <w:tc>
          <w:tcPr>
            <w:tcW w:w="4230" w:type="dxa"/>
            <w:shd w:val="clear" w:color="auto" w:fill="auto"/>
          </w:tcPr>
          <w:p w14:paraId="236C4FF7"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Michael Daum</w:t>
            </w:r>
          </w:p>
        </w:tc>
      </w:tr>
      <w:tr w:rsidR="00B41411" w:rsidRPr="009C33CC" w14:paraId="1BB0DF27" w14:textId="77777777" w:rsidTr="006B162C">
        <w:tc>
          <w:tcPr>
            <w:tcW w:w="5688" w:type="dxa"/>
          </w:tcPr>
          <w:p w14:paraId="1523FF7F"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National Association of Broadcasters</w:t>
            </w:r>
          </w:p>
        </w:tc>
        <w:tc>
          <w:tcPr>
            <w:tcW w:w="4230" w:type="dxa"/>
            <w:shd w:val="clear" w:color="auto" w:fill="auto"/>
          </w:tcPr>
          <w:p w14:paraId="210D70E6"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Robert Weller</w:t>
            </w:r>
          </w:p>
        </w:tc>
      </w:tr>
      <w:tr w:rsidR="00B41411" w:rsidRPr="009C33CC" w14:paraId="28BCFDE9" w14:textId="77777777" w:rsidTr="006B162C">
        <w:tc>
          <w:tcPr>
            <w:tcW w:w="5688" w:type="dxa"/>
          </w:tcPr>
          <w:p w14:paraId="6B6DAC76"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National Cable &amp; Telecommunications Association</w:t>
            </w:r>
          </w:p>
        </w:tc>
        <w:tc>
          <w:tcPr>
            <w:tcW w:w="4230" w:type="dxa"/>
            <w:shd w:val="clear" w:color="auto" w:fill="auto"/>
          </w:tcPr>
          <w:p w14:paraId="697E2E24"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Andy Scott</w:t>
            </w:r>
          </w:p>
        </w:tc>
      </w:tr>
      <w:tr w:rsidR="00B41411" w:rsidRPr="009C33CC" w14:paraId="2EAC3499" w14:textId="77777777" w:rsidTr="006B162C">
        <w:tc>
          <w:tcPr>
            <w:tcW w:w="5688" w:type="dxa"/>
          </w:tcPr>
          <w:p w14:paraId="75659D85"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New Wave Spectrum Partners LLC</w:t>
            </w:r>
          </w:p>
        </w:tc>
        <w:tc>
          <w:tcPr>
            <w:tcW w:w="4230" w:type="dxa"/>
            <w:shd w:val="clear" w:color="auto" w:fill="auto"/>
          </w:tcPr>
          <w:p w14:paraId="5658FB44"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Stephen Baruch</w:t>
            </w:r>
          </w:p>
        </w:tc>
      </w:tr>
      <w:tr w:rsidR="00B41411" w:rsidRPr="009C33CC" w14:paraId="17430CA1" w14:textId="77777777" w:rsidTr="006B162C">
        <w:tc>
          <w:tcPr>
            <w:tcW w:w="5688" w:type="dxa"/>
          </w:tcPr>
          <w:p w14:paraId="4F7EAFD3"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Telecommunications Management Group, Inc.</w:t>
            </w:r>
          </w:p>
        </w:tc>
        <w:tc>
          <w:tcPr>
            <w:tcW w:w="4230" w:type="dxa"/>
            <w:shd w:val="clear" w:color="auto" w:fill="auto"/>
          </w:tcPr>
          <w:p w14:paraId="4A2C0EDD" w14:textId="77777777" w:rsidR="00B41411" w:rsidRPr="009C33CC" w:rsidRDefault="00B41411" w:rsidP="006B162C">
            <w:pPr>
              <w:rPr>
                <w:rFonts w:ascii="Times New Roman" w:hAnsi="Times New Roman" w:cs="Times New Roman"/>
                <w:noProof/>
              </w:rPr>
            </w:pPr>
            <w:r w:rsidRPr="009C33CC">
              <w:rPr>
                <w:rFonts w:ascii="Times New Roman" w:hAnsi="Times New Roman" w:cs="Times New Roman"/>
                <w:noProof/>
              </w:rPr>
              <w:t>Geraldo Neto</w:t>
            </w:r>
          </w:p>
        </w:tc>
      </w:tr>
      <w:tr w:rsidR="009C33CC" w:rsidRPr="009C33CC" w14:paraId="04612324" w14:textId="77777777" w:rsidTr="006B162C">
        <w:tc>
          <w:tcPr>
            <w:tcW w:w="5688" w:type="dxa"/>
          </w:tcPr>
          <w:p w14:paraId="567EDA9A" w14:textId="6AE8D006" w:rsidR="009C33CC" w:rsidRPr="009C33CC" w:rsidRDefault="009C33CC" w:rsidP="006B162C">
            <w:pPr>
              <w:rPr>
                <w:rFonts w:ascii="Times New Roman" w:hAnsi="Times New Roman" w:cs="Times New Roman"/>
                <w:noProof/>
              </w:rPr>
            </w:pPr>
            <w:r w:rsidRPr="009C33CC">
              <w:rPr>
                <w:rFonts w:ascii="Times New Roman" w:hAnsi="Times New Roman" w:cs="Times New Roman"/>
                <w:noProof/>
              </w:rPr>
              <w:t>Verizon</w:t>
            </w:r>
          </w:p>
        </w:tc>
        <w:tc>
          <w:tcPr>
            <w:tcW w:w="4230" w:type="dxa"/>
            <w:shd w:val="clear" w:color="auto" w:fill="auto"/>
          </w:tcPr>
          <w:p w14:paraId="5B952960" w14:textId="412A0426" w:rsidR="009C33CC" w:rsidRPr="009C33CC" w:rsidRDefault="009C33CC" w:rsidP="006B162C">
            <w:pPr>
              <w:rPr>
                <w:rFonts w:ascii="Times New Roman" w:hAnsi="Times New Roman" w:cs="Times New Roman"/>
                <w:noProof/>
              </w:rPr>
            </w:pPr>
            <w:r w:rsidRPr="009C33CC">
              <w:rPr>
                <w:rFonts w:ascii="Times New Roman" w:hAnsi="Times New Roman" w:cs="Times New Roman"/>
                <w:noProof/>
              </w:rPr>
              <w:t>Alexander Gerdenitsch</w:t>
            </w:r>
          </w:p>
        </w:tc>
      </w:tr>
      <w:tr w:rsidR="00B41411" w:rsidRPr="009C33CC" w14:paraId="33157D12" w14:textId="77777777" w:rsidTr="006B162C">
        <w:tc>
          <w:tcPr>
            <w:tcW w:w="5688" w:type="dxa"/>
          </w:tcPr>
          <w:p w14:paraId="3B16E1D2" w14:textId="77777777" w:rsidR="00B41411" w:rsidRPr="009C33CC" w:rsidRDefault="00B41411" w:rsidP="006B162C">
            <w:pPr>
              <w:rPr>
                <w:rFonts w:ascii="Times New Roman" w:hAnsi="Times New Roman" w:cs="Times New Roman"/>
              </w:rPr>
            </w:pPr>
            <w:r w:rsidRPr="009C33CC">
              <w:rPr>
                <w:rFonts w:ascii="Times New Roman" w:hAnsi="Times New Roman" w:cs="Times New Roman"/>
                <w:noProof/>
              </w:rPr>
              <w:t>Wi-Fi Alliance Assoc.</w:t>
            </w:r>
          </w:p>
        </w:tc>
        <w:tc>
          <w:tcPr>
            <w:tcW w:w="4230" w:type="dxa"/>
            <w:shd w:val="clear" w:color="auto" w:fill="auto"/>
          </w:tcPr>
          <w:p w14:paraId="77E1F8DF" w14:textId="77777777" w:rsidR="00B41411" w:rsidRPr="009C33CC" w:rsidRDefault="00B41411" w:rsidP="006B162C">
            <w:pPr>
              <w:rPr>
                <w:rFonts w:ascii="Times New Roman" w:hAnsi="Times New Roman" w:cs="Times New Roman"/>
              </w:rPr>
            </w:pPr>
            <w:r w:rsidRPr="009C33CC">
              <w:rPr>
                <w:rFonts w:ascii="Times New Roman" w:hAnsi="Times New Roman" w:cs="Times New Roman"/>
              </w:rPr>
              <w:t>Alexander Roytblat</w:t>
            </w:r>
          </w:p>
        </w:tc>
      </w:tr>
    </w:tbl>
    <w:p w14:paraId="4ECB6C98" w14:textId="77777777" w:rsidR="00F21DF8" w:rsidRPr="009C33CC" w:rsidRDefault="00F21DF8" w:rsidP="009E451B">
      <w:pPr>
        <w:rPr>
          <w:rFonts w:ascii="Times New Roman" w:hAnsi="Times New Roman" w:cs="Times New Roman"/>
          <w:b/>
          <w:u w:val="single"/>
        </w:rPr>
      </w:pPr>
    </w:p>
    <w:p w14:paraId="66BE020C" w14:textId="781CB1E1" w:rsidR="00F21DF8" w:rsidRPr="009C33CC" w:rsidRDefault="009E451B" w:rsidP="00F21DF8">
      <w:pPr>
        <w:rPr>
          <w:rFonts w:ascii="Times New Roman" w:hAnsi="Times New Roman" w:cs="Times New Roman"/>
          <w:b/>
          <w:u w:val="single"/>
        </w:rPr>
      </w:pPr>
      <w:r w:rsidRPr="009C33CC">
        <w:rPr>
          <w:rFonts w:ascii="Times New Roman" w:hAnsi="Times New Roman" w:cs="Times New Roman"/>
          <w:b/>
          <w:u w:val="single"/>
        </w:rPr>
        <w:t>Observers</w:t>
      </w:r>
    </w:p>
    <w:p w14:paraId="2DF59BAF" w14:textId="21E1A9CF" w:rsidR="009C33CC" w:rsidRPr="009C33CC" w:rsidRDefault="009C33CC" w:rsidP="009E451B">
      <w:pPr>
        <w:pStyle w:val="ListParagraph"/>
        <w:numPr>
          <w:ilvl w:val="0"/>
          <w:numId w:val="2"/>
        </w:numPr>
        <w:spacing w:after="0" w:line="240" w:lineRule="auto"/>
        <w:rPr>
          <w:rFonts w:ascii="Times New Roman" w:hAnsi="Times New Roman" w:cs="Times New Roman"/>
          <w:sz w:val="24"/>
          <w:szCs w:val="24"/>
        </w:rPr>
      </w:pPr>
      <w:r w:rsidRPr="009C33CC">
        <w:rPr>
          <w:rFonts w:ascii="Times New Roman" w:hAnsi="Times New Roman" w:cs="Times New Roman"/>
          <w:sz w:val="24"/>
          <w:szCs w:val="24"/>
        </w:rPr>
        <w:t>Bob Denny, NTIA</w:t>
      </w:r>
    </w:p>
    <w:p w14:paraId="1E97DBE4" w14:textId="3EDA3E28" w:rsidR="00EC4490" w:rsidRPr="009C33CC" w:rsidRDefault="009E451B" w:rsidP="009C33CC">
      <w:pPr>
        <w:pStyle w:val="ListParagraph"/>
        <w:numPr>
          <w:ilvl w:val="0"/>
          <w:numId w:val="2"/>
        </w:numPr>
        <w:spacing w:after="0" w:line="240" w:lineRule="auto"/>
        <w:rPr>
          <w:rFonts w:ascii="Times New Roman" w:hAnsi="Times New Roman" w:cs="Times New Roman"/>
          <w:sz w:val="24"/>
          <w:szCs w:val="24"/>
        </w:rPr>
      </w:pPr>
      <w:r w:rsidRPr="009C33CC">
        <w:rPr>
          <w:rFonts w:ascii="Times New Roman" w:hAnsi="Times New Roman" w:cs="Times New Roman"/>
          <w:sz w:val="24"/>
          <w:szCs w:val="24"/>
        </w:rPr>
        <w:t>Ed Ehrlich, Interdigital</w:t>
      </w:r>
    </w:p>
    <w:p w14:paraId="28FD8158" w14:textId="62FCF5E2" w:rsidR="00F21DF8" w:rsidRPr="009C33CC" w:rsidRDefault="00F21DF8" w:rsidP="009E451B">
      <w:pPr>
        <w:pStyle w:val="ListParagraph"/>
        <w:numPr>
          <w:ilvl w:val="0"/>
          <w:numId w:val="2"/>
        </w:numPr>
        <w:spacing w:after="0" w:line="240" w:lineRule="auto"/>
        <w:rPr>
          <w:rFonts w:ascii="Times New Roman" w:hAnsi="Times New Roman" w:cs="Times New Roman"/>
          <w:sz w:val="24"/>
          <w:szCs w:val="24"/>
        </w:rPr>
      </w:pPr>
      <w:r w:rsidRPr="009C33CC">
        <w:rPr>
          <w:rFonts w:ascii="Times New Roman" w:hAnsi="Times New Roman" w:cs="Times New Roman"/>
          <w:sz w:val="24"/>
          <w:szCs w:val="24"/>
        </w:rPr>
        <w:t>Shelli Rose Haskins, ACES</w:t>
      </w:r>
    </w:p>
    <w:p w14:paraId="213FA190" w14:textId="2125C2FE" w:rsidR="00E853DC" w:rsidRPr="009C33CC" w:rsidRDefault="00E853DC" w:rsidP="009E451B">
      <w:pPr>
        <w:pStyle w:val="ListParagraph"/>
        <w:numPr>
          <w:ilvl w:val="0"/>
          <w:numId w:val="2"/>
        </w:numPr>
        <w:spacing w:after="0" w:line="240" w:lineRule="auto"/>
        <w:rPr>
          <w:rFonts w:ascii="Times New Roman" w:hAnsi="Times New Roman" w:cs="Times New Roman"/>
          <w:sz w:val="24"/>
          <w:szCs w:val="24"/>
        </w:rPr>
      </w:pPr>
      <w:r w:rsidRPr="009C33CC">
        <w:rPr>
          <w:rFonts w:ascii="Times New Roman" w:hAnsi="Times New Roman" w:cs="Times New Roman"/>
          <w:sz w:val="24"/>
          <w:szCs w:val="24"/>
        </w:rPr>
        <w:t>Bruce Lamb, NTIA</w:t>
      </w:r>
    </w:p>
    <w:p w14:paraId="4D3407E5" w14:textId="77777777" w:rsidR="009E451B" w:rsidRPr="009C33CC" w:rsidRDefault="009E451B" w:rsidP="009E451B">
      <w:pPr>
        <w:pStyle w:val="ListParagraph"/>
        <w:numPr>
          <w:ilvl w:val="0"/>
          <w:numId w:val="2"/>
        </w:numPr>
        <w:spacing w:after="0" w:line="240" w:lineRule="auto"/>
        <w:rPr>
          <w:rFonts w:ascii="Times New Roman" w:hAnsi="Times New Roman" w:cs="Times New Roman"/>
          <w:sz w:val="24"/>
          <w:szCs w:val="24"/>
        </w:rPr>
      </w:pPr>
      <w:r w:rsidRPr="009C33CC">
        <w:rPr>
          <w:rFonts w:ascii="Times New Roman" w:hAnsi="Times New Roman" w:cs="Times New Roman"/>
          <w:sz w:val="24"/>
          <w:szCs w:val="24"/>
        </w:rPr>
        <w:t>Amy Sanders, NTIA</w:t>
      </w:r>
    </w:p>
    <w:p w14:paraId="5C693443" w14:textId="589926EF" w:rsidR="009C33CC" w:rsidRPr="009C33CC" w:rsidRDefault="009C33CC" w:rsidP="00E853DC">
      <w:pPr>
        <w:pStyle w:val="ListParagraph"/>
        <w:numPr>
          <w:ilvl w:val="0"/>
          <w:numId w:val="2"/>
        </w:numPr>
        <w:spacing w:after="0" w:line="240" w:lineRule="auto"/>
        <w:rPr>
          <w:rFonts w:ascii="Times New Roman" w:hAnsi="Times New Roman" w:cs="Times New Roman"/>
          <w:sz w:val="24"/>
          <w:szCs w:val="24"/>
        </w:rPr>
      </w:pPr>
      <w:r w:rsidRPr="009C33CC">
        <w:rPr>
          <w:rFonts w:ascii="Times New Roman" w:hAnsi="Times New Roman" w:cs="Times New Roman"/>
          <w:sz w:val="24"/>
          <w:szCs w:val="24"/>
        </w:rPr>
        <w:t>Tim Strafford, Assoc. of  American Railroads</w:t>
      </w:r>
    </w:p>
    <w:p w14:paraId="633D224F" w14:textId="5F0A71F3" w:rsidR="009E451B" w:rsidRPr="009C33CC" w:rsidRDefault="009E451B" w:rsidP="009E451B">
      <w:pPr>
        <w:pStyle w:val="ListParagraph"/>
        <w:numPr>
          <w:ilvl w:val="0"/>
          <w:numId w:val="2"/>
        </w:numPr>
        <w:spacing w:after="0" w:line="240" w:lineRule="auto"/>
        <w:rPr>
          <w:rFonts w:ascii="Times New Roman" w:hAnsi="Times New Roman" w:cs="Times New Roman"/>
          <w:sz w:val="24"/>
          <w:szCs w:val="24"/>
        </w:rPr>
      </w:pPr>
      <w:r w:rsidRPr="009C33CC">
        <w:rPr>
          <w:rFonts w:ascii="Times New Roman" w:hAnsi="Times New Roman" w:cs="Times New Roman"/>
          <w:sz w:val="24"/>
          <w:szCs w:val="24"/>
        </w:rPr>
        <w:t>Joanne Wilson, ASRC Federal Technical Services</w:t>
      </w:r>
      <w:r w:rsidR="00F9712B" w:rsidRPr="009C33CC">
        <w:rPr>
          <w:rFonts w:ascii="Times New Roman" w:hAnsi="Times New Roman" w:cs="Times New Roman"/>
          <w:sz w:val="24"/>
          <w:szCs w:val="24"/>
        </w:rPr>
        <w:t xml:space="preserve"> for NASA</w:t>
      </w:r>
    </w:p>
    <w:p w14:paraId="061D6B83" w14:textId="13889512" w:rsidR="00B9477B" w:rsidRPr="00B41411" w:rsidRDefault="00B9477B" w:rsidP="009E451B">
      <w:pPr>
        <w:pStyle w:val="ListParagraph"/>
        <w:spacing w:after="0" w:line="240" w:lineRule="auto"/>
        <w:rPr>
          <w:rFonts w:ascii="Times New Roman" w:hAnsi="Times New Roman" w:cs="Times New Roman"/>
          <w:sz w:val="24"/>
          <w:szCs w:val="24"/>
        </w:rPr>
      </w:pPr>
    </w:p>
    <w:sectPr w:rsidR="00B9477B" w:rsidRPr="00B41411" w:rsidSect="002D39FF">
      <w:headerReference w:type="default" r:id="rId9"/>
      <w:pgSz w:w="12240" w:h="15840"/>
      <w:pgMar w:top="703" w:right="1800" w:bottom="1440" w:left="1800" w:header="720" w:footer="720" w:gutter="0"/>
      <w:cols w:space="720" w:equalWidth="0">
        <w:col w:w="864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1E712F" w14:textId="77777777" w:rsidR="000C0CF7" w:rsidRDefault="000C0CF7" w:rsidP="00CC22D8">
      <w:r>
        <w:separator/>
      </w:r>
    </w:p>
  </w:endnote>
  <w:endnote w:type="continuationSeparator" w:id="0">
    <w:p w14:paraId="76EEE2B0" w14:textId="77777777" w:rsidR="000C0CF7" w:rsidRDefault="000C0CF7" w:rsidP="00CC2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B1FE4A" w14:textId="77777777" w:rsidR="000C0CF7" w:rsidRDefault="000C0CF7" w:rsidP="00CC22D8">
      <w:r>
        <w:separator/>
      </w:r>
    </w:p>
  </w:footnote>
  <w:footnote w:type="continuationSeparator" w:id="0">
    <w:p w14:paraId="3A882909" w14:textId="77777777" w:rsidR="000C0CF7" w:rsidRDefault="000C0CF7" w:rsidP="00CC22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BBC1C" w14:textId="2A346F62" w:rsidR="00146CC0" w:rsidRDefault="00146CC0" w:rsidP="00146CC0">
    <w:pPr>
      <w:pStyle w:val="Header"/>
    </w:pPr>
    <w:r>
      <w:tab/>
    </w:r>
    <w:r>
      <w:tab/>
      <w:t>IWG-2/</w:t>
    </w:r>
    <w:r w:rsidR="009336D7">
      <w:t>0</w:t>
    </w:r>
    <w:r w:rsidR="00A75482">
      <w:t>52</w:t>
    </w:r>
    <w:r w:rsidR="009336D7">
      <w:t xml:space="preserve"> </w:t>
    </w:r>
    <w:r w:rsidR="00861AAA">
      <w:t>(</w:t>
    </w:r>
    <w:r w:rsidR="00A75482">
      <w:t>29</w:t>
    </w:r>
    <w:r w:rsidR="009F475F">
      <w:t>.09</w:t>
    </w:r>
    <w:r w:rsidR="006837BD">
      <w:t>.17</w:t>
    </w:r>
    <w:r>
      <w:t>)</w:t>
    </w:r>
  </w:p>
  <w:p w14:paraId="42B230A6" w14:textId="77777777" w:rsidR="00DF02ED" w:rsidRDefault="00DF02ED">
    <w:pPr>
      <w:pStyle w:val="Header"/>
    </w:pPr>
  </w:p>
  <w:p w14:paraId="4901190F" w14:textId="77777777" w:rsidR="00DF02ED" w:rsidRDefault="00DF02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B7058"/>
    <w:multiLevelType w:val="hybridMultilevel"/>
    <w:tmpl w:val="D214FA6C"/>
    <w:lvl w:ilvl="0" w:tplc="5888E98A">
      <w:start w:val="1"/>
      <w:numFmt w:val="lowerLetter"/>
      <w:lvlText w:val="%1)"/>
      <w:lvlJc w:val="left"/>
      <w:pPr>
        <w:ind w:left="1080" w:hanging="360"/>
      </w:pPr>
      <w:rPr>
        <w:rFonts w:asciiTheme="minorHAnsi" w:hAnsiTheme="minorHAnsi"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B8355C"/>
    <w:multiLevelType w:val="hybridMultilevel"/>
    <w:tmpl w:val="8698E056"/>
    <w:lvl w:ilvl="0" w:tplc="A1A2448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BAD62CF"/>
    <w:multiLevelType w:val="hybridMultilevel"/>
    <w:tmpl w:val="EA58F9F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517C37"/>
    <w:multiLevelType w:val="hybridMultilevel"/>
    <w:tmpl w:val="24A07934"/>
    <w:lvl w:ilvl="0" w:tplc="DA266500">
      <w:start w:val="1"/>
      <w:numFmt w:val="decimal"/>
      <w:lvlText w:val="%1."/>
      <w:lvlJc w:val="left"/>
      <w:pPr>
        <w:tabs>
          <w:tab w:val="num" w:pos="720"/>
        </w:tabs>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825080"/>
    <w:multiLevelType w:val="hybridMultilevel"/>
    <w:tmpl w:val="2ADEC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6847AA"/>
    <w:multiLevelType w:val="singleLevel"/>
    <w:tmpl w:val="DA266500"/>
    <w:lvl w:ilvl="0">
      <w:start w:val="1"/>
      <w:numFmt w:val="decimal"/>
      <w:lvlText w:val="%1."/>
      <w:lvlJc w:val="left"/>
      <w:pPr>
        <w:tabs>
          <w:tab w:val="num" w:pos="720"/>
        </w:tabs>
        <w:ind w:left="720" w:hanging="720"/>
      </w:pPr>
      <w:rPr>
        <w:rFonts w:hint="default"/>
        <w:b w:val="0"/>
      </w:rPr>
    </w:lvl>
  </w:abstractNum>
  <w:abstractNum w:abstractNumId="6" w15:restartNumberingAfterBreak="0">
    <w:nsid w:val="467B2908"/>
    <w:multiLevelType w:val="hybridMultilevel"/>
    <w:tmpl w:val="1A046E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0335EB"/>
    <w:multiLevelType w:val="hybridMultilevel"/>
    <w:tmpl w:val="75CA4D1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39367D"/>
    <w:multiLevelType w:val="hybridMultilevel"/>
    <w:tmpl w:val="9D8C880C"/>
    <w:lvl w:ilvl="0" w:tplc="BDB43B9C">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5A02C96"/>
    <w:multiLevelType w:val="hybridMultilevel"/>
    <w:tmpl w:val="68167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EC34BA"/>
    <w:multiLevelType w:val="hybridMultilevel"/>
    <w:tmpl w:val="BA54BB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CD19C8"/>
    <w:multiLevelType w:val="hybridMultilevel"/>
    <w:tmpl w:val="F7064D0C"/>
    <w:lvl w:ilvl="0" w:tplc="E806C49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5"/>
  </w:num>
  <w:num w:numId="4">
    <w:abstractNumId w:val="3"/>
  </w:num>
  <w:num w:numId="5">
    <w:abstractNumId w:val="4"/>
  </w:num>
  <w:num w:numId="6">
    <w:abstractNumId w:val="8"/>
  </w:num>
  <w:num w:numId="7">
    <w:abstractNumId w:val="6"/>
  </w:num>
  <w:num w:numId="8">
    <w:abstractNumId w:val="1"/>
  </w:num>
  <w:num w:numId="9">
    <w:abstractNumId w:val="0"/>
  </w:num>
  <w:num w:numId="10">
    <w:abstractNumId w:val="11"/>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9B"/>
    <w:rsid w:val="00001EA5"/>
    <w:rsid w:val="00007CCE"/>
    <w:rsid w:val="000168A8"/>
    <w:rsid w:val="000261EF"/>
    <w:rsid w:val="000318A6"/>
    <w:rsid w:val="000451A9"/>
    <w:rsid w:val="00056A3C"/>
    <w:rsid w:val="0006093A"/>
    <w:rsid w:val="00070B29"/>
    <w:rsid w:val="00083A58"/>
    <w:rsid w:val="00087977"/>
    <w:rsid w:val="00095F7D"/>
    <w:rsid w:val="000A12F2"/>
    <w:rsid w:val="000A170B"/>
    <w:rsid w:val="000A1BD9"/>
    <w:rsid w:val="000A320A"/>
    <w:rsid w:val="000A5AD1"/>
    <w:rsid w:val="000A68C2"/>
    <w:rsid w:val="000B3BF6"/>
    <w:rsid w:val="000B6259"/>
    <w:rsid w:val="000B7AE5"/>
    <w:rsid w:val="000C0CF7"/>
    <w:rsid w:val="000D2E15"/>
    <w:rsid w:val="000F1AAF"/>
    <w:rsid w:val="000F7A17"/>
    <w:rsid w:val="001079C2"/>
    <w:rsid w:val="00107FCF"/>
    <w:rsid w:val="00113156"/>
    <w:rsid w:val="00115E50"/>
    <w:rsid w:val="00126C5E"/>
    <w:rsid w:val="00146B9B"/>
    <w:rsid w:val="00146CC0"/>
    <w:rsid w:val="0015171F"/>
    <w:rsid w:val="001734ED"/>
    <w:rsid w:val="00176A21"/>
    <w:rsid w:val="00187AD5"/>
    <w:rsid w:val="001936FA"/>
    <w:rsid w:val="001A2278"/>
    <w:rsid w:val="001B4583"/>
    <w:rsid w:val="001C161C"/>
    <w:rsid w:val="001C5897"/>
    <w:rsid w:val="001D3993"/>
    <w:rsid w:val="001E0519"/>
    <w:rsid w:val="001E0B5D"/>
    <w:rsid w:val="00200AAA"/>
    <w:rsid w:val="002236B8"/>
    <w:rsid w:val="002264AB"/>
    <w:rsid w:val="002278C6"/>
    <w:rsid w:val="00241583"/>
    <w:rsid w:val="00254093"/>
    <w:rsid w:val="002566AA"/>
    <w:rsid w:val="00257C70"/>
    <w:rsid w:val="002629F0"/>
    <w:rsid w:val="00264190"/>
    <w:rsid w:val="00265FA2"/>
    <w:rsid w:val="002662F6"/>
    <w:rsid w:val="0027153A"/>
    <w:rsid w:val="002A6742"/>
    <w:rsid w:val="002A6F07"/>
    <w:rsid w:val="002C6B79"/>
    <w:rsid w:val="002D1FFD"/>
    <w:rsid w:val="002D39FF"/>
    <w:rsid w:val="003068A7"/>
    <w:rsid w:val="00312254"/>
    <w:rsid w:val="003158D7"/>
    <w:rsid w:val="0032085A"/>
    <w:rsid w:val="0032385E"/>
    <w:rsid w:val="003431E7"/>
    <w:rsid w:val="00345AD6"/>
    <w:rsid w:val="00353EE2"/>
    <w:rsid w:val="003574DA"/>
    <w:rsid w:val="00357DA0"/>
    <w:rsid w:val="0036574D"/>
    <w:rsid w:val="00372A38"/>
    <w:rsid w:val="00381FBD"/>
    <w:rsid w:val="003A2BE3"/>
    <w:rsid w:val="003A5DBC"/>
    <w:rsid w:val="003A6134"/>
    <w:rsid w:val="003D11D1"/>
    <w:rsid w:val="003D3646"/>
    <w:rsid w:val="003D5BCE"/>
    <w:rsid w:val="003E39AF"/>
    <w:rsid w:val="003E5158"/>
    <w:rsid w:val="003E784A"/>
    <w:rsid w:val="004038CE"/>
    <w:rsid w:val="00412A50"/>
    <w:rsid w:val="00413854"/>
    <w:rsid w:val="004155C9"/>
    <w:rsid w:val="00422B9B"/>
    <w:rsid w:val="00445EAE"/>
    <w:rsid w:val="00456A98"/>
    <w:rsid w:val="0046151C"/>
    <w:rsid w:val="0046317C"/>
    <w:rsid w:val="00465E05"/>
    <w:rsid w:val="004701C4"/>
    <w:rsid w:val="004A1ED0"/>
    <w:rsid w:val="004A46F4"/>
    <w:rsid w:val="004D0B9A"/>
    <w:rsid w:val="004D2337"/>
    <w:rsid w:val="004F5754"/>
    <w:rsid w:val="00511EFF"/>
    <w:rsid w:val="005243C6"/>
    <w:rsid w:val="005460D3"/>
    <w:rsid w:val="00554FD3"/>
    <w:rsid w:val="00567AEB"/>
    <w:rsid w:val="00576521"/>
    <w:rsid w:val="0058735B"/>
    <w:rsid w:val="00594CB9"/>
    <w:rsid w:val="005A334E"/>
    <w:rsid w:val="005A416B"/>
    <w:rsid w:val="005B17E6"/>
    <w:rsid w:val="005E36D1"/>
    <w:rsid w:val="005E3A72"/>
    <w:rsid w:val="00611EF8"/>
    <w:rsid w:val="006240E1"/>
    <w:rsid w:val="00635A21"/>
    <w:rsid w:val="0063679E"/>
    <w:rsid w:val="00663490"/>
    <w:rsid w:val="006837BD"/>
    <w:rsid w:val="006A653C"/>
    <w:rsid w:val="006C1F37"/>
    <w:rsid w:val="006C3BEF"/>
    <w:rsid w:val="006D6284"/>
    <w:rsid w:val="006E21E3"/>
    <w:rsid w:val="0070446D"/>
    <w:rsid w:val="0070761D"/>
    <w:rsid w:val="00707DA6"/>
    <w:rsid w:val="00730B73"/>
    <w:rsid w:val="00733A8E"/>
    <w:rsid w:val="00737BC2"/>
    <w:rsid w:val="0075009A"/>
    <w:rsid w:val="0075636F"/>
    <w:rsid w:val="007A616B"/>
    <w:rsid w:val="007B496E"/>
    <w:rsid w:val="007B4C0D"/>
    <w:rsid w:val="007C2492"/>
    <w:rsid w:val="007C409A"/>
    <w:rsid w:val="007C48FE"/>
    <w:rsid w:val="007E3084"/>
    <w:rsid w:val="0080042E"/>
    <w:rsid w:val="008234F4"/>
    <w:rsid w:val="008306D0"/>
    <w:rsid w:val="00857DB4"/>
    <w:rsid w:val="008609B3"/>
    <w:rsid w:val="00861AAA"/>
    <w:rsid w:val="00870601"/>
    <w:rsid w:val="008736C6"/>
    <w:rsid w:val="00875910"/>
    <w:rsid w:val="008818F8"/>
    <w:rsid w:val="00895851"/>
    <w:rsid w:val="008B2110"/>
    <w:rsid w:val="008B7B3D"/>
    <w:rsid w:val="008C0176"/>
    <w:rsid w:val="008D7DFC"/>
    <w:rsid w:val="008E2159"/>
    <w:rsid w:val="008E4F43"/>
    <w:rsid w:val="008F4D48"/>
    <w:rsid w:val="00906DA7"/>
    <w:rsid w:val="00906DDB"/>
    <w:rsid w:val="00912F44"/>
    <w:rsid w:val="00917734"/>
    <w:rsid w:val="00931429"/>
    <w:rsid w:val="009336D7"/>
    <w:rsid w:val="00934275"/>
    <w:rsid w:val="0094458D"/>
    <w:rsid w:val="0097760F"/>
    <w:rsid w:val="009B41A9"/>
    <w:rsid w:val="009B5317"/>
    <w:rsid w:val="009C33CC"/>
    <w:rsid w:val="009C7F7B"/>
    <w:rsid w:val="009D3C4A"/>
    <w:rsid w:val="009D5777"/>
    <w:rsid w:val="009E451B"/>
    <w:rsid w:val="009E459C"/>
    <w:rsid w:val="009E4F46"/>
    <w:rsid w:val="009F082B"/>
    <w:rsid w:val="009F475F"/>
    <w:rsid w:val="00A134D3"/>
    <w:rsid w:val="00A16E91"/>
    <w:rsid w:val="00A17FC3"/>
    <w:rsid w:val="00A26EDC"/>
    <w:rsid w:val="00A30755"/>
    <w:rsid w:val="00A36466"/>
    <w:rsid w:val="00A45FDC"/>
    <w:rsid w:val="00A70877"/>
    <w:rsid w:val="00A727CF"/>
    <w:rsid w:val="00A75482"/>
    <w:rsid w:val="00A84565"/>
    <w:rsid w:val="00AA5C6D"/>
    <w:rsid w:val="00AB1D58"/>
    <w:rsid w:val="00AB2DC9"/>
    <w:rsid w:val="00AB547C"/>
    <w:rsid w:val="00AB562E"/>
    <w:rsid w:val="00AB7832"/>
    <w:rsid w:val="00AE00EE"/>
    <w:rsid w:val="00AE51AD"/>
    <w:rsid w:val="00AE53A9"/>
    <w:rsid w:val="00AF7AC6"/>
    <w:rsid w:val="00B0521D"/>
    <w:rsid w:val="00B26DDE"/>
    <w:rsid w:val="00B41411"/>
    <w:rsid w:val="00B41D00"/>
    <w:rsid w:val="00B42A87"/>
    <w:rsid w:val="00B42E8F"/>
    <w:rsid w:val="00B46ECC"/>
    <w:rsid w:val="00B525B9"/>
    <w:rsid w:val="00B545DB"/>
    <w:rsid w:val="00B70754"/>
    <w:rsid w:val="00B727D6"/>
    <w:rsid w:val="00B7312E"/>
    <w:rsid w:val="00B91DC7"/>
    <w:rsid w:val="00B946DC"/>
    <w:rsid w:val="00B9477B"/>
    <w:rsid w:val="00BA08DD"/>
    <w:rsid w:val="00BA6EB5"/>
    <w:rsid w:val="00C002D5"/>
    <w:rsid w:val="00C015E5"/>
    <w:rsid w:val="00C05752"/>
    <w:rsid w:val="00C160E0"/>
    <w:rsid w:val="00C23E59"/>
    <w:rsid w:val="00C551DC"/>
    <w:rsid w:val="00C8024E"/>
    <w:rsid w:val="00C90D18"/>
    <w:rsid w:val="00C9677D"/>
    <w:rsid w:val="00CA6CF7"/>
    <w:rsid w:val="00CA7F0B"/>
    <w:rsid w:val="00CC1D8E"/>
    <w:rsid w:val="00CC22D8"/>
    <w:rsid w:val="00CC6162"/>
    <w:rsid w:val="00CE65EE"/>
    <w:rsid w:val="00CE7D89"/>
    <w:rsid w:val="00CF07B2"/>
    <w:rsid w:val="00CF0EF0"/>
    <w:rsid w:val="00D00080"/>
    <w:rsid w:val="00D01AE4"/>
    <w:rsid w:val="00D114F1"/>
    <w:rsid w:val="00D11AF1"/>
    <w:rsid w:val="00D11C69"/>
    <w:rsid w:val="00D11F7B"/>
    <w:rsid w:val="00D21C1B"/>
    <w:rsid w:val="00D22BD8"/>
    <w:rsid w:val="00D278E2"/>
    <w:rsid w:val="00D41D9B"/>
    <w:rsid w:val="00D61EA2"/>
    <w:rsid w:val="00D62FE9"/>
    <w:rsid w:val="00D7597D"/>
    <w:rsid w:val="00D75CB5"/>
    <w:rsid w:val="00D75FC3"/>
    <w:rsid w:val="00D940E4"/>
    <w:rsid w:val="00DA05BC"/>
    <w:rsid w:val="00DC2BFC"/>
    <w:rsid w:val="00DC67A2"/>
    <w:rsid w:val="00DF02ED"/>
    <w:rsid w:val="00DF1316"/>
    <w:rsid w:val="00E01E5A"/>
    <w:rsid w:val="00E13DB5"/>
    <w:rsid w:val="00E14F5F"/>
    <w:rsid w:val="00E1682F"/>
    <w:rsid w:val="00E40497"/>
    <w:rsid w:val="00E412D0"/>
    <w:rsid w:val="00E42C40"/>
    <w:rsid w:val="00E431E9"/>
    <w:rsid w:val="00E455F0"/>
    <w:rsid w:val="00E465F0"/>
    <w:rsid w:val="00E5137D"/>
    <w:rsid w:val="00E56FAF"/>
    <w:rsid w:val="00E72074"/>
    <w:rsid w:val="00E819ED"/>
    <w:rsid w:val="00E853DC"/>
    <w:rsid w:val="00EA098B"/>
    <w:rsid w:val="00EA5D68"/>
    <w:rsid w:val="00EB19A1"/>
    <w:rsid w:val="00EC4490"/>
    <w:rsid w:val="00ED22A2"/>
    <w:rsid w:val="00EE1230"/>
    <w:rsid w:val="00EE62E5"/>
    <w:rsid w:val="00EE7331"/>
    <w:rsid w:val="00EF111F"/>
    <w:rsid w:val="00EF1F44"/>
    <w:rsid w:val="00EF570F"/>
    <w:rsid w:val="00F000A7"/>
    <w:rsid w:val="00F04301"/>
    <w:rsid w:val="00F07C51"/>
    <w:rsid w:val="00F10243"/>
    <w:rsid w:val="00F21DF8"/>
    <w:rsid w:val="00F301D1"/>
    <w:rsid w:val="00F314B0"/>
    <w:rsid w:val="00F36AC0"/>
    <w:rsid w:val="00F40035"/>
    <w:rsid w:val="00F40991"/>
    <w:rsid w:val="00F424FB"/>
    <w:rsid w:val="00F46C28"/>
    <w:rsid w:val="00F51175"/>
    <w:rsid w:val="00F51562"/>
    <w:rsid w:val="00F51C69"/>
    <w:rsid w:val="00F57522"/>
    <w:rsid w:val="00F65DB5"/>
    <w:rsid w:val="00F86E34"/>
    <w:rsid w:val="00F9712B"/>
    <w:rsid w:val="00FA22AC"/>
    <w:rsid w:val="00FA59F2"/>
    <w:rsid w:val="00FA6287"/>
    <w:rsid w:val="00FB0923"/>
    <w:rsid w:val="00FB0F21"/>
    <w:rsid w:val="00FB1D00"/>
    <w:rsid w:val="00FB758A"/>
    <w:rsid w:val="00FD0FBA"/>
    <w:rsid w:val="00FD154E"/>
    <w:rsid w:val="00FD3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A1CC9C7"/>
  <w15:docId w15:val="{37F837FD-2348-45F7-B64A-108287496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9FF"/>
    <w:rPr>
      <w:rFonts w:asciiTheme="minorHAnsi" w:eastAsiaTheme="minorEastAsia" w:hAnsiTheme="minorHAnsi" w:cstheme="min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22D8"/>
    <w:pPr>
      <w:tabs>
        <w:tab w:val="center" w:pos="4680"/>
        <w:tab w:val="right" w:pos="9360"/>
      </w:tabs>
    </w:pPr>
  </w:style>
  <w:style w:type="character" w:customStyle="1" w:styleId="HeaderChar">
    <w:name w:val="Header Char"/>
    <w:basedOn w:val="DefaultParagraphFont"/>
    <w:link w:val="Header"/>
    <w:uiPriority w:val="99"/>
    <w:rsid w:val="00CC22D8"/>
    <w:rPr>
      <w:rFonts w:asciiTheme="minorHAnsi" w:eastAsiaTheme="minorEastAsia" w:hAnsiTheme="minorHAnsi" w:cstheme="minorBidi"/>
      <w:sz w:val="24"/>
      <w:szCs w:val="24"/>
    </w:rPr>
  </w:style>
  <w:style w:type="paragraph" w:styleId="Footer">
    <w:name w:val="footer"/>
    <w:basedOn w:val="Normal"/>
    <w:link w:val="FooterChar"/>
    <w:uiPriority w:val="99"/>
    <w:unhideWhenUsed/>
    <w:rsid w:val="00CC22D8"/>
    <w:pPr>
      <w:tabs>
        <w:tab w:val="center" w:pos="4680"/>
        <w:tab w:val="right" w:pos="9360"/>
      </w:tabs>
    </w:pPr>
  </w:style>
  <w:style w:type="character" w:customStyle="1" w:styleId="FooterChar">
    <w:name w:val="Footer Char"/>
    <w:basedOn w:val="DefaultParagraphFont"/>
    <w:link w:val="Footer"/>
    <w:uiPriority w:val="99"/>
    <w:rsid w:val="00CC22D8"/>
    <w:rPr>
      <w:rFonts w:asciiTheme="minorHAnsi" w:eastAsiaTheme="minorEastAsia" w:hAnsiTheme="minorHAnsi" w:cstheme="minorBidi"/>
      <w:sz w:val="24"/>
      <w:szCs w:val="24"/>
    </w:rPr>
  </w:style>
  <w:style w:type="character" w:styleId="Hyperlink">
    <w:name w:val="Hyperlink"/>
    <w:basedOn w:val="DefaultParagraphFont"/>
    <w:uiPriority w:val="99"/>
    <w:unhideWhenUsed/>
    <w:rsid w:val="00F424FB"/>
    <w:rPr>
      <w:color w:val="0563C1" w:themeColor="hyperlink"/>
      <w:u w:val="single"/>
    </w:rPr>
  </w:style>
  <w:style w:type="paragraph" w:styleId="ListParagraph">
    <w:name w:val="List Paragraph"/>
    <w:basedOn w:val="Normal"/>
    <w:uiPriority w:val="34"/>
    <w:qFormat/>
    <w:rsid w:val="00D00080"/>
    <w:pPr>
      <w:spacing w:after="160" w:line="259" w:lineRule="auto"/>
      <w:ind w:left="720"/>
      <w:contextualSpacing/>
    </w:pPr>
    <w:rPr>
      <w:rFonts w:eastAsiaTheme="minorHAnsi"/>
      <w:sz w:val="22"/>
      <w:szCs w:val="22"/>
    </w:rPr>
  </w:style>
  <w:style w:type="paragraph" w:styleId="BalloonText">
    <w:name w:val="Balloon Text"/>
    <w:basedOn w:val="Normal"/>
    <w:link w:val="BalloonTextChar"/>
    <w:uiPriority w:val="99"/>
    <w:semiHidden/>
    <w:unhideWhenUsed/>
    <w:rsid w:val="00D0008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0080"/>
    <w:rPr>
      <w:rFonts w:ascii="Segoe UI" w:eastAsiaTheme="minorEastAsia" w:hAnsi="Segoe UI" w:cs="Segoe UI"/>
      <w:sz w:val="18"/>
      <w:szCs w:val="18"/>
    </w:rPr>
  </w:style>
  <w:style w:type="character" w:styleId="FollowedHyperlink">
    <w:name w:val="FollowedHyperlink"/>
    <w:basedOn w:val="DefaultParagraphFont"/>
    <w:uiPriority w:val="99"/>
    <w:semiHidden/>
    <w:unhideWhenUsed/>
    <w:rsid w:val="00594CB9"/>
    <w:rPr>
      <w:color w:val="954F72" w:themeColor="followedHyperlink"/>
      <w:u w:val="single"/>
    </w:rPr>
  </w:style>
  <w:style w:type="paragraph" w:styleId="Subtitle">
    <w:name w:val="Subtitle"/>
    <w:basedOn w:val="Normal"/>
    <w:link w:val="SubtitleChar"/>
    <w:qFormat/>
    <w:rsid w:val="00D22BD8"/>
    <w:rPr>
      <w:rFonts w:ascii="Arial" w:eastAsia="Times New Roman" w:hAnsi="Arial" w:cs="Times New Roman"/>
      <w:szCs w:val="20"/>
      <w:u w:val="single"/>
      <w:lang w:eastAsia="ko-KR"/>
    </w:rPr>
  </w:style>
  <w:style w:type="character" w:customStyle="1" w:styleId="SubtitleChar">
    <w:name w:val="Subtitle Char"/>
    <w:basedOn w:val="DefaultParagraphFont"/>
    <w:link w:val="Subtitle"/>
    <w:rsid w:val="00D22BD8"/>
    <w:rPr>
      <w:rFonts w:ascii="Arial" w:hAnsi="Arial"/>
      <w:sz w:val="24"/>
      <w:u w:val="single"/>
      <w:lang w:eastAsia="ko-KR"/>
    </w:rPr>
  </w:style>
  <w:style w:type="character" w:styleId="CommentReference">
    <w:name w:val="annotation reference"/>
    <w:basedOn w:val="DefaultParagraphFont"/>
    <w:uiPriority w:val="99"/>
    <w:semiHidden/>
    <w:unhideWhenUsed/>
    <w:rsid w:val="000A12F2"/>
    <w:rPr>
      <w:sz w:val="16"/>
      <w:szCs w:val="16"/>
    </w:rPr>
  </w:style>
  <w:style w:type="paragraph" w:styleId="CommentText">
    <w:name w:val="annotation text"/>
    <w:basedOn w:val="Normal"/>
    <w:link w:val="CommentTextChar"/>
    <w:uiPriority w:val="99"/>
    <w:semiHidden/>
    <w:unhideWhenUsed/>
    <w:rsid w:val="000A12F2"/>
    <w:rPr>
      <w:sz w:val="20"/>
      <w:szCs w:val="20"/>
    </w:rPr>
  </w:style>
  <w:style w:type="character" w:customStyle="1" w:styleId="CommentTextChar">
    <w:name w:val="Comment Text Char"/>
    <w:basedOn w:val="DefaultParagraphFont"/>
    <w:link w:val="CommentText"/>
    <w:uiPriority w:val="99"/>
    <w:semiHidden/>
    <w:rsid w:val="000A12F2"/>
    <w:rPr>
      <w:rFonts w:asciiTheme="minorHAnsi" w:eastAsiaTheme="minorEastAsia" w:hAnsiTheme="minorHAnsi" w:cstheme="minorBidi"/>
    </w:rPr>
  </w:style>
  <w:style w:type="paragraph" w:styleId="CommentSubject">
    <w:name w:val="annotation subject"/>
    <w:basedOn w:val="CommentText"/>
    <w:next w:val="CommentText"/>
    <w:link w:val="CommentSubjectChar"/>
    <w:uiPriority w:val="99"/>
    <w:semiHidden/>
    <w:unhideWhenUsed/>
    <w:rsid w:val="000A12F2"/>
    <w:rPr>
      <w:b/>
      <w:bCs/>
    </w:rPr>
  </w:style>
  <w:style w:type="character" w:customStyle="1" w:styleId="CommentSubjectChar">
    <w:name w:val="Comment Subject Char"/>
    <w:basedOn w:val="CommentTextChar"/>
    <w:link w:val="CommentSubject"/>
    <w:uiPriority w:val="99"/>
    <w:semiHidden/>
    <w:rsid w:val="000A12F2"/>
    <w:rPr>
      <w:rFonts w:asciiTheme="minorHAnsi" w:eastAsiaTheme="minorEastAsia" w:hAnsiTheme="minorHAnsi" w:cstheme="min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75841">
      <w:bodyDiv w:val="1"/>
      <w:marLeft w:val="0"/>
      <w:marRight w:val="0"/>
      <w:marTop w:val="0"/>
      <w:marBottom w:val="0"/>
      <w:divBdr>
        <w:top w:val="none" w:sz="0" w:space="0" w:color="auto"/>
        <w:left w:val="none" w:sz="0" w:space="0" w:color="auto"/>
        <w:bottom w:val="none" w:sz="0" w:space="0" w:color="auto"/>
        <w:right w:val="none" w:sz="0" w:space="0" w:color="auto"/>
      </w:divBdr>
    </w:div>
    <w:div w:id="182671566">
      <w:bodyDiv w:val="1"/>
      <w:marLeft w:val="0"/>
      <w:marRight w:val="0"/>
      <w:marTop w:val="0"/>
      <w:marBottom w:val="0"/>
      <w:divBdr>
        <w:top w:val="none" w:sz="0" w:space="0" w:color="auto"/>
        <w:left w:val="none" w:sz="0" w:space="0" w:color="auto"/>
        <w:bottom w:val="none" w:sz="0" w:space="0" w:color="auto"/>
        <w:right w:val="none" w:sz="0" w:space="0" w:color="auto"/>
      </w:divBdr>
    </w:div>
    <w:div w:id="441413815">
      <w:bodyDiv w:val="1"/>
      <w:marLeft w:val="0"/>
      <w:marRight w:val="0"/>
      <w:marTop w:val="0"/>
      <w:marBottom w:val="0"/>
      <w:divBdr>
        <w:top w:val="none" w:sz="0" w:space="0" w:color="auto"/>
        <w:left w:val="none" w:sz="0" w:space="0" w:color="auto"/>
        <w:bottom w:val="none" w:sz="0" w:space="0" w:color="auto"/>
        <w:right w:val="none" w:sz="0" w:space="0" w:color="auto"/>
      </w:divBdr>
      <w:divsChild>
        <w:div w:id="253636306">
          <w:marLeft w:val="0"/>
          <w:marRight w:val="0"/>
          <w:marTop w:val="0"/>
          <w:marBottom w:val="0"/>
          <w:divBdr>
            <w:top w:val="none" w:sz="0" w:space="0" w:color="auto"/>
            <w:left w:val="none" w:sz="0" w:space="0" w:color="auto"/>
            <w:bottom w:val="none" w:sz="0" w:space="0" w:color="auto"/>
            <w:right w:val="none" w:sz="0" w:space="0" w:color="auto"/>
          </w:divBdr>
        </w:div>
        <w:div w:id="1275821830">
          <w:marLeft w:val="0"/>
          <w:marRight w:val="0"/>
          <w:marTop w:val="0"/>
          <w:marBottom w:val="0"/>
          <w:divBdr>
            <w:top w:val="none" w:sz="0" w:space="0" w:color="auto"/>
            <w:left w:val="none" w:sz="0" w:space="0" w:color="auto"/>
            <w:bottom w:val="none" w:sz="0" w:space="0" w:color="auto"/>
            <w:right w:val="none" w:sz="0" w:space="0" w:color="auto"/>
          </w:divBdr>
        </w:div>
        <w:div w:id="1135829364">
          <w:marLeft w:val="0"/>
          <w:marRight w:val="0"/>
          <w:marTop w:val="0"/>
          <w:marBottom w:val="0"/>
          <w:divBdr>
            <w:top w:val="none" w:sz="0" w:space="0" w:color="auto"/>
            <w:left w:val="none" w:sz="0" w:space="0" w:color="auto"/>
            <w:bottom w:val="none" w:sz="0" w:space="0" w:color="auto"/>
            <w:right w:val="none" w:sz="0" w:space="0" w:color="auto"/>
          </w:divBdr>
        </w:div>
        <w:div w:id="1357848752">
          <w:marLeft w:val="0"/>
          <w:marRight w:val="0"/>
          <w:marTop w:val="0"/>
          <w:marBottom w:val="0"/>
          <w:divBdr>
            <w:top w:val="none" w:sz="0" w:space="0" w:color="auto"/>
            <w:left w:val="none" w:sz="0" w:space="0" w:color="auto"/>
            <w:bottom w:val="none" w:sz="0" w:space="0" w:color="auto"/>
            <w:right w:val="none" w:sz="0" w:space="0" w:color="auto"/>
          </w:divBdr>
        </w:div>
        <w:div w:id="347801126">
          <w:marLeft w:val="0"/>
          <w:marRight w:val="0"/>
          <w:marTop w:val="0"/>
          <w:marBottom w:val="0"/>
          <w:divBdr>
            <w:top w:val="none" w:sz="0" w:space="0" w:color="auto"/>
            <w:left w:val="none" w:sz="0" w:space="0" w:color="auto"/>
            <w:bottom w:val="none" w:sz="0" w:space="0" w:color="auto"/>
            <w:right w:val="none" w:sz="0" w:space="0" w:color="auto"/>
          </w:divBdr>
        </w:div>
        <w:div w:id="1765298856">
          <w:marLeft w:val="0"/>
          <w:marRight w:val="0"/>
          <w:marTop w:val="0"/>
          <w:marBottom w:val="0"/>
          <w:divBdr>
            <w:top w:val="none" w:sz="0" w:space="0" w:color="auto"/>
            <w:left w:val="none" w:sz="0" w:space="0" w:color="auto"/>
            <w:bottom w:val="none" w:sz="0" w:space="0" w:color="auto"/>
            <w:right w:val="none" w:sz="0" w:space="0" w:color="auto"/>
          </w:divBdr>
        </w:div>
        <w:div w:id="641427099">
          <w:marLeft w:val="0"/>
          <w:marRight w:val="0"/>
          <w:marTop w:val="0"/>
          <w:marBottom w:val="0"/>
          <w:divBdr>
            <w:top w:val="none" w:sz="0" w:space="0" w:color="auto"/>
            <w:left w:val="none" w:sz="0" w:space="0" w:color="auto"/>
            <w:bottom w:val="none" w:sz="0" w:space="0" w:color="auto"/>
            <w:right w:val="none" w:sz="0" w:space="0" w:color="auto"/>
          </w:divBdr>
        </w:div>
        <w:div w:id="1724137649">
          <w:marLeft w:val="0"/>
          <w:marRight w:val="0"/>
          <w:marTop w:val="0"/>
          <w:marBottom w:val="0"/>
          <w:divBdr>
            <w:top w:val="none" w:sz="0" w:space="0" w:color="auto"/>
            <w:left w:val="none" w:sz="0" w:space="0" w:color="auto"/>
            <w:bottom w:val="none" w:sz="0" w:space="0" w:color="auto"/>
            <w:right w:val="none" w:sz="0" w:space="0" w:color="auto"/>
          </w:divBdr>
        </w:div>
        <w:div w:id="1395659503">
          <w:marLeft w:val="0"/>
          <w:marRight w:val="0"/>
          <w:marTop w:val="0"/>
          <w:marBottom w:val="0"/>
          <w:divBdr>
            <w:top w:val="none" w:sz="0" w:space="0" w:color="auto"/>
            <w:left w:val="none" w:sz="0" w:space="0" w:color="auto"/>
            <w:bottom w:val="none" w:sz="0" w:space="0" w:color="auto"/>
            <w:right w:val="none" w:sz="0" w:space="0" w:color="auto"/>
          </w:divBdr>
        </w:div>
        <w:div w:id="1998192733">
          <w:marLeft w:val="0"/>
          <w:marRight w:val="0"/>
          <w:marTop w:val="0"/>
          <w:marBottom w:val="0"/>
          <w:divBdr>
            <w:top w:val="none" w:sz="0" w:space="0" w:color="auto"/>
            <w:left w:val="none" w:sz="0" w:space="0" w:color="auto"/>
            <w:bottom w:val="none" w:sz="0" w:space="0" w:color="auto"/>
            <w:right w:val="none" w:sz="0" w:space="0" w:color="auto"/>
          </w:divBdr>
        </w:div>
        <w:div w:id="2121366321">
          <w:marLeft w:val="0"/>
          <w:marRight w:val="0"/>
          <w:marTop w:val="0"/>
          <w:marBottom w:val="0"/>
          <w:divBdr>
            <w:top w:val="none" w:sz="0" w:space="0" w:color="auto"/>
            <w:left w:val="none" w:sz="0" w:space="0" w:color="auto"/>
            <w:bottom w:val="none" w:sz="0" w:space="0" w:color="auto"/>
            <w:right w:val="none" w:sz="0" w:space="0" w:color="auto"/>
          </w:divBdr>
        </w:div>
        <w:div w:id="572662666">
          <w:marLeft w:val="0"/>
          <w:marRight w:val="0"/>
          <w:marTop w:val="0"/>
          <w:marBottom w:val="0"/>
          <w:divBdr>
            <w:top w:val="none" w:sz="0" w:space="0" w:color="auto"/>
            <w:left w:val="none" w:sz="0" w:space="0" w:color="auto"/>
            <w:bottom w:val="none" w:sz="0" w:space="0" w:color="auto"/>
            <w:right w:val="none" w:sz="0" w:space="0" w:color="auto"/>
          </w:divBdr>
        </w:div>
        <w:div w:id="2051107455">
          <w:marLeft w:val="0"/>
          <w:marRight w:val="0"/>
          <w:marTop w:val="0"/>
          <w:marBottom w:val="0"/>
          <w:divBdr>
            <w:top w:val="none" w:sz="0" w:space="0" w:color="auto"/>
            <w:left w:val="none" w:sz="0" w:space="0" w:color="auto"/>
            <w:bottom w:val="none" w:sz="0" w:space="0" w:color="auto"/>
            <w:right w:val="none" w:sz="0" w:space="0" w:color="auto"/>
          </w:divBdr>
        </w:div>
        <w:div w:id="898594206">
          <w:marLeft w:val="0"/>
          <w:marRight w:val="0"/>
          <w:marTop w:val="0"/>
          <w:marBottom w:val="0"/>
          <w:divBdr>
            <w:top w:val="none" w:sz="0" w:space="0" w:color="auto"/>
            <w:left w:val="none" w:sz="0" w:space="0" w:color="auto"/>
            <w:bottom w:val="none" w:sz="0" w:space="0" w:color="auto"/>
            <w:right w:val="none" w:sz="0" w:space="0" w:color="auto"/>
          </w:divBdr>
        </w:div>
        <w:div w:id="1395742382">
          <w:marLeft w:val="0"/>
          <w:marRight w:val="0"/>
          <w:marTop w:val="0"/>
          <w:marBottom w:val="0"/>
          <w:divBdr>
            <w:top w:val="none" w:sz="0" w:space="0" w:color="auto"/>
            <w:left w:val="none" w:sz="0" w:space="0" w:color="auto"/>
            <w:bottom w:val="none" w:sz="0" w:space="0" w:color="auto"/>
            <w:right w:val="none" w:sz="0" w:space="0" w:color="auto"/>
          </w:divBdr>
        </w:div>
        <w:div w:id="1973365010">
          <w:marLeft w:val="0"/>
          <w:marRight w:val="0"/>
          <w:marTop w:val="0"/>
          <w:marBottom w:val="0"/>
          <w:divBdr>
            <w:top w:val="none" w:sz="0" w:space="0" w:color="auto"/>
            <w:left w:val="none" w:sz="0" w:space="0" w:color="auto"/>
            <w:bottom w:val="none" w:sz="0" w:space="0" w:color="auto"/>
            <w:right w:val="none" w:sz="0" w:space="0" w:color="auto"/>
          </w:divBdr>
        </w:div>
        <w:div w:id="640887692">
          <w:marLeft w:val="0"/>
          <w:marRight w:val="0"/>
          <w:marTop w:val="0"/>
          <w:marBottom w:val="0"/>
          <w:divBdr>
            <w:top w:val="none" w:sz="0" w:space="0" w:color="auto"/>
            <w:left w:val="none" w:sz="0" w:space="0" w:color="auto"/>
            <w:bottom w:val="none" w:sz="0" w:space="0" w:color="auto"/>
            <w:right w:val="none" w:sz="0" w:space="0" w:color="auto"/>
          </w:divBdr>
        </w:div>
        <w:div w:id="805054023">
          <w:marLeft w:val="0"/>
          <w:marRight w:val="0"/>
          <w:marTop w:val="0"/>
          <w:marBottom w:val="0"/>
          <w:divBdr>
            <w:top w:val="none" w:sz="0" w:space="0" w:color="auto"/>
            <w:left w:val="none" w:sz="0" w:space="0" w:color="auto"/>
            <w:bottom w:val="none" w:sz="0" w:space="0" w:color="auto"/>
            <w:right w:val="none" w:sz="0" w:space="0" w:color="auto"/>
          </w:divBdr>
        </w:div>
        <w:div w:id="358895269">
          <w:marLeft w:val="0"/>
          <w:marRight w:val="0"/>
          <w:marTop w:val="0"/>
          <w:marBottom w:val="0"/>
          <w:divBdr>
            <w:top w:val="none" w:sz="0" w:space="0" w:color="auto"/>
            <w:left w:val="none" w:sz="0" w:space="0" w:color="auto"/>
            <w:bottom w:val="none" w:sz="0" w:space="0" w:color="auto"/>
            <w:right w:val="none" w:sz="0" w:space="0" w:color="auto"/>
          </w:divBdr>
        </w:div>
        <w:div w:id="967972292">
          <w:marLeft w:val="0"/>
          <w:marRight w:val="0"/>
          <w:marTop w:val="0"/>
          <w:marBottom w:val="0"/>
          <w:divBdr>
            <w:top w:val="none" w:sz="0" w:space="0" w:color="auto"/>
            <w:left w:val="none" w:sz="0" w:space="0" w:color="auto"/>
            <w:bottom w:val="none" w:sz="0" w:space="0" w:color="auto"/>
            <w:right w:val="none" w:sz="0" w:space="0" w:color="auto"/>
          </w:divBdr>
        </w:div>
        <w:div w:id="353923044">
          <w:marLeft w:val="0"/>
          <w:marRight w:val="0"/>
          <w:marTop w:val="0"/>
          <w:marBottom w:val="0"/>
          <w:divBdr>
            <w:top w:val="none" w:sz="0" w:space="0" w:color="auto"/>
            <w:left w:val="none" w:sz="0" w:space="0" w:color="auto"/>
            <w:bottom w:val="none" w:sz="0" w:space="0" w:color="auto"/>
            <w:right w:val="none" w:sz="0" w:space="0" w:color="auto"/>
          </w:divBdr>
        </w:div>
      </w:divsChild>
    </w:div>
    <w:div w:id="1198934088">
      <w:bodyDiv w:val="1"/>
      <w:marLeft w:val="0"/>
      <w:marRight w:val="0"/>
      <w:marTop w:val="0"/>
      <w:marBottom w:val="0"/>
      <w:divBdr>
        <w:top w:val="none" w:sz="0" w:space="0" w:color="auto"/>
        <w:left w:val="none" w:sz="0" w:space="0" w:color="auto"/>
        <w:bottom w:val="none" w:sz="0" w:space="0" w:color="auto"/>
        <w:right w:val="none" w:sz="0" w:space="0" w:color="auto"/>
      </w:divBdr>
    </w:div>
    <w:div w:id="1452825959">
      <w:bodyDiv w:val="1"/>
      <w:marLeft w:val="0"/>
      <w:marRight w:val="0"/>
      <w:marTop w:val="0"/>
      <w:marBottom w:val="0"/>
      <w:divBdr>
        <w:top w:val="none" w:sz="0" w:space="0" w:color="auto"/>
        <w:left w:val="none" w:sz="0" w:space="0" w:color="auto"/>
        <w:bottom w:val="none" w:sz="0" w:space="0" w:color="auto"/>
        <w:right w:val="none" w:sz="0" w:space="0" w:color="auto"/>
      </w:divBdr>
    </w:div>
    <w:div w:id="1547058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cc.gov/document/wrc-19-advisory-committee-meetings-informal-working-groups-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8ADF43-1C33-4EA8-A72E-56783C87E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Pages>
  <Words>900</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dc:creator>
  <cp:keywords/>
  <cp:lastModifiedBy>JS</cp:lastModifiedBy>
  <cp:revision>3</cp:revision>
  <cp:lastPrinted>2017-03-17T07:13:00Z</cp:lastPrinted>
  <dcterms:created xsi:type="dcterms:W3CDTF">2017-09-29T10:14:00Z</dcterms:created>
  <dcterms:modified xsi:type="dcterms:W3CDTF">2017-09-29T11:21:00Z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
  </property>
  <property fmtid="{D5CDD505-2E9C-101B-9397-08002B2CF9AE}" pid="12" name="checkedProgramsCount">
    <vt:i4>0</vt:i4>
  </property>
  <property fmtid="{D5CDD505-2E9C-101B-9397-08002B2CF9AE}" pid="13" name="ExpCountry">
    <vt:lpwstr/>
  </property>
</Properties>
</file>