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404C3" w14:textId="2E296CA9" w:rsidR="00DD29C3" w:rsidRPr="00DD29C3" w:rsidRDefault="00205E4D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anuary 18, 2019</w:t>
      </w:r>
    </w:p>
    <w:p w14:paraId="43F7A39A" w14:textId="77777777" w:rsidR="00DD29C3" w:rsidRP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4C20F7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VIA ELECTRONIC FILING</w:t>
      </w:r>
    </w:p>
    <w:p w14:paraId="19996B4A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5BB45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Marlene H. Dortch</w:t>
      </w:r>
      <w:r w:rsidR="001737A8">
        <w:rPr>
          <w:rFonts w:ascii="Times New Roman" w:hAnsi="Times New Roman" w:cs="Times New Roman"/>
          <w:sz w:val="24"/>
          <w:szCs w:val="24"/>
        </w:rPr>
        <w:t>, Secretary</w:t>
      </w:r>
    </w:p>
    <w:p w14:paraId="2FDE0130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72E04DF9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445 12th Street, SW</w:t>
      </w:r>
    </w:p>
    <w:p w14:paraId="221C4ADC" w14:textId="77777777" w:rsidR="00DD29C3" w:rsidRP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Washington, DC 20554</w:t>
      </w:r>
    </w:p>
    <w:p w14:paraId="3270A813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ECA5B0" w14:textId="77777777" w:rsidR="00DD29C3" w:rsidRDefault="00DD29C3" w:rsidP="00F02AA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Re:</w:t>
      </w:r>
      <w:r>
        <w:rPr>
          <w:rFonts w:ascii="Times New Roman" w:hAnsi="Times New Roman" w:cs="Times New Roman"/>
          <w:sz w:val="24"/>
          <w:szCs w:val="24"/>
        </w:rPr>
        <w:tab/>
      </w:r>
      <w:r w:rsidR="00F02AAB">
        <w:rPr>
          <w:rFonts w:ascii="Times New Roman" w:hAnsi="Times New Roman" w:cs="Times New Roman"/>
          <w:sz w:val="24"/>
          <w:szCs w:val="24"/>
        </w:rPr>
        <w:t>Expanding Flexible Use of the 3.7 GHz to 4.2 GHz Band, GN Docket No. 18-122</w:t>
      </w:r>
    </w:p>
    <w:p w14:paraId="5F9D2109" w14:textId="77777777" w:rsidR="00F02AAB" w:rsidRDefault="00F02AAB" w:rsidP="00F02AA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Ex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Letter</w:t>
      </w:r>
    </w:p>
    <w:p w14:paraId="2A0936C7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874856" w14:textId="77777777" w:rsidR="00F02AAB" w:rsidRDefault="00F02AAB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Ms. Dortch:</w:t>
      </w:r>
    </w:p>
    <w:p w14:paraId="66EECF20" w14:textId="77777777" w:rsidR="00F02AAB" w:rsidRDefault="00F02AAB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CEE31" w14:textId="2943C430" w:rsidR="00972DE7" w:rsidRDefault="00205E4D" w:rsidP="0043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Learfield</w:t>
      </w:r>
      <w:r w:rsidR="00676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IMG College</w:t>
      </w:r>
      <w:r w:rsidR="00F02AAB">
        <w:rPr>
          <w:rFonts w:ascii="Times New Roman" w:hAnsi="Times New Roman" w:cs="Times New Roman"/>
          <w:sz w:val="24"/>
          <w:szCs w:val="24"/>
        </w:rPr>
        <w:t xml:space="preserve"> </w:t>
      </w:r>
      <w:r w:rsidR="006D04F1">
        <w:rPr>
          <w:rFonts w:ascii="Times New Roman" w:hAnsi="Times New Roman" w:cs="Times New Roman"/>
          <w:sz w:val="24"/>
          <w:szCs w:val="24"/>
        </w:rPr>
        <w:t xml:space="preserve">urges the Federal Communications Commission </w:t>
      </w:r>
      <w:r w:rsidR="00857A1A">
        <w:rPr>
          <w:rFonts w:ascii="Times New Roman" w:hAnsi="Times New Roman" w:cs="Times New Roman"/>
          <w:sz w:val="24"/>
          <w:szCs w:val="24"/>
        </w:rPr>
        <w:t xml:space="preserve">(“Commission”) </w:t>
      </w:r>
      <w:r w:rsidR="006D04F1">
        <w:rPr>
          <w:rFonts w:ascii="Times New Roman" w:hAnsi="Times New Roman" w:cs="Times New Roman"/>
          <w:sz w:val="24"/>
          <w:szCs w:val="24"/>
        </w:rPr>
        <w:t>to di</w:t>
      </w:r>
      <w:r w:rsidR="00436A6B">
        <w:rPr>
          <w:rFonts w:ascii="Times New Roman" w:hAnsi="Times New Roman" w:cs="Times New Roman"/>
          <w:sz w:val="24"/>
          <w:szCs w:val="24"/>
        </w:rPr>
        <w:t>s</w:t>
      </w:r>
      <w:r w:rsidR="00972DE7">
        <w:rPr>
          <w:rFonts w:ascii="Times New Roman" w:hAnsi="Times New Roman" w:cs="Times New Roman"/>
          <w:sz w:val="24"/>
          <w:szCs w:val="24"/>
        </w:rPr>
        <w:t>miss</w:t>
      </w:r>
      <w:r w:rsidR="006D04F1">
        <w:rPr>
          <w:rFonts w:ascii="Times New Roman" w:hAnsi="Times New Roman" w:cs="Times New Roman"/>
          <w:sz w:val="24"/>
          <w:szCs w:val="24"/>
        </w:rPr>
        <w:t xml:space="preserve"> </w:t>
      </w:r>
      <w:r w:rsidR="00CE0049">
        <w:rPr>
          <w:rFonts w:ascii="Times New Roman" w:hAnsi="Times New Roman" w:cs="Times New Roman"/>
          <w:sz w:val="24"/>
          <w:szCs w:val="24"/>
        </w:rPr>
        <w:t>recommendations</w:t>
      </w:r>
      <w:r w:rsidR="009A6FC1">
        <w:rPr>
          <w:rFonts w:ascii="Times New Roman" w:hAnsi="Times New Roman" w:cs="Times New Roman"/>
          <w:sz w:val="24"/>
          <w:szCs w:val="24"/>
        </w:rPr>
        <w:t xml:space="preserve"> by T-Mobile USA, Inc. (“T-Mobile”) and the Competitive Carriers Association (“CCA”) </w:t>
      </w:r>
      <w:r w:rsidR="00CE0049">
        <w:rPr>
          <w:rFonts w:ascii="Times New Roman" w:hAnsi="Times New Roman" w:cs="Times New Roman"/>
          <w:sz w:val="24"/>
          <w:szCs w:val="24"/>
        </w:rPr>
        <w:t xml:space="preserve">to </w:t>
      </w:r>
      <w:r w:rsidR="006D04F1">
        <w:rPr>
          <w:rFonts w:ascii="Times New Roman" w:hAnsi="Times New Roman" w:cs="Times New Roman"/>
          <w:sz w:val="24"/>
          <w:szCs w:val="24"/>
        </w:rPr>
        <w:t>repurpose 300 MHz</w:t>
      </w:r>
      <w:r w:rsidR="00E177DF">
        <w:rPr>
          <w:rFonts w:ascii="Times New Roman" w:hAnsi="Times New Roman" w:cs="Times New Roman"/>
          <w:sz w:val="24"/>
          <w:szCs w:val="24"/>
        </w:rPr>
        <w:t xml:space="preserve"> or more</w:t>
      </w:r>
      <w:r w:rsidR="006D04F1">
        <w:rPr>
          <w:rFonts w:ascii="Times New Roman" w:hAnsi="Times New Roman" w:cs="Times New Roman"/>
          <w:sz w:val="24"/>
          <w:szCs w:val="24"/>
        </w:rPr>
        <w:t xml:space="preserve"> of</w:t>
      </w:r>
      <w:r w:rsidR="00CE0049">
        <w:rPr>
          <w:rFonts w:ascii="Times New Roman" w:hAnsi="Times New Roman" w:cs="Times New Roman"/>
          <w:sz w:val="24"/>
          <w:szCs w:val="24"/>
        </w:rPr>
        <w:t xml:space="preserve"> 3.7-4.2 GHz band </w:t>
      </w:r>
      <w:r w:rsidR="00E177DF">
        <w:rPr>
          <w:rFonts w:ascii="Times New Roman" w:hAnsi="Times New Roman" w:cs="Times New Roman"/>
          <w:sz w:val="24"/>
          <w:szCs w:val="24"/>
        </w:rPr>
        <w:t xml:space="preserve">(“C-band”) </w:t>
      </w:r>
      <w:r w:rsidR="002A52D5">
        <w:rPr>
          <w:rFonts w:ascii="Times New Roman" w:hAnsi="Times New Roman" w:cs="Times New Roman"/>
          <w:sz w:val="24"/>
          <w:szCs w:val="24"/>
        </w:rPr>
        <w:t xml:space="preserve">spectrum </w:t>
      </w:r>
      <w:r w:rsidR="00CE0049">
        <w:rPr>
          <w:rFonts w:ascii="Times New Roman" w:hAnsi="Times New Roman" w:cs="Times New Roman"/>
          <w:sz w:val="24"/>
          <w:szCs w:val="24"/>
        </w:rPr>
        <w:t>for flexible use.</w:t>
      </w:r>
      <w:r w:rsidR="002A52D5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CE0049">
        <w:rPr>
          <w:rFonts w:ascii="Times New Roman" w:hAnsi="Times New Roman" w:cs="Times New Roman"/>
          <w:sz w:val="24"/>
          <w:szCs w:val="24"/>
        </w:rPr>
        <w:t xml:space="preserve">  </w:t>
      </w:r>
      <w:r w:rsidR="00E177DF">
        <w:rPr>
          <w:rFonts w:ascii="Times New Roman" w:hAnsi="Times New Roman" w:cs="Times New Roman"/>
          <w:sz w:val="24"/>
          <w:szCs w:val="24"/>
        </w:rPr>
        <w:t xml:space="preserve">These </w:t>
      </w:r>
      <w:r w:rsidR="00A41F69">
        <w:rPr>
          <w:rFonts w:ascii="Times New Roman" w:hAnsi="Times New Roman" w:cs="Times New Roman"/>
          <w:sz w:val="24"/>
          <w:szCs w:val="24"/>
        </w:rPr>
        <w:t>flawed</w:t>
      </w:r>
      <w:r w:rsidR="00E177DF">
        <w:rPr>
          <w:rFonts w:ascii="Times New Roman" w:hAnsi="Times New Roman" w:cs="Times New Roman"/>
          <w:sz w:val="24"/>
          <w:szCs w:val="24"/>
        </w:rPr>
        <w:t xml:space="preserve"> </w:t>
      </w:r>
      <w:r w:rsidR="004F2774">
        <w:rPr>
          <w:rFonts w:ascii="Times New Roman" w:hAnsi="Times New Roman" w:cs="Times New Roman"/>
          <w:sz w:val="24"/>
          <w:szCs w:val="24"/>
        </w:rPr>
        <w:t xml:space="preserve">proposals </w:t>
      </w:r>
      <w:r w:rsidR="00227762">
        <w:rPr>
          <w:rFonts w:ascii="Times New Roman" w:hAnsi="Times New Roman" w:cs="Times New Roman"/>
          <w:sz w:val="24"/>
          <w:szCs w:val="24"/>
        </w:rPr>
        <w:t xml:space="preserve">show complete disregard </w:t>
      </w:r>
      <w:r w:rsidR="00972DE7">
        <w:rPr>
          <w:rFonts w:ascii="Times New Roman" w:hAnsi="Times New Roman" w:cs="Times New Roman"/>
          <w:sz w:val="24"/>
          <w:szCs w:val="24"/>
        </w:rPr>
        <w:t>for the</w:t>
      </w:r>
      <w:r w:rsidR="00C43B31">
        <w:rPr>
          <w:rFonts w:ascii="Times New Roman" w:hAnsi="Times New Roman" w:cs="Times New Roman"/>
          <w:sz w:val="24"/>
          <w:szCs w:val="24"/>
        </w:rPr>
        <w:t xml:space="preserve"> amount of spectrum</w:t>
      </w:r>
      <w:r w:rsidR="00972DE7">
        <w:rPr>
          <w:rFonts w:ascii="Times New Roman" w:hAnsi="Times New Roman" w:cs="Times New Roman"/>
          <w:sz w:val="24"/>
          <w:szCs w:val="24"/>
        </w:rPr>
        <w:t xml:space="preserve"> need</w:t>
      </w:r>
      <w:r w:rsidR="00C43B31">
        <w:rPr>
          <w:rFonts w:ascii="Times New Roman" w:hAnsi="Times New Roman" w:cs="Times New Roman"/>
          <w:sz w:val="24"/>
          <w:szCs w:val="24"/>
        </w:rPr>
        <w:t>ed</w:t>
      </w:r>
      <w:r w:rsidR="00972DE7">
        <w:rPr>
          <w:rFonts w:ascii="Times New Roman" w:hAnsi="Times New Roman" w:cs="Times New Roman"/>
          <w:sz w:val="24"/>
          <w:szCs w:val="24"/>
        </w:rPr>
        <w:t xml:space="preserve"> to protect </w:t>
      </w:r>
      <w:r w:rsidR="002506CA">
        <w:rPr>
          <w:rFonts w:ascii="Times New Roman" w:hAnsi="Times New Roman" w:cs="Times New Roman"/>
          <w:sz w:val="24"/>
          <w:szCs w:val="24"/>
        </w:rPr>
        <w:t xml:space="preserve">incumbent </w:t>
      </w:r>
      <w:r w:rsidR="00436A6B">
        <w:rPr>
          <w:rFonts w:ascii="Times New Roman" w:hAnsi="Times New Roman" w:cs="Times New Roman"/>
          <w:sz w:val="24"/>
          <w:szCs w:val="24"/>
        </w:rPr>
        <w:t xml:space="preserve">Fixed Satellite Service </w:t>
      </w:r>
      <w:r w:rsidR="00227762">
        <w:rPr>
          <w:rFonts w:ascii="Times New Roman" w:hAnsi="Times New Roman" w:cs="Times New Roman"/>
          <w:sz w:val="24"/>
          <w:szCs w:val="24"/>
        </w:rPr>
        <w:t>(“FSS”) operations in the band, which support</w:t>
      </w:r>
      <w:r w:rsidR="00ED168D">
        <w:rPr>
          <w:rFonts w:ascii="Times New Roman" w:hAnsi="Times New Roman" w:cs="Times New Roman"/>
          <w:sz w:val="24"/>
          <w:szCs w:val="24"/>
        </w:rPr>
        <w:t>, among other services,</w:t>
      </w:r>
      <w:r w:rsidR="00227762">
        <w:rPr>
          <w:rFonts w:ascii="Times New Roman" w:hAnsi="Times New Roman" w:cs="Times New Roman"/>
          <w:sz w:val="24"/>
          <w:szCs w:val="24"/>
        </w:rPr>
        <w:t xml:space="preserve"> distribution of </w:t>
      </w:r>
      <w:r w:rsidR="00565E59">
        <w:rPr>
          <w:rFonts w:ascii="Times New Roman" w:hAnsi="Times New Roman" w:cs="Times New Roman"/>
          <w:sz w:val="24"/>
          <w:szCs w:val="24"/>
        </w:rPr>
        <w:t>audio and video programming content to nearly 35,000 terrestrial radio and television stations across America</w:t>
      </w:r>
      <w:r w:rsidR="00972D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9AB966" w14:textId="77777777" w:rsidR="00972DE7" w:rsidRDefault="00972DE7" w:rsidP="0043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7519B" w14:textId="126C352E" w:rsidR="00972DE7" w:rsidRDefault="00205E4D" w:rsidP="0043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Learfield</w:t>
      </w:r>
      <w:r w:rsidR="00676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IMG College along with the</w:t>
      </w:r>
      <w:r w:rsidR="00766152">
        <w:rPr>
          <w:rFonts w:ascii="Times New Roman" w:hAnsi="Times New Roman" w:cs="Times New Roman"/>
          <w:sz w:val="24"/>
          <w:szCs w:val="24"/>
        </w:rPr>
        <w:t xml:space="preserve"> C-Band Alliance</w:t>
      </w:r>
      <w:r>
        <w:rPr>
          <w:rFonts w:ascii="Times New Roman" w:hAnsi="Times New Roman" w:cs="Times New Roman"/>
          <w:sz w:val="24"/>
          <w:szCs w:val="24"/>
        </w:rPr>
        <w:t xml:space="preserve"> group proposed</w:t>
      </w:r>
      <w:r w:rsidR="00766152">
        <w:rPr>
          <w:rFonts w:ascii="Times New Roman" w:hAnsi="Times New Roman" w:cs="Times New Roman"/>
          <w:sz w:val="24"/>
          <w:szCs w:val="24"/>
        </w:rPr>
        <w:t xml:space="preserve"> to repurpose 200 MHz of C-Band spectrum</w:t>
      </w:r>
      <w:r w:rsidR="00776025">
        <w:rPr>
          <w:rFonts w:ascii="Times New Roman" w:hAnsi="Times New Roman" w:cs="Times New Roman"/>
          <w:sz w:val="24"/>
          <w:szCs w:val="24"/>
        </w:rPr>
        <w:t>, including a guard band</w:t>
      </w:r>
      <w:r>
        <w:rPr>
          <w:rFonts w:ascii="Times New Roman" w:hAnsi="Times New Roman" w:cs="Times New Roman"/>
          <w:sz w:val="24"/>
          <w:szCs w:val="24"/>
        </w:rPr>
        <w:t>;</w:t>
      </w:r>
      <w:r w:rsidR="007661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however, n</w:t>
      </w:r>
      <w:r w:rsidR="006D11EA">
        <w:rPr>
          <w:rFonts w:ascii="Times New Roman" w:hAnsi="Times New Roman" w:cs="Times New Roman"/>
          <w:sz w:val="24"/>
          <w:szCs w:val="24"/>
        </w:rPr>
        <w:t>either T-Mobile nor CCA</w:t>
      </w:r>
      <w:r w:rsidR="00A75CD8">
        <w:rPr>
          <w:rFonts w:ascii="Times New Roman" w:hAnsi="Times New Roman" w:cs="Times New Roman"/>
          <w:sz w:val="24"/>
          <w:szCs w:val="24"/>
        </w:rPr>
        <w:t xml:space="preserve">’s proposal </w:t>
      </w:r>
      <w:r w:rsidR="006E6FB8">
        <w:rPr>
          <w:rFonts w:ascii="Times New Roman" w:hAnsi="Times New Roman" w:cs="Times New Roman"/>
          <w:sz w:val="24"/>
          <w:szCs w:val="24"/>
        </w:rPr>
        <w:t xml:space="preserve">would preserve </w:t>
      </w:r>
      <w:r w:rsidR="00297CED">
        <w:rPr>
          <w:rFonts w:ascii="Times New Roman" w:hAnsi="Times New Roman" w:cs="Times New Roman"/>
          <w:sz w:val="24"/>
          <w:szCs w:val="24"/>
        </w:rPr>
        <w:t xml:space="preserve">nearly enough </w:t>
      </w:r>
      <w:r w:rsidR="006E6FB8">
        <w:rPr>
          <w:rFonts w:ascii="Times New Roman" w:hAnsi="Times New Roman" w:cs="Times New Roman"/>
          <w:sz w:val="24"/>
          <w:szCs w:val="24"/>
        </w:rPr>
        <w:t xml:space="preserve">spectrum to support </w:t>
      </w:r>
      <w:r w:rsidR="00E177DF">
        <w:rPr>
          <w:rFonts w:ascii="Times New Roman" w:hAnsi="Times New Roman" w:cs="Times New Roman"/>
          <w:sz w:val="24"/>
          <w:szCs w:val="24"/>
        </w:rPr>
        <w:t xml:space="preserve">these critical </w:t>
      </w:r>
      <w:r w:rsidR="002506CA">
        <w:rPr>
          <w:rFonts w:ascii="Times New Roman" w:hAnsi="Times New Roman" w:cs="Times New Roman"/>
          <w:sz w:val="24"/>
          <w:szCs w:val="24"/>
        </w:rPr>
        <w:t xml:space="preserve">incumbent </w:t>
      </w:r>
      <w:r w:rsidR="006E6FB8">
        <w:rPr>
          <w:rFonts w:ascii="Times New Roman" w:hAnsi="Times New Roman" w:cs="Times New Roman"/>
          <w:sz w:val="24"/>
          <w:szCs w:val="24"/>
        </w:rPr>
        <w:t>FSS operations</w:t>
      </w:r>
      <w:r w:rsidR="00E177DF">
        <w:rPr>
          <w:rFonts w:ascii="Times New Roman" w:hAnsi="Times New Roman" w:cs="Times New Roman"/>
          <w:sz w:val="24"/>
          <w:szCs w:val="24"/>
        </w:rPr>
        <w:t xml:space="preserve"> in the C-band</w:t>
      </w:r>
      <w:r w:rsidR="006E6FB8">
        <w:rPr>
          <w:rFonts w:ascii="Times New Roman" w:hAnsi="Times New Roman" w:cs="Times New Roman"/>
          <w:sz w:val="24"/>
          <w:szCs w:val="24"/>
        </w:rPr>
        <w:t xml:space="preserve">.  </w:t>
      </w:r>
      <w:r w:rsidR="006D11EA">
        <w:rPr>
          <w:rFonts w:ascii="Times New Roman" w:hAnsi="Times New Roman" w:cs="Times New Roman"/>
          <w:sz w:val="24"/>
          <w:szCs w:val="24"/>
        </w:rPr>
        <w:t xml:space="preserve">T-Mobile </w:t>
      </w:r>
      <w:r w:rsidR="006E6FB8">
        <w:rPr>
          <w:rFonts w:ascii="Times New Roman" w:hAnsi="Times New Roman" w:cs="Times New Roman"/>
          <w:sz w:val="24"/>
          <w:szCs w:val="24"/>
        </w:rPr>
        <w:t xml:space="preserve">suggests </w:t>
      </w:r>
      <w:r w:rsidR="006D11EA">
        <w:rPr>
          <w:rFonts w:ascii="Times New Roman" w:hAnsi="Times New Roman" w:cs="Times New Roman"/>
          <w:sz w:val="24"/>
          <w:szCs w:val="24"/>
        </w:rPr>
        <w:t xml:space="preserve">the FCC auction </w:t>
      </w:r>
      <w:r w:rsidR="00D9501D">
        <w:rPr>
          <w:rFonts w:ascii="Times New Roman" w:hAnsi="Times New Roman" w:cs="Times New Roman"/>
          <w:sz w:val="24"/>
          <w:szCs w:val="24"/>
        </w:rPr>
        <w:t xml:space="preserve">all 500 MHz of the </w:t>
      </w:r>
      <w:r w:rsidR="00E177DF">
        <w:rPr>
          <w:rFonts w:ascii="Times New Roman" w:hAnsi="Times New Roman" w:cs="Times New Roman"/>
          <w:sz w:val="24"/>
          <w:szCs w:val="24"/>
        </w:rPr>
        <w:t>C-</w:t>
      </w:r>
      <w:r w:rsidR="00D9501D">
        <w:rPr>
          <w:rFonts w:ascii="Times New Roman" w:hAnsi="Times New Roman" w:cs="Times New Roman"/>
          <w:sz w:val="24"/>
          <w:szCs w:val="24"/>
        </w:rPr>
        <w:t>band</w:t>
      </w:r>
      <w:r w:rsidR="00EA5AA9">
        <w:rPr>
          <w:rFonts w:ascii="Times New Roman" w:hAnsi="Times New Roman" w:cs="Times New Roman"/>
          <w:sz w:val="24"/>
          <w:szCs w:val="24"/>
        </w:rPr>
        <w:t xml:space="preserve"> for </w:t>
      </w:r>
      <w:r w:rsidR="006E6FB8">
        <w:rPr>
          <w:rFonts w:ascii="Times New Roman" w:hAnsi="Times New Roman" w:cs="Times New Roman"/>
          <w:sz w:val="24"/>
          <w:szCs w:val="24"/>
        </w:rPr>
        <w:t xml:space="preserve">terrestrial </w:t>
      </w:r>
      <w:r w:rsidR="00EA5AA9">
        <w:rPr>
          <w:rFonts w:ascii="Times New Roman" w:hAnsi="Times New Roman" w:cs="Times New Roman"/>
          <w:sz w:val="24"/>
          <w:szCs w:val="24"/>
        </w:rPr>
        <w:t>mobile broadband</w:t>
      </w:r>
      <w:r w:rsidR="006D11EA">
        <w:rPr>
          <w:rFonts w:ascii="Times New Roman" w:hAnsi="Times New Roman" w:cs="Times New Roman"/>
          <w:sz w:val="24"/>
          <w:szCs w:val="24"/>
        </w:rPr>
        <w:t xml:space="preserve">, and </w:t>
      </w:r>
      <w:r w:rsidR="006E6FB8">
        <w:rPr>
          <w:rFonts w:ascii="Times New Roman" w:hAnsi="Times New Roman" w:cs="Times New Roman"/>
          <w:sz w:val="24"/>
          <w:szCs w:val="24"/>
        </w:rPr>
        <w:t>at least 3</w:t>
      </w:r>
      <w:r w:rsidR="006D11EA">
        <w:rPr>
          <w:rFonts w:ascii="Times New Roman" w:hAnsi="Times New Roman" w:cs="Times New Roman"/>
          <w:sz w:val="24"/>
          <w:szCs w:val="24"/>
        </w:rPr>
        <w:t xml:space="preserve">00 MHz in most markets.  </w:t>
      </w:r>
      <w:r w:rsidR="00EA5AA9">
        <w:rPr>
          <w:rFonts w:ascii="Times New Roman" w:hAnsi="Times New Roman" w:cs="Times New Roman"/>
          <w:sz w:val="24"/>
          <w:szCs w:val="24"/>
        </w:rPr>
        <w:t xml:space="preserve">CCA </w:t>
      </w:r>
      <w:r w:rsidR="006E6FB8">
        <w:rPr>
          <w:rFonts w:ascii="Times New Roman" w:hAnsi="Times New Roman" w:cs="Times New Roman"/>
          <w:sz w:val="24"/>
          <w:szCs w:val="24"/>
        </w:rPr>
        <w:t>advises</w:t>
      </w:r>
      <w:r w:rsidR="00EA5AA9">
        <w:rPr>
          <w:rFonts w:ascii="Times New Roman" w:hAnsi="Times New Roman" w:cs="Times New Roman"/>
          <w:sz w:val="24"/>
          <w:szCs w:val="24"/>
        </w:rPr>
        <w:t xml:space="preserve"> clearing a</w:t>
      </w:r>
      <w:r w:rsidR="006E6FB8">
        <w:rPr>
          <w:rFonts w:ascii="Times New Roman" w:hAnsi="Times New Roman" w:cs="Times New Roman"/>
          <w:sz w:val="24"/>
          <w:szCs w:val="24"/>
        </w:rPr>
        <w:t xml:space="preserve"> minimum </w:t>
      </w:r>
      <w:r w:rsidR="00EA5AA9">
        <w:rPr>
          <w:rFonts w:ascii="Times New Roman" w:hAnsi="Times New Roman" w:cs="Times New Roman"/>
          <w:sz w:val="24"/>
          <w:szCs w:val="24"/>
        </w:rPr>
        <w:t>320 MHz, including a 20 MHz guard band.</w:t>
      </w:r>
      <w:r w:rsidR="006D11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9248BA" w14:textId="77777777" w:rsidR="00972DE7" w:rsidRDefault="00972DE7" w:rsidP="0043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CE1DC" w14:textId="3DE762F9" w:rsidR="00C43B31" w:rsidRDefault="00205E4D" w:rsidP="0043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Learfield</w:t>
      </w:r>
      <w:r w:rsidR="00676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IMG College</w:t>
      </w:r>
      <w:r w:rsidR="0091442C">
        <w:rPr>
          <w:rFonts w:ascii="Times New Roman" w:hAnsi="Times New Roman" w:cs="Times New Roman"/>
          <w:sz w:val="24"/>
          <w:szCs w:val="24"/>
        </w:rPr>
        <w:t xml:space="preserve"> depends upon the broad coverage and </w:t>
      </w:r>
      <w:r w:rsidR="00ED168D">
        <w:rPr>
          <w:rFonts w:ascii="Times New Roman" w:hAnsi="Times New Roman" w:cs="Times New Roman"/>
          <w:sz w:val="24"/>
          <w:szCs w:val="24"/>
        </w:rPr>
        <w:t>cost-effectiveness</w:t>
      </w:r>
      <w:r w:rsidR="0091442C">
        <w:rPr>
          <w:rFonts w:ascii="Times New Roman" w:hAnsi="Times New Roman" w:cs="Times New Roman"/>
          <w:sz w:val="24"/>
          <w:szCs w:val="24"/>
        </w:rPr>
        <w:t xml:space="preserve"> </w:t>
      </w:r>
      <w:r w:rsidR="00815767">
        <w:rPr>
          <w:rFonts w:ascii="Times New Roman" w:hAnsi="Times New Roman" w:cs="Times New Roman"/>
          <w:sz w:val="24"/>
          <w:szCs w:val="24"/>
        </w:rPr>
        <w:t xml:space="preserve">of </w:t>
      </w:r>
      <w:r w:rsidR="00E177DF">
        <w:rPr>
          <w:rFonts w:ascii="Times New Roman" w:hAnsi="Times New Roman" w:cs="Times New Roman"/>
          <w:sz w:val="24"/>
          <w:szCs w:val="24"/>
        </w:rPr>
        <w:t>C-</w:t>
      </w:r>
      <w:r w:rsidR="0091442C">
        <w:rPr>
          <w:rFonts w:ascii="Times New Roman" w:hAnsi="Times New Roman" w:cs="Times New Roman"/>
          <w:sz w:val="24"/>
          <w:szCs w:val="24"/>
        </w:rPr>
        <w:t xml:space="preserve">band </w:t>
      </w:r>
      <w:r w:rsidR="00ED168D">
        <w:rPr>
          <w:rFonts w:ascii="Times New Roman" w:hAnsi="Times New Roman" w:cs="Times New Roman"/>
          <w:sz w:val="24"/>
          <w:szCs w:val="24"/>
        </w:rPr>
        <w:t>satellite</w:t>
      </w:r>
      <w:r w:rsidR="00E177DF">
        <w:rPr>
          <w:rFonts w:ascii="Times New Roman" w:hAnsi="Times New Roman" w:cs="Times New Roman"/>
          <w:sz w:val="24"/>
          <w:szCs w:val="24"/>
        </w:rPr>
        <w:t xml:space="preserve"> distribution </w:t>
      </w:r>
      <w:r w:rsidR="00815767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 xml:space="preserve">deliver our Statewide News, Farm and live Collegiate (NCAA) Sports event programming to nearly 1500 radio stations </w:t>
      </w:r>
      <w:r w:rsidR="00565E59">
        <w:rPr>
          <w:rFonts w:ascii="Times New Roman" w:hAnsi="Times New Roman" w:cs="Times New Roman"/>
          <w:sz w:val="24"/>
          <w:szCs w:val="24"/>
        </w:rPr>
        <w:t xml:space="preserve">and enterprise networks </w:t>
      </w:r>
      <w:r>
        <w:rPr>
          <w:rFonts w:ascii="Times New Roman" w:hAnsi="Times New Roman" w:cs="Times New Roman"/>
          <w:sz w:val="24"/>
          <w:szCs w:val="24"/>
        </w:rPr>
        <w:t xml:space="preserve">across the United States.  </w:t>
      </w:r>
      <w:r w:rsidR="00766152">
        <w:rPr>
          <w:rFonts w:ascii="Times New Roman" w:hAnsi="Times New Roman" w:cs="Times New Roman"/>
          <w:sz w:val="24"/>
          <w:szCs w:val="24"/>
        </w:rPr>
        <w:t>These services, when taken in combination with the multitude</w:t>
      </w:r>
      <w:r w:rsidR="00A41F69">
        <w:rPr>
          <w:rFonts w:ascii="Times New Roman" w:hAnsi="Times New Roman" w:cs="Times New Roman"/>
          <w:sz w:val="24"/>
          <w:szCs w:val="24"/>
        </w:rPr>
        <w:t xml:space="preserve"> </w:t>
      </w:r>
      <w:r w:rsidR="00C42F24">
        <w:rPr>
          <w:rFonts w:ascii="Times New Roman" w:hAnsi="Times New Roman" w:cs="Times New Roman"/>
          <w:sz w:val="24"/>
          <w:szCs w:val="24"/>
        </w:rPr>
        <w:t xml:space="preserve">of </w:t>
      </w:r>
      <w:r w:rsidR="00ED168D">
        <w:rPr>
          <w:rFonts w:ascii="Times New Roman" w:hAnsi="Times New Roman" w:cs="Times New Roman"/>
          <w:sz w:val="24"/>
          <w:szCs w:val="24"/>
        </w:rPr>
        <w:t>audio and video programming carried on C-band satellites</w:t>
      </w:r>
      <w:r w:rsidR="00766152">
        <w:rPr>
          <w:rFonts w:ascii="Times New Roman" w:hAnsi="Times New Roman" w:cs="Times New Roman"/>
          <w:sz w:val="24"/>
          <w:szCs w:val="24"/>
        </w:rPr>
        <w:t xml:space="preserve">, require </w:t>
      </w:r>
      <w:r w:rsidR="00C43B31">
        <w:rPr>
          <w:rFonts w:ascii="Times New Roman" w:hAnsi="Times New Roman" w:cs="Times New Roman"/>
          <w:sz w:val="24"/>
          <w:szCs w:val="24"/>
        </w:rPr>
        <w:t>much more</w:t>
      </w:r>
      <w:r w:rsidR="00766152">
        <w:rPr>
          <w:rFonts w:ascii="Times New Roman" w:hAnsi="Times New Roman" w:cs="Times New Roman"/>
          <w:sz w:val="24"/>
          <w:szCs w:val="24"/>
        </w:rPr>
        <w:t xml:space="preserve"> C-Band spectrum</w:t>
      </w:r>
      <w:r w:rsidR="002506CA">
        <w:rPr>
          <w:rFonts w:ascii="Times New Roman" w:hAnsi="Times New Roman" w:cs="Times New Roman"/>
          <w:sz w:val="24"/>
          <w:szCs w:val="24"/>
        </w:rPr>
        <w:t xml:space="preserve"> dedicated to satellite services</w:t>
      </w:r>
      <w:r w:rsidR="00C43B31">
        <w:rPr>
          <w:rFonts w:ascii="Times New Roman" w:hAnsi="Times New Roman" w:cs="Times New Roman"/>
          <w:sz w:val="24"/>
          <w:szCs w:val="24"/>
        </w:rPr>
        <w:t xml:space="preserve"> than the T-Mobile and CCA proposals would allow.</w:t>
      </w:r>
      <w:r w:rsidR="0076615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471A10B" w14:textId="77777777" w:rsidR="00C43B31" w:rsidRDefault="00C43B31" w:rsidP="0043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C00F6" w14:textId="796A01D8" w:rsidR="006D04F1" w:rsidRDefault="00C43B31" w:rsidP="0043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Moreover, t</w:t>
      </w:r>
      <w:r w:rsidR="00815767">
        <w:rPr>
          <w:rFonts w:ascii="Times New Roman" w:hAnsi="Times New Roman" w:cs="Times New Roman"/>
          <w:sz w:val="24"/>
          <w:szCs w:val="24"/>
        </w:rPr>
        <w:t>here is no suitable alternative</w:t>
      </w:r>
      <w:r>
        <w:rPr>
          <w:rFonts w:ascii="Times New Roman" w:hAnsi="Times New Roman" w:cs="Times New Roman"/>
          <w:sz w:val="24"/>
          <w:szCs w:val="24"/>
        </w:rPr>
        <w:t xml:space="preserve"> to C-band</w:t>
      </w:r>
      <w:r w:rsidR="00815767">
        <w:rPr>
          <w:rFonts w:ascii="Times New Roman" w:hAnsi="Times New Roman" w:cs="Times New Roman"/>
          <w:sz w:val="24"/>
          <w:szCs w:val="24"/>
        </w:rPr>
        <w:t xml:space="preserve">.  </w:t>
      </w:r>
      <w:r w:rsidR="00B83ACC">
        <w:rPr>
          <w:rFonts w:ascii="Times New Roman" w:hAnsi="Times New Roman" w:cs="Times New Roman"/>
          <w:sz w:val="24"/>
          <w:szCs w:val="24"/>
        </w:rPr>
        <w:t xml:space="preserve">Ku- and Ka-band spectrum lack the capacity and </w:t>
      </w:r>
      <w:r w:rsidR="00157087">
        <w:rPr>
          <w:rFonts w:ascii="Times New Roman" w:hAnsi="Times New Roman" w:cs="Times New Roman"/>
          <w:sz w:val="24"/>
          <w:szCs w:val="24"/>
        </w:rPr>
        <w:t xml:space="preserve">operational performance characteristics </w:t>
      </w:r>
      <w:r w:rsidR="00B83ACC">
        <w:rPr>
          <w:rFonts w:ascii="Times New Roman" w:hAnsi="Times New Roman" w:cs="Times New Roman"/>
          <w:sz w:val="24"/>
          <w:szCs w:val="24"/>
        </w:rPr>
        <w:t xml:space="preserve">to meet </w:t>
      </w:r>
      <w:r w:rsidR="00157087">
        <w:rPr>
          <w:rFonts w:ascii="Times New Roman" w:hAnsi="Times New Roman" w:cs="Times New Roman"/>
          <w:sz w:val="24"/>
          <w:szCs w:val="24"/>
        </w:rPr>
        <w:t>our quality and reliability requirements</w:t>
      </w:r>
      <w:r w:rsidR="00B83ACC">
        <w:rPr>
          <w:rFonts w:ascii="Times New Roman" w:hAnsi="Times New Roman" w:cs="Times New Roman"/>
          <w:sz w:val="24"/>
          <w:szCs w:val="24"/>
        </w:rPr>
        <w:t xml:space="preserve">, and fiber </w:t>
      </w:r>
      <w:r w:rsidR="0071773B">
        <w:rPr>
          <w:rFonts w:ascii="Times New Roman" w:hAnsi="Times New Roman" w:cs="Times New Roman"/>
          <w:sz w:val="24"/>
          <w:szCs w:val="24"/>
        </w:rPr>
        <w:t>networks have limited reach and are cost prohibitive.</w:t>
      </w:r>
      <w:r w:rsidR="00AE36C8">
        <w:rPr>
          <w:rFonts w:ascii="Times New Roman" w:hAnsi="Times New Roman" w:cs="Times New Roman"/>
          <w:sz w:val="24"/>
          <w:szCs w:val="24"/>
        </w:rPr>
        <w:t xml:space="preserve">  The FCC must preserve </w:t>
      </w:r>
      <w:proofErr w:type="gramStart"/>
      <w:r w:rsidR="00AE36C8">
        <w:rPr>
          <w:rFonts w:ascii="Times New Roman" w:hAnsi="Times New Roman" w:cs="Times New Roman"/>
          <w:sz w:val="24"/>
          <w:szCs w:val="24"/>
        </w:rPr>
        <w:t>sufficient</w:t>
      </w:r>
      <w:proofErr w:type="gramEnd"/>
      <w:r w:rsidR="00AE36C8">
        <w:rPr>
          <w:rFonts w:ascii="Times New Roman" w:hAnsi="Times New Roman" w:cs="Times New Roman"/>
          <w:sz w:val="24"/>
          <w:szCs w:val="24"/>
        </w:rPr>
        <w:t xml:space="preserve"> </w:t>
      </w:r>
      <w:r w:rsidR="00E177DF">
        <w:rPr>
          <w:rFonts w:ascii="Times New Roman" w:hAnsi="Times New Roman" w:cs="Times New Roman"/>
          <w:sz w:val="24"/>
          <w:szCs w:val="24"/>
        </w:rPr>
        <w:t>C-</w:t>
      </w:r>
      <w:r w:rsidR="00AE36C8">
        <w:rPr>
          <w:rFonts w:ascii="Times New Roman" w:hAnsi="Times New Roman" w:cs="Times New Roman"/>
          <w:sz w:val="24"/>
          <w:szCs w:val="24"/>
        </w:rPr>
        <w:t>band spectrum</w:t>
      </w:r>
      <w:r>
        <w:rPr>
          <w:rFonts w:ascii="Times New Roman" w:hAnsi="Times New Roman" w:cs="Times New Roman"/>
          <w:sz w:val="24"/>
          <w:szCs w:val="24"/>
        </w:rPr>
        <w:t xml:space="preserve"> – at least 300 MHz </w:t>
      </w:r>
      <w:r w:rsidR="00A41F69">
        <w:rPr>
          <w:rFonts w:ascii="Times New Roman" w:hAnsi="Times New Roman" w:cs="Times New Roman"/>
          <w:sz w:val="24"/>
          <w:szCs w:val="24"/>
        </w:rPr>
        <w:t>–</w:t>
      </w:r>
      <w:r w:rsidR="00AE36C8">
        <w:rPr>
          <w:rFonts w:ascii="Times New Roman" w:hAnsi="Times New Roman" w:cs="Times New Roman"/>
          <w:sz w:val="24"/>
          <w:szCs w:val="24"/>
        </w:rPr>
        <w:t xml:space="preserve"> to ensure continuation of </w:t>
      </w:r>
      <w:r w:rsidR="002506CA">
        <w:rPr>
          <w:rFonts w:ascii="Times New Roman" w:hAnsi="Times New Roman" w:cs="Times New Roman"/>
          <w:sz w:val="24"/>
          <w:szCs w:val="24"/>
        </w:rPr>
        <w:t xml:space="preserve">incumbent </w:t>
      </w:r>
      <w:r w:rsidR="00AE36C8">
        <w:rPr>
          <w:rFonts w:ascii="Times New Roman" w:hAnsi="Times New Roman" w:cs="Times New Roman"/>
          <w:sz w:val="24"/>
          <w:szCs w:val="24"/>
        </w:rPr>
        <w:t xml:space="preserve">FSS operations.  </w:t>
      </w:r>
    </w:p>
    <w:p w14:paraId="46FD884D" w14:textId="77777777" w:rsidR="006D04F1" w:rsidRDefault="006D04F1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2CEE3" w14:textId="7AA4A881" w:rsidR="0019105A" w:rsidRDefault="002506CA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Because </w:t>
      </w:r>
      <w:r w:rsidR="00857A1A">
        <w:rPr>
          <w:rFonts w:ascii="Times New Roman" w:hAnsi="Times New Roman" w:cs="Times New Roman"/>
          <w:sz w:val="24"/>
          <w:szCs w:val="24"/>
        </w:rPr>
        <w:t xml:space="preserve">both </w:t>
      </w:r>
      <w:r>
        <w:rPr>
          <w:rFonts w:ascii="Times New Roman" w:hAnsi="Times New Roman" w:cs="Times New Roman"/>
          <w:sz w:val="24"/>
          <w:szCs w:val="24"/>
        </w:rPr>
        <w:t>t</w:t>
      </w:r>
      <w:r w:rsidR="00E177DF">
        <w:rPr>
          <w:rFonts w:ascii="Times New Roman" w:hAnsi="Times New Roman" w:cs="Times New Roman"/>
          <w:sz w:val="24"/>
          <w:szCs w:val="24"/>
        </w:rPr>
        <w:t>he T-Mobile and CCA proposals</w:t>
      </w:r>
      <w:r>
        <w:rPr>
          <w:rFonts w:ascii="Times New Roman" w:hAnsi="Times New Roman" w:cs="Times New Roman"/>
          <w:sz w:val="24"/>
          <w:szCs w:val="24"/>
        </w:rPr>
        <w:t xml:space="preserve"> would result in </w:t>
      </w:r>
      <w:r w:rsidR="00ED168D">
        <w:rPr>
          <w:rFonts w:ascii="Times New Roman" w:hAnsi="Times New Roman" w:cs="Times New Roman"/>
          <w:sz w:val="24"/>
          <w:szCs w:val="24"/>
        </w:rPr>
        <w:t xml:space="preserve">incumbent </w:t>
      </w:r>
      <w:r>
        <w:rPr>
          <w:rFonts w:ascii="Times New Roman" w:hAnsi="Times New Roman" w:cs="Times New Roman"/>
          <w:sz w:val="24"/>
          <w:szCs w:val="24"/>
        </w:rPr>
        <w:t>providers losing access to the cost-effective, high</w:t>
      </w:r>
      <w:r w:rsidR="00A41F6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quality distribution C-band satellite service upon which they </w:t>
      </w:r>
      <w:r>
        <w:rPr>
          <w:rFonts w:ascii="Times New Roman" w:hAnsi="Times New Roman" w:cs="Times New Roman"/>
          <w:sz w:val="24"/>
          <w:szCs w:val="24"/>
        </w:rPr>
        <w:lastRenderedPageBreak/>
        <w:t>rely, the proposals</w:t>
      </w:r>
      <w:r w:rsidR="00E177DF">
        <w:rPr>
          <w:rFonts w:ascii="Times New Roman" w:hAnsi="Times New Roman" w:cs="Times New Roman"/>
          <w:sz w:val="24"/>
          <w:szCs w:val="24"/>
        </w:rPr>
        <w:t xml:space="preserve"> are simply not viable.  </w:t>
      </w:r>
      <w:r w:rsidR="00205E4D">
        <w:rPr>
          <w:rFonts w:ascii="Times New Roman" w:hAnsi="Times New Roman" w:cs="Times New Roman"/>
          <w:sz w:val="24"/>
          <w:szCs w:val="24"/>
        </w:rPr>
        <w:t>Learfield</w:t>
      </w:r>
      <w:r w:rsidR="00676A33">
        <w:rPr>
          <w:rFonts w:ascii="Times New Roman" w:hAnsi="Times New Roman" w:cs="Times New Roman"/>
          <w:sz w:val="24"/>
          <w:szCs w:val="24"/>
        </w:rPr>
        <w:t xml:space="preserve"> </w:t>
      </w:r>
      <w:r w:rsidR="00205E4D">
        <w:rPr>
          <w:rFonts w:ascii="Times New Roman" w:hAnsi="Times New Roman" w:cs="Times New Roman"/>
          <w:sz w:val="24"/>
          <w:szCs w:val="24"/>
        </w:rPr>
        <w:t>IMG College</w:t>
      </w:r>
      <w:r w:rsidR="00ED21A8">
        <w:rPr>
          <w:rFonts w:ascii="Times New Roman" w:hAnsi="Times New Roman" w:cs="Times New Roman"/>
          <w:sz w:val="24"/>
          <w:szCs w:val="24"/>
        </w:rPr>
        <w:t xml:space="preserve"> urges the Commission to protect FSS </w:t>
      </w:r>
      <w:r w:rsidR="00082A56">
        <w:rPr>
          <w:rFonts w:ascii="Times New Roman" w:hAnsi="Times New Roman" w:cs="Times New Roman"/>
          <w:sz w:val="24"/>
          <w:szCs w:val="24"/>
        </w:rPr>
        <w:t xml:space="preserve">use </w:t>
      </w:r>
      <w:r w:rsidR="00ED21A8">
        <w:rPr>
          <w:rFonts w:ascii="Times New Roman" w:hAnsi="Times New Roman" w:cs="Times New Roman"/>
          <w:sz w:val="24"/>
          <w:szCs w:val="24"/>
        </w:rPr>
        <w:t xml:space="preserve">in the </w:t>
      </w:r>
      <w:r w:rsidR="00E177DF">
        <w:rPr>
          <w:rFonts w:ascii="Times New Roman" w:hAnsi="Times New Roman" w:cs="Times New Roman"/>
          <w:sz w:val="24"/>
          <w:szCs w:val="24"/>
        </w:rPr>
        <w:t>C-</w:t>
      </w:r>
      <w:r w:rsidR="00ED21A8">
        <w:rPr>
          <w:rFonts w:ascii="Times New Roman" w:hAnsi="Times New Roman" w:cs="Times New Roman"/>
          <w:sz w:val="24"/>
          <w:szCs w:val="24"/>
        </w:rPr>
        <w:t>band</w:t>
      </w:r>
      <w:r w:rsidR="00E177DF">
        <w:rPr>
          <w:rFonts w:ascii="Times New Roman" w:hAnsi="Times New Roman" w:cs="Times New Roman"/>
          <w:sz w:val="24"/>
          <w:szCs w:val="24"/>
        </w:rPr>
        <w:t xml:space="preserve"> and </w:t>
      </w:r>
      <w:r w:rsidR="00ED21A8">
        <w:rPr>
          <w:rFonts w:ascii="Times New Roman" w:hAnsi="Times New Roman" w:cs="Times New Roman"/>
          <w:sz w:val="24"/>
          <w:szCs w:val="24"/>
        </w:rPr>
        <w:t>dismiss</w:t>
      </w:r>
      <w:r w:rsidR="00E177DF">
        <w:rPr>
          <w:rFonts w:ascii="Times New Roman" w:hAnsi="Times New Roman" w:cs="Times New Roman"/>
          <w:sz w:val="24"/>
          <w:szCs w:val="24"/>
        </w:rPr>
        <w:t xml:space="preserve"> these</w:t>
      </w:r>
      <w:r w:rsidR="00ED21A8">
        <w:rPr>
          <w:rFonts w:ascii="Times New Roman" w:hAnsi="Times New Roman" w:cs="Times New Roman"/>
          <w:sz w:val="24"/>
          <w:szCs w:val="24"/>
        </w:rPr>
        <w:t xml:space="preserve"> proposals that threaten </w:t>
      </w:r>
      <w:r w:rsidR="006D7761">
        <w:rPr>
          <w:rFonts w:ascii="Times New Roman" w:hAnsi="Times New Roman" w:cs="Times New Roman"/>
          <w:sz w:val="24"/>
          <w:szCs w:val="24"/>
        </w:rPr>
        <w:t xml:space="preserve">rural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D7761">
        <w:rPr>
          <w:rFonts w:ascii="Times New Roman" w:hAnsi="Times New Roman" w:cs="Times New Roman"/>
          <w:sz w:val="24"/>
          <w:szCs w:val="24"/>
        </w:rPr>
        <w:t xml:space="preserve">merican </w:t>
      </w:r>
      <w:r w:rsidR="00E60F3B">
        <w:rPr>
          <w:rFonts w:ascii="Times New Roman" w:hAnsi="Times New Roman" w:cs="Times New Roman"/>
          <w:sz w:val="24"/>
          <w:szCs w:val="24"/>
        </w:rPr>
        <w:t>consumers’ access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EA4">
        <w:rPr>
          <w:rFonts w:ascii="Times New Roman" w:hAnsi="Times New Roman" w:cs="Times New Roman"/>
          <w:sz w:val="24"/>
          <w:szCs w:val="24"/>
        </w:rPr>
        <w:t>broadband</w:t>
      </w:r>
      <w:r w:rsidR="00E60F3B">
        <w:rPr>
          <w:rFonts w:ascii="Times New Roman" w:hAnsi="Times New Roman" w:cs="Times New Roman"/>
          <w:sz w:val="24"/>
          <w:szCs w:val="24"/>
        </w:rPr>
        <w:t xml:space="preserve"> services</w:t>
      </w:r>
      <w:r w:rsidR="00457949">
        <w:rPr>
          <w:rFonts w:ascii="Times New Roman" w:hAnsi="Times New Roman" w:cs="Times New Roman"/>
          <w:sz w:val="24"/>
          <w:szCs w:val="24"/>
        </w:rPr>
        <w:t xml:space="preserve"> they enjoy today</w:t>
      </w:r>
      <w:r w:rsidR="00E60F3B">
        <w:rPr>
          <w:rFonts w:ascii="Times New Roman" w:hAnsi="Times New Roman" w:cs="Times New Roman"/>
          <w:sz w:val="24"/>
          <w:szCs w:val="24"/>
        </w:rPr>
        <w:t xml:space="preserve">. </w:t>
      </w:r>
      <w:r w:rsidR="00ED21A8">
        <w:rPr>
          <w:rFonts w:ascii="Times New Roman" w:hAnsi="Times New Roman" w:cs="Times New Roman"/>
          <w:sz w:val="24"/>
          <w:szCs w:val="24"/>
        </w:rPr>
        <w:t xml:space="preserve"> </w:t>
      </w:r>
      <w:r w:rsidR="001910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A796EE" w14:textId="77777777" w:rsidR="0019105A" w:rsidRDefault="0019105A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618B4" w14:textId="77777777" w:rsidR="0019105A" w:rsidRDefault="0019105A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Respectfully submitted, </w:t>
      </w:r>
    </w:p>
    <w:p w14:paraId="6DFE8F20" w14:textId="77777777" w:rsidR="0019105A" w:rsidRDefault="0019105A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</w:p>
    <w:p w14:paraId="200F2731" w14:textId="77777777" w:rsidR="00205E4D" w:rsidRDefault="00205E4D" w:rsidP="0019105A">
      <w:pPr>
        <w:spacing w:after="0" w:line="240" w:lineRule="auto"/>
        <w:ind w:left="504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0DCCEFAA" w14:textId="2921C391" w:rsidR="0019105A" w:rsidRDefault="00205E4D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Randy W. Williams</w:t>
      </w:r>
    </w:p>
    <w:p w14:paraId="0A13160B" w14:textId="305E2FD4" w:rsidR="0019105A" w:rsidRDefault="00205E4D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Engineer-Technical Operations</w:t>
      </w:r>
    </w:p>
    <w:p w14:paraId="194149D6" w14:textId="71F65260" w:rsidR="0019105A" w:rsidRDefault="00205E4D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Learfield</w:t>
      </w:r>
      <w:r w:rsidR="00676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IMG College</w:t>
      </w:r>
    </w:p>
    <w:p w14:paraId="78BA662A" w14:textId="07F0EBEC" w:rsidR="00967F41" w:rsidRDefault="00205E4D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505 Hobbs Road</w:t>
      </w:r>
    </w:p>
    <w:p w14:paraId="21EE47C7" w14:textId="690499B1" w:rsidR="001737A8" w:rsidRPr="00DD29C3" w:rsidRDefault="00205E4D" w:rsidP="001737A8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Jefferson City, MO 65109</w:t>
      </w:r>
    </w:p>
    <w:p w14:paraId="4D447422" w14:textId="77777777" w:rsidR="001737A8" w:rsidRPr="00DD29C3" w:rsidRDefault="001737A8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</w:p>
    <w:sectPr w:rsidR="001737A8" w:rsidRPr="00DD2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2465C" w14:textId="77777777" w:rsidR="00094A67" w:rsidRDefault="00094A67" w:rsidP="002A52D5">
      <w:pPr>
        <w:spacing w:after="0" w:line="240" w:lineRule="auto"/>
      </w:pPr>
      <w:r>
        <w:separator/>
      </w:r>
    </w:p>
  </w:endnote>
  <w:endnote w:type="continuationSeparator" w:id="0">
    <w:p w14:paraId="772395FF" w14:textId="77777777" w:rsidR="00094A67" w:rsidRDefault="00094A67" w:rsidP="002A5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C06FF" w14:textId="77777777" w:rsidR="00094A67" w:rsidRDefault="00094A67" w:rsidP="002A52D5">
      <w:pPr>
        <w:spacing w:after="0" w:line="240" w:lineRule="auto"/>
      </w:pPr>
      <w:r>
        <w:separator/>
      </w:r>
    </w:p>
  </w:footnote>
  <w:footnote w:type="continuationSeparator" w:id="0">
    <w:p w14:paraId="0DB3DD18" w14:textId="77777777" w:rsidR="00094A67" w:rsidRDefault="00094A67" w:rsidP="002A52D5">
      <w:pPr>
        <w:spacing w:after="0" w:line="240" w:lineRule="auto"/>
      </w:pPr>
      <w:r>
        <w:continuationSeparator/>
      </w:r>
    </w:p>
  </w:footnote>
  <w:footnote w:id="1">
    <w:p w14:paraId="60D4FAD6" w14:textId="77777777" w:rsidR="002A52D5" w:rsidRPr="00AE36C8" w:rsidRDefault="002A52D5">
      <w:pPr>
        <w:pStyle w:val="FootnoteText"/>
        <w:rPr>
          <w:rFonts w:ascii="Times New Roman" w:hAnsi="Times New Roman" w:cs="Times New Roman"/>
        </w:rPr>
      </w:pPr>
      <w:r w:rsidRPr="00AE36C8">
        <w:rPr>
          <w:rStyle w:val="FootnoteReference"/>
          <w:rFonts w:ascii="Times New Roman" w:hAnsi="Times New Roman" w:cs="Times New Roman"/>
        </w:rPr>
        <w:footnoteRef/>
      </w:r>
      <w:r w:rsidRPr="00AE36C8">
        <w:rPr>
          <w:rFonts w:ascii="Times New Roman" w:hAnsi="Times New Roman" w:cs="Times New Roman"/>
        </w:rPr>
        <w:t xml:space="preserve"> </w:t>
      </w:r>
      <w:r w:rsidRPr="00AE36C8">
        <w:rPr>
          <w:rFonts w:ascii="Times New Roman" w:hAnsi="Times New Roman" w:cs="Times New Roman"/>
        </w:rPr>
        <w:tab/>
      </w:r>
      <w:r w:rsidRPr="00AE36C8">
        <w:rPr>
          <w:rFonts w:ascii="Times New Roman" w:hAnsi="Times New Roman" w:cs="Times New Roman"/>
          <w:i/>
        </w:rPr>
        <w:t xml:space="preserve">See </w:t>
      </w:r>
      <w:r w:rsidR="00085A78">
        <w:rPr>
          <w:rFonts w:ascii="Times New Roman" w:hAnsi="Times New Roman" w:cs="Times New Roman"/>
        </w:rPr>
        <w:t xml:space="preserve">Notice </w:t>
      </w:r>
      <w:r w:rsidR="00E41E5D" w:rsidRPr="00AE36C8">
        <w:rPr>
          <w:rFonts w:ascii="Times New Roman" w:hAnsi="Times New Roman" w:cs="Times New Roman"/>
        </w:rPr>
        <w:t xml:space="preserve">of Ex </w:t>
      </w:r>
      <w:proofErr w:type="spellStart"/>
      <w:r w:rsidR="00E41E5D" w:rsidRPr="00AE36C8">
        <w:rPr>
          <w:rFonts w:ascii="Times New Roman" w:hAnsi="Times New Roman" w:cs="Times New Roman"/>
        </w:rPr>
        <w:t>Parte</w:t>
      </w:r>
      <w:proofErr w:type="spellEnd"/>
      <w:r w:rsidR="00E41E5D" w:rsidRPr="00AE36C8">
        <w:rPr>
          <w:rFonts w:ascii="Times New Roman" w:hAnsi="Times New Roman" w:cs="Times New Roman"/>
        </w:rPr>
        <w:t>, T-Mobile USA, Inc., GN Docket No. 18-122 (filed Dec. 13, 2018)</w:t>
      </w:r>
      <w:r w:rsidR="00085A78">
        <w:rPr>
          <w:rFonts w:ascii="Times New Roman" w:hAnsi="Times New Roman" w:cs="Times New Roman"/>
        </w:rPr>
        <w:t>;</w:t>
      </w:r>
      <w:r w:rsidR="00085A78" w:rsidRPr="00085A78">
        <w:rPr>
          <w:rFonts w:ascii="Times New Roman" w:hAnsi="Times New Roman" w:cs="Times New Roman"/>
        </w:rPr>
        <w:t xml:space="preserve"> </w:t>
      </w:r>
      <w:r w:rsidR="00085A78" w:rsidRPr="00AE36C8">
        <w:rPr>
          <w:rFonts w:ascii="Times New Roman" w:hAnsi="Times New Roman" w:cs="Times New Roman"/>
        </w:rPr>
        <w:t xml:space="preserve">Notice of Ex </w:t>
      </w:r>
      <w:proofErr w:type="spellStart"/>
      <w:r w:rsidR="00085A78" w:rsidRPr="00AE36C8">
        <w:rPr>
          <w:rFonts w:ascii="Times New Roman" w:hAnsi="Times New Roman" w:cs="Times New Roman"/>
        </w:rPr>
        <w:t>Parte</w:t>
      </w:r>
      <w:proofErr w:type="spellEnd"/>
      <w:r w:rsidR="00085A78" w:rsidRPr="00AE36C8">
        <w:rPr>
          <w:rFonts w:ascii="Times New Roman" w:hAnsi="Times New Roman" w:cs="Times New Roman"/>
        </w:rPr>
        <w:t>, Competitive Carriers Association, GN Docket No. 18-122 (filed Dec. 20, 2018)</w:t>
      </w:r>
      <w:r w:rsidR="00085A78"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6F"/>
    <w:rsid w:val="00082A56"/>
    <w:rsid w:val="00085A78"/>
    <w:rsid w:val="00094A67"/>
    <w:rsid w:val="000A53D6"/>
    <w:rsid w:val="000B5607"/>
    <w:rsid w:val="00150D3D"/>
    <w:rsid w:val="00157087"/>
    <w:rsid w:val="001737A8"/>
    <w:rsid w:val="0019105A"/>
    <w:rsid w:val="00205E4D"/>
    <w:rsid w:val="00227762"/>
    <w:rsid w:val="002506CA"/>
    <w:rsid w:val="00297CED"/>
    <w:rsid w:val="002A52D5"/>
    <w:rsid w:val="002A5D6F"/>
    <w:rsid w:val="002F7D11"/>
    <w:rsid w:val="00360582"/>
    <w:rsid w:val="003C1D63"/>
    <w:rsid w:val="00436A6B"/>
    <w:rsid w:val="00455666"/>
    <w:rsid w:val="00457949"/>
    <w:rsid w:val="00472241"/>
    <w:rsid w:val="00490980"/>
    <w:rsid w:val="004F2774"/>
    <w:rsid w:val="00565E59"/>
    <w:rsid w:val="00595959"/>
    <w:rsid w:val="006254BD"/>
    <w:rsid w:val="00676A33"/>
    <w:rsid w:val="006D04F1"/>
    <w:rsid w:val="006D11EA"/>
    <w:rsid w:val="006D7761"/>
    <w:rsid w:val="006E6FB8"/>
    <w:rsid w:val="006E74C5"/>
    <w:rsid w:val="006F631B"/>
    <w:rsid w:val="0071773B"/>
    <w:rsid w:val="00766152"/>
    <w:rsid w:val="00776025"/>
    <w:rsid w:val="00815767"/>
    <w:rsid w:val="008438AE"/>
    <w:rsid w:val="00857A1A"/>
    <w:rsid w:val="008E6191"/>
    <w:rsid w:val="0091442C"/>
    <w:rsid w:val="00967F41"/>
    <w:rsid w:val="00972DE7"/>
    <w:rsid w:val="009A6FC1"/>
    <w:rsid w:val="009F3EA4"/>
    <w:rsid w:val="00A41F69"/>
    <w:rsid w:val="00A56CBD"/>
    <w:rsid w:val="00A57FBF"/>
    <w:rsid w:val="00A75CD8"/>
    <w:rsid w:val="00AE36C8"/>
    <w:rsid w:val="00B83ACC"/>
    <w:rsid w:val="00C13622"/>
    <w:rsid w:val="00C42F24"/>
    <w:rsid w:val="00C43B31"/>
    <w:rsid w:val="00C62444"/>
    <w:rsid w:val="00C7420B"/>
    <w:rsid w:val="00CA4F39"/>
    <w:rsid w:val="00CE0049"/>
    <w:rsid w:val="00D9501D"/>
    <w:rsid w:val="00DD29C3"/>
    <w:rsid w:val="00DE2C95"/>
    <w:rsid w:val="00E177DF"/>
    <w:rsid w:val="00E30B73"/>
    <w:rsid w:val="00E41E5D"/>
    <w:rsid w:val="00E60F3B"/>
    <w:rsid w:val="00EA10B1"/>
    <w:rsid w:val="00EA5AA9"/>
    <w:rsid w:val="00EA6A19"/>
    <w:rsid w:val="00EC38DB"/>
    <w:rsid w:val="00ED168D"/>
    <w:rsid w:val="00ED21A8"/>
    <w:rsid w:val="00F01456"/>
    <w:rsid w:val="00F02AAB"/>
    <w:rsid w:val="00FA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526AE"/>
  <w15:chartTrackingRefBased/>
  <w15:docId w15:val="{29C6DFAC-455E-4B1C-B866-309AE62D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A52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52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52D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D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42F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F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F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F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F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6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A19"/>
  </w:style>
  <w:style w:type="paragraph" w:styleId="Footer">
    <w:name w:val="footer"/>
    <w:basedOn w:val="Normal"/>
    <w:link w:val="FooterChar"/>
    <w:uiPriority w:val="99"/>
    <w:unhideWhenUsed/>
    <w:rsid w:val="00EA6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Crandall, Susan</dc:creator>
  <cp:lastModifiedBy>Randy Williams</cp:lastModifiedBy>
  <cp:revision>5</cp:revision>
  <cp:lastPrinted>2019-01-11T15:05:00Z</cp:lastPrinted>
  <dcterms:created xsi:type="dcterms:W3CDTF">2019-01-16T13:58:00Z</dcterms:created>
  <dcterms:modified xsi:type="dcterms:W3CDTF">2019-01-17T14:37:00Z</dcterms:modified>
</cp:coreProperties>
</file>