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365273" w14:textId="77777777" w:rsidR="003525A2" w:rsidRPr="003525A2" w:rsidRDefault="003525A2" w:rsidP="003525A2">
      <w:pPr>
        <w:rPr>
          <w:rFonts w:ascii="Times New Roman" w:eastAsia="Times New Roman" w:hAnsi="Times New Roman" w:cs="Times New Roman"/>
          <w:sz w:val="28"/>
          <w:szCs w:val="28"/>
        </w:rPr>
      </w:pPr>
      <w:r>
        <w:rPr>
          <w:rFonts w:ascii="Arial" w:eastAsia="Times New Roman" w:hAnsi="Arial" w:cs="Arial"/>
          <w:color w:val="000000"/>
          <w:sz w:val="28"/>
          <w:szCs w:val="28"/>
          <w:shd w:val="clear" w:color="auto" w:fill="FFFFFF"/>
        </w:rPr>
        <w:t>Mesabi East Schools, ISD 2711</w:t>
      </w:r>
      <w:r w:rsidRPr="003525A2">
        <w:rPr>
          <w:rFonts w:ascii="Arial" w:eastAsia="Times New Roman" w:hAnsi="Arial" w:cs="Arial"/>
          <w:color w:val="000000"/>
          <w:sz w:val="28"/>
          <w:szCs w:val="28"/>
          <w:shd w:val="clear" w:color="auto" w:fill="FFFFFF"/>
        </w:rPr>
        <w:t xml:space="preserve"> has already used all of its E-Rate Category 2 allotment for </w:t>
      </w:r>
      <w:r>
        <w:rPr>
          <w:rFonts w:ascii="Arial" w:eastAsia="Times New Roman" w:hAnsi="Arial" w:cs="Arial"/>
          <w:color w:val="000000"/>
          <w:sz w:val="28"/>
          <w:szCs w:val="28"/>
          <w:shd w:val="clear" w:color="auto" w:fill="FFFFFF"/>
        </w:rPr>
        <w:t>the following items: internet connection, enterprise Wi-Fi network, and the wired network needed to support the wireless network</w:t>
      </w:r>
      <w:r w:rsidRPr="003525A2">
        <w:rPr>
          <w:rFonts w:ascii="Arial" w:eastAsia="Times New Roman" w:hAnsi="Arial" w:cs="Arial"/>
          <w:color w:val="000000"/>
          <w:sz w:val="28"/>
          <w:szCs w:val="28"/>
          <w:shd w:val="clear" w:color="auto" w:fill="FFFFFF"/>
        </w:rPr>
        <w:t>. The connectivity provided by these Category 2 i</w:t>
      </w:r>
      <w:r>
        <w:rPr>
          <w:rFonts w:ascii="Arial" w:eastAsia="Times New Roman" w:hAnsi="Arial" w:cs="Arial"/>
          <w:color w:val="000000"/>
          <w:sz w:val="28"/>
          <w:szCs w:val="28"/>
          <w:shd w:val="clear" w:color="auto" w:fill="FFFFFF"/>
        </w:rPr>
        <w:t xml:space="preserve">tems has improved our </w:t>
      </w:r>
      <w:r w:rsidRPr="003525A2">
        <w:rPr>
          <w:rFonts w:ascii="Arial" w:eastAsia="Times New Roman" w:hAnsi="Arial" w:cs="Arial"/>
          <w:color w:val="000000"/>
          <w:sz w:val="28"/>
          <w:szCs w:val="28"/>
          <w:shd w:val="clear" w:color="auto" w:fill="FFFFFF"/>
        </w:rPr>
        <w:t>district's educatio</w:t>
      </w:r>
      <w:r>
        <w:rPr>
          <w:rFonts w:ascii="Arial" w:eastAsia="Times New Roman" w:hAnsi="Arial" w:cs="Arial"/>
          <w:color w:val="000000"/>
          <w:sz w:val="28"/>
          <w:szCs w:val="28"/>
          <w:shd w:val="clear" w:color="auto" w:fill="FFFFFF"/>
        </w:rPr>
        <w:t>nal experience by bringing reliable internet access to an area where it is difficult to get. Without the help of this funding we would still be trying to use standalone Wi-Fi access points to provide a connection to a number of wireless devices that NEEDS an enterprise level dedicated system</w:t>
      </w:r>
      <w:r w:rsidRPr="003525A2">
        <w:rPr>
          <w:rFonts w:ascii="Arial" w:eastAsia="Times New Roman" w:hAnsi="Arial" w:cs="Arial"/>
          <w:color w:val="000000"/>
          <w:sz w:val="28"/>
          <w:szCs w:val="28"/>
          <w:shd w:val="clear" w:color="auto" w:fill="FFFFFF"/>
        </w:rPr>
        <w:t>.</w:t>
      </w:r>
      <w:r>
        <w:rPr>
          <w:rFonts w:ascii="Arial" w:eastAsia="Times New Roman" w:hAnsi="Arial" w:cs="Arial"/>
          <w:color w:val="000000"/>
          <w:sz w:val="28"/>
          <w:szCs w:val="28"/>
          <w:shd w:val="clear" w:color="auto" w:fill="FFFFFF"/>
        </w:rPr>
        <w:t xml:space="preserve"> Category 2 funding has provided our students with opportunities they would not have been able to get otherwise.</w:t>
      </w:r>
      <w:bookmarkStart w:id="0" w:name="_GoBack"/>
      <w:bookmarkEnd w:id="0"/>
    </w:p>
    <w:p w14:paraId="1D05EB9B" w14:textId="77777777" w:rsidR="002704BE" w:rsidRDefault="002704BE"/>
    <w:sectPr w:rsidR="002704BE" w:rsidSect="008173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5A2"/>
    <w:rsid w:val="002704BE"/>
    <w:rsid w:val="003525A2"/>
    <w:rsid w:val="008173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DF2AAA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6362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106</Words>
  <Characters>609</Characters>
  <Application>Microsoft Macintosh Word</Application>
  <DocSecurity>0</DocSecurity>
  <Lines>5</Lines>
  <Paragraphs>1</Paragraphs>
  <ScaleCrop>false</ScaleCrop>
  <LinksUpToDate>false</LinksUpToDate>
  <CharactersWithSpaces>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Nikunen</dc:creator>
  <cp:keywords/>
  <dc:description/>
  <cp:lastModifiedBy>Luke Nikunen</cp:lastModifiedBy>
  <cp:revision>1</cp:revision>
  <dcterms:created xsi:type="dcterms:W3CDTF">2017-10-12T19:55:00Z</dcterms:created>
  <dcterms:modified xsi:type="dcterms:W3CDTF">2017-10-12T20:01:00Z</dcterms:modified>
</cp:coreProperties>
</file>