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7D7" w:rsidRDefault="002377D7" w:rsidP="00973136">
      <w:pPr>
        <w:sectPr w:rsidR="002377D7" w:rsidSect="002475C4">
          <w:headerReference w:type="even" r:id="rId7"/>
          <w:headerReference w:type="default" r:id="rId8"/>
          <w:footerReference w:type="even" r:id="rId9"/>
          <w:footerReference w:type="default" r:id="rId10"/>
          <w:headerReference w:type="first" r:id="rId11"/>
          <w:footerReference w:type="first" r:id="rId12"/>
          <w:pgSz w:w="12240" w:h="15840" w:code="1"/>
          <w:pgMar w:top="1440" w:right="720" w:bottom="360" w:left="1080" w:header="720" w:footer="360" w:gutter="0"/>
          <w:cols w:space="720"/>
          <w:titlePg/>
          <w:docGrid w:linePitch="360"/>
        </w:sectPr>
      </w:pPr>
    </w:p>
    <w:p w:rsidR="00BA38C7" w:rsidRPr="006A5EA5" w:rsidRDefault="003A0C19" w:rsidP="00BA38C7">
      <w:pPr>
        <w:pStyle w:val="BodyText"/>
        <w:spacing w:before="0"/>
        <w:rPr>
          <w:rFonts w:cs="Arial"/>
          <w:sz w:val="24"/>
          <w:szCs w:val="24"/>
        </w:rPr>
      </w:pPr>
      <w:r>
        <w:rPr>
          <w:rFonts w:cs="Arial"/>
          <w:sz w:val="24"/>
          <w:szCs w:val="24"/>
        </w:rPr>
        <w:lastRenderedPageBreak/>
        <w:t>Octo</w:t>
      </w:r>
      <w:r w:rsidR="00BA38C7" w:rsidRPr="006A5EA5">
        <w:rPr>
          <w:rFonts w:cs="Arial"/>
          <w:sz w:val="24"/>
          <w:szCs w:val="24"/>
        </w:rPr>
        <w:t>ber</w:t>
      </w:r>
      <w:r w:rsidR="00BA38C7">
        <w:rPr>
          <w:rFonts w:cs="Arial"/>
          <w:sz w:val="24"/>
          <w:szCs w:val="24"/>
        </w:rPr>
        <w:t xml:space="preserve"> </w:t>
      </w:r>
      <w:r w:rsidR="00657F12">
        <w:rPr>
          <w:rFonts w:cs="Arial"/>
          <w:sz w:val="24"/>
          <w:szCs w:val="24"/>
        </w:rPr>
        <w:t>12</w:t>
      </w:r>
      <w:r w:rsidR="00BA38C7" w:rsidRPr="006A5EA5">
        <w:rPr>
          <w:rFonts w:cs="Arial"/>
          <w:sz w:val="24"/>
          <w:szCs w:val="24"/>
        </w:rPr>
        <w:t>, 201</w:t>
      </w:r>
      <w:r w:rsidR="00BA38C7">
        <w:rPr>
          <w:rFonts w:cs="Arial"/>
          <w:sz w:val="24"/>
          <w:szCs w:val="24"/>
        </w:rPr>
        <w:t>7</w:t>
      </w:r>
    </w:p>
    <w:p w:rsidR="00E75465" w:rsidRDefault="00E75465" w:rsidP="00BA38C7">
      <w:pPr>
        <w:pStyle w:val="BodyText"/>
        <w:spacing w:before="0"/>
        <w:rPr>
          <w:rFonts w:cs="Arial"/>
          <w:sz w:val="24"/>
          <w:szCs w:val="24"/>
        </w:rPr>
      </w:pPr>
    </w:p>
    <w:p w:rsidR="00E75465" w:rsidRDefault="00E75465"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Marlene H. Dortch</w:t>
      </w:r>
    </w:p>
    <w:p w:rsidR="00BA38C7" w:rsidRPr="006A5EA5" w:rsidRDefault="00BA38C7" w:rsidP="00BA38C7">
      <w:pPr>
        <w:pStyle w:val="BodyText"/>
        <w:spacing w:before="0"/>
        <w:rPr>
          <w:rFonts w:cs="Arial"/>
          <w:sz w:val="24"/>
          <w:szCs w:val="24"/>
        </w:rPr>
      </w:pPr>
      <w:r w:rsidRPr="006A5EA5">
        <w:rPr>
          <w:rFonts w:cs="Arial"/>
          <w:sz w:val="24"/>
          <w:szCs w:val="24"/>
        </w:rPr>
        <w:t>Office of the Secretary</w:t>
      </w:r>
    </w:p>
    <w:p w:rsidR="00BA38C7" w:rsidRPr="006A5EA5" w:rsidRDefault="00BA38C7" w:rsidP="00BA38C7">
      <w:pPr>
        <w:pStyle w:val="BodyText"/>
        <w:spacing w:before="0"/>
        <w:rPr>
          <w:rFonts w:cs="Arial"/>
          <w:sz w:val="24"/>
          <w:szCs w:val="24"/>
        </w:rPr>
      </w:pPr>
      <w:r w:rsidRPr="006A5EA5">
        <w:rPr>
          <w:rFonts w:cs="Arial"/>
          <w:sz w:val="24"/>
          <w:szCs w:val="24"/>
        </w:rPr>
        <w:t>Federal Communications Commission</w:t>
      </w:r>
    </w:p>
    <w:p w:rsidR="00BA38C7" w:rsidRPr="006A5EA5" w:rsidRDefault="00BA38C7" w:rsidP="00BA38C7">
      <w:pPr>
        <w:pStyle w:val="BodyText"/>
        <w:spacing w:before="0"/>
        <w:rPr>
          <w:rFonts w:cs="Arial"/>
          <w:sz w:val="24"/>
          <w:szCs w:val="24"/>
        </w:rPr>
      </w:pPr>
      <w:r w:rsidRPr="006A5EA5">
        <w:rPr>
          <w:rFonts w:cs="Arial"/>
          <w:sz w:val="24"/>
          <w:szCs w:val="24"/>
        </w:rPr>
        <w:t>445 12</w:t>
      </w:r>
      <w:r w:rsidRPr="006A5EA5">
        <w:rPr>
          <w:rFonts w:cs="Arial"/>
          <w:sz w:val="24"/>
          <w:szCs w:val="24"/>
          <w:vertAlign w:val="superscript"/>
        </w:rPr>
        <w:t>th</w:t>
      </w:r>
      <w:r w:rsidRPr="006A5EA5">
        <w:rPr>
          <w:rFonts w:cs="Arial"/>
          <w:sz w:val="24"/>
          <w:szCs w:val="24"/>
        </w:rPr>
        <w:t xml:space="preserve"> Street</w:t>
      </w:r>
      <w:r>
        <w:rPr>
          <w:rFonts w:cs="Arial"/>
          <w:sz w:val="24"/>
          <w:szCs w:val="24"/>
        </w:rPr>
        <w:t>,</w:t>
      </w:r>
      <w:r w:rsidRPr="006A5EA5">
        <w:rPr>
          <w:rFonts w:cs="Arial"/>
          <w:sz w:val="24"/>
          <w:szCs w:val="24"/>
        </w:rPr>
        <w:t xml:space="preserve"> SW</w:t>
      </w:r>
    </w:p>
    <w:p w:rsidR="00BA38C7" w:rsidRPr="006A5EA5" w:rsidRDefault="00BA38C7" w:rsidP="00BA38C7">
      <w:pPr>
        <w:pStyle w:val="BodyText"/>
        <w:spacing w:before="0"/>
        <w:rPr>
          <w:rFonts w:cs="Arial"/>
          <w:sz w:val="24"/>
          <w:szCs w:val="24"/>
        </w:rPr>
      </w:pPr>
      <w:r w:rsidRPr="006A5EA5">
        <w:rPr>
          <w:rFonts w:cs="Arial"/>
          <w:sz w:val="24"/>
          <w:szCs w:val="24"/>
        </w:rPr>
        <w:t>Washington, DC 20554</w:t>
      </w:r>
    </w:p>
    <w:p w:rsidR="00BA38C7" w:rsidRPr="006A5EA5" w:rsidRDefault="00BA38C7"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Universal Service Administrative Company</w:t>
      </w:r>
      <w:r>
        <w:rPr>
          <w:rFonts w:cs="Arial"/>
          <w:sz w:val="24"/>
          <w:szCs w:val="24"/>
        </w:rPr>
        <w:t xml:space="preserve"> (USAC)</w:t>
      </w:r>
    </w:p>
    <w:p w:rsidR="00BA38C7" w:rsidRPr="006A5EA5" w:rsidRDefault="00BA38C7" w:rsidP="00BA38C7">
      <w:pPr>
        <w:pStyle w:val="BodyText"/>
        <w:spacing w:before="0"/>
        <w:rPr>
          <w:rFonts w:cs="Arial"/>
          <w:sz w:val="24"/>
          <w:szCs w:val="24"/>
        </w:rPr>
      </w:pPr>
      <w:r w:rsidRPr="006A5EA5">
        <w:rPr>
          <w:rFonts w:cs="Arial"/>
          <w:sz w:val="24"/>
          <w:szCs w:val="24"/>
        </w:rPr>
        <w:t>Vice President, High Cost Division</w:t>
      </w:r>
    </w:p>
    <w:p w:rsidR="00BA38C7" w:rsidRPr="006A5EA5" w:rsidRDefault="00BA38C7" w:rsidP="00BA38C7">
      <w:pPr>
        <w:pStyle w:val="BodyText"/>
        <w:spacing w:before="0"/>
        <w:rPr>
          <w:rFonts w:cs="Arial"/>
          <w:sz w:val="24"/>
          <w:szCs w:val="24"/>
        </w:rPr>
      </w:pPr>
      <w:r>
        <w:rPr>
          <w:rFonts w:cs="Arial"/>
          <w:sz w:val="24"/>
          <w:szCs w:val="24"/>
        </w:rPr>
        <w:t>7</w:t>
      </w:r>
      <w:r w:rsidRPr="006A5EA5">
        <w:rPr>
          <w:rFonts w:cs="Arial"/>
          <w:sz w:val="24"/>
          <w:szCs w:val="24"/>
        </w:rPr>
        <w:t xml:space="preserve">00 </w:t>
      </w:r>
      <w:r>
        <w:rPr>
          <w:rFonts w:cs="Arial"/>
          <w:sz w:val="24"/>
          <w:szCs w:val="24"/>
        </w:rPr>
        <w:t>12th</w:t>
      </w:r>
      <w:r w:rsidRPr="006A5EA5">
        <w:rPr>
          <w:rFonts w:cs="Arial"/>
          <w:sz w:val="24"/>
          <w:szCs w:val="24"/>
        </w:rPr>
        <w:t xml:space="preserve"> Street</w:t>
      </w:r>
      <w:r>
        <w:rPr>
          <w:rFonts w:cs="Arial"/>
          <w:sz w:val="24"/>
          <w:szCs w:val="24"/>
        </w:rPr>
        <w:t>,</w:t>
      </w:r>
      <w:r w:rsidRPr="006A5EA5">
        <w:rPr>
          <w:rFonts w:cs="Arial"/>
          <w:sz w:val="24"/>
          <w:szCs w:val="24"/>
        </w:rPr>
        <w:t xml:space="preserve"> NW, Suite </w:t>
      </w:r>
      <w:r>
        <w:rPr>
          <w:rFonts w:cs="Arial"/>
          <w:sz w:val="24"/>
          <w:szCs w:val="24"/>
        </w:rPr>
        <w:t>9</w:t>
      </w:r>
      <w:r w:rsidRPr="006A5EA5">
        <w:rPr>
          <w:rFonts w:cs="Arial"/>
          <w:sz w:val="24"/>
          <w:szCs w:val="24"/>
        </w:rPr>
        <w:t>00</w:t>
      </w:r>
    </w:p>
    <w:p w:rsidR="00BA38C7" w:rsidRPr="006A5EA5" w:rsidRDefault="00BA38C7" w:rsidP="00BA38C7">
      <w:pPr>
        <w:pStyle w:val="BodyText"/>
        <w:spacing w:before="0"/>
        <w:rPr>
          <w:rFonts w:cs="Arial"/>
          <w:sz w:val="24"/>
          <w:szCs w:val="24"/>
        </w:rPr>
      </w:pPr>
      <w:r w:rsidRPr="006A5EA5">
        <w:rPr>
          <w:rFonts w:cs="Arial"/>
          <w:sz w:val="24"/>
          <w:szCs w:val="24"/>
        </w:rPr>
        <w:t>Washington, DC 200</w:t>
      </w:r>
      <w:r>
        <w:rPr>
          <w:rFonts w:cs="Arial"/>
          <w:sz w:val="24"/>
          <w:szCs w:val="24"/>
        </w:rPr>
        <w:t>05</w:t>
      </w:r>
    </w:p>
    <w:p w:rsidR="00BA38C7" w:rsidRDefault="00BA38C7" w:rsidP="00BA38C7">
      <w:pPr>
        <w:pStyle w:val="BodyText"/>
        <w:spacing w:before="0"/>
        <w:rPr>
          <w:rFonts w:cs="Arial"/>
          <w:sz w:val="24"/>
          <w:szCs w:val="24"/>
        </w:rPr>
      </w:pPr>
    </w:p>
    <w:p w:rsidR="00E75465" w:rsidRPr="006A5EA5" w:rsidRDefault="00E75465" w:rsidP="00BA38C7">
      <w:pPr>
        <w:pStyle w:val="BodyText"/>
        <w:spacing w:before="0"/>
        <w:rPr>
          <w:rFonts w:cs="Arial"/>
          <w:sz w:val="24"/>
          <w:szCs w:val="24"/>
        </w:rPr>
      </w:pPr>
    </w:p>
    <w:p w:rsidR="00BA38C7" w:rsidRPr="006A5EA5" w:rsidRDefault="00BA38C7" w:rsidP="00BA38C7">
      <w:pPr>
        <w:pStyle w:val="BodyText"/>
        <w:spacing w:before="0"/>
        <w:ind w:left="495" w:hanging="495"/>
        <w:rPr>
          <w:rFonts w:cs="Arial"/>
          <w:sz w:val="24"/>
          <w:szCs w:val="24"/>
        </w:rPr>
      </w:pPr>
      <w:r w:rsidRPr="006A5EA5">
        <w:rPr>
          <w:rFonts w:cs="Arial"/>
          <w:sz w:val="24"/>
          <w:szCs w:val="24"/>
        </w:rPr>
        <w:t>Re:</w:t>
      </w:r>
      <w:r w:rsidRPr="006A5EA5">
        <w:rPr>
          <w:rFonts w:cs="Arial"/>
          <w:sz w:val="24"/>
          <w:szCs w:val="24"/>
        </w:rPr>
        <w:tab/>
        <w:t xml:space="preserve">CC Docket No. 96-45/WC Docket No. 14-58, Annual State Certification Of Support For Eligible Telecommunications Carriers (ETC) Pursuant to 47 C.F.R. § 54.314. </w:t>
      </w:r>
    </w:p>
    <w:p w:rsidR="00BA38C7" w:rsidRDefault="00BA38C7" w:rsidP="00BA38C7">
      <w:pPr>
        <w:pStyle w:val="BodyText"/>
        <w:spacing w:before="0"/>
        <w:ind w:firstLine="516"/>
        <w:rPr>
          <w:rFonts w:cs="Arial"/>
          <w:sz w:val="24"/>
          <w:szCs w:val="24"/>
        </w:rPr>
      </w:pPr>
    </w:p>
    <w:p w:rsidR="00E75465" w:rsidRPr="006A5EA5" w:rsidRDefault="00E75465" w:rsidP="00BA38C7">
      <w:pPr>
        <w:pStyle w:val="BodyText"/>
        <w:spacing w:before="0"/>
        <w:ind w:firstLine="516"/>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 xml:space="preserve">Dear Ms. Dortch and </w:t>
      </w:r>
      <w:r>
        <w:rPr>
          <w:rFonts w:cs="Arial"/>
          <w:sz w:val="24"/>
          <w:szCs w:val="24"/>
        </w:rPr>
        <w:t>USAC</w:t>
      </w:r>
      <w:r w:rsidRPr="006A5EA5">
        <w:rPr>
          <w:rFonts w:cs="Arial"/>
          <w:sz w:val="24"/>
          <w:szCs w:val="24"/>
        </w:rPr>
        <w:t>:</w:t>
      </w:r>
    </w:p>
    <w:p w:rsidR="00BA38C7" w:rsidRPr="006A5EA5" w:rsidRDefault="00BA38C7"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 xml:space="preserve">Pursuant to the requirements of 47 C.F.R. § 54.314, the Iowa Utilities Board (Board) hereby certifies to the Federal Communications Commission and the Universal Service Administrative Company that, based upon the information available to the Board, the telecommunications carriers included in this letter are eligible to receive federal high-cost support for the program years cited. </w:t>
      </w:r>
    </w:p>
    <w:p w:rsidR="00BA38C7" w:rsidRPr="006A5EA5" w:rsidRDefault="00BA38C7"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 xml:space="preserve">The Board certifies for the carriers listed </w:t>
      </w:r>
      <w:r w:rsidRPr="006A5EA5">
        <w:rPr>
          <w:rFonts w:cs="Arial"/>
          <w:color w:val="000000"/>
          <w:sz w:val="24"/>
          <w:szCs w:val="24"/>
        </w:rPr>
        <w:t>all federal high-cost support provided to such carriers within Iowa was used in the preceding calendar year (201</w:t>
      </w:r>
      <w:r>
        <w:rPr>
          <w:rFonts w:cs="Arial"/>
          <w:color w:val="000000"/>
          <w:sz w:val="24"/>
          <w:szCs w:val="24"/>
        </w:rPr>
        <w:t>6</w:t>
      </w:r>
      <w:r w:rsidRPr="006A5EA5">
        <w:rPr>
          <w:rFonts w:cs="Arial"/>
          <w:color w:val="000000"/>
          <w:sz w:val="24"/>
          <w:szCs w:val="24"/>
        </w:rPr>
        <w:t>) and will be used in the coming calendar year (201</w:t>
      </w:r>
      <w:r>
        <w:rPr>
          <w:rFonts w:cs="Arial"/>
          <w:color w:val="000000"/>
          <w:sz w:val="24"/>
          <w:szCs w:val="24"/>
        </w:rPr>
        <w:t>8</w:t>
      </w:r>
      <w:r w:rsidRPr="006A5EA5">
        <w:rPr>
          <w:rFonts w:cs="Arial"/>
          <w:color w:val="000000"/>
          <w:sz w:val="24"/>
          <w:szCs w:val="24"/>
        </w:rPr>
        <w:t>) only for the provision, maintenance, and upgrading of facilities and services for which the support is intended.</w:t>
      </w:r>
      <w:r w:rsidRPr="006A5EA5">
        <w:rPr>
          <w:rStyle w:val="FootnoteReference"/>
          <w:rFonts w:cs="Arial"/>
          <w:color w:val="000000"/>
          <w:sz w:val="24"/>
          <w:szCs w:val="24"/>
        </w:rPr>
        <w:footnoteReference w:id="1"/>
      </w:r>
      <w:r w:rsidRPr="006A5EA5">
        <w:rPr>
          <w:rFonts w:cs="Arial"/>
          <w:sz w:val="24"/>
          <w:szCs w:val="24"/>
        </w:rPr>
        <w:t xml:space="preserve">  The Board bases this certification on the individual carrier sworn affidavits filed with the Board.  </w:t>
      </w:r>
    </w:p>
    <w:p w:rsidR="00BA38C7" w:rsidRDefault="00BA38C7" w:rsidP="00BA38C7">
      <w:pPr>
        <w:pStyle w:val="BodyText"/>
        <w:spacing w:before="0"/>
        <w:rPr>
          <w:rFonts w:cs="Arial"/>
          <w:sz w:val="24"/>
          <w:szCs w:val="24"/>
        </w:rPr>
      </w:pPr>
    </w:p>
    <w:p w:rsidR="00E75465" w:rsidRDefault="00E75465"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lastRenderedPageBreak/>
        <w:t xml:space="preserve">Attached is the list of carriers certified by the Board pursuant to section 54.314 of the FCC’s rules (47 C.F.R. § 54.314), which requires states to establish an annual certification process for carriers receiving federal high cost support.  </w:t>
      </w:r>
    </w:p>
    <w:p w:rsidR="00BA38C7" w:rsidRPr="006A5EA5" w:rsidRDefault="00BA38C7"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 xml:space="preserve">As requested by the Universal Service Administrative Company, listed beside each carrier is its assigned study area code (SAC), if known.   </w:t>
      </w:r>
    </w:p>
    <w:p w:rsidR="00BA38C7" w:rsidRPr="006A5EA5" w:rsidRDefault="00BA38C7" w:rsidP="00BA38C7">
      <w:pPr>
        <w:pStyle w:val="BodyText"/>
        <w:spacing w:before="0"/>
        <w:rPr>
          <w:rFonts w:cs="Arial"/>
          <w:sz w:val="24"/>
          <w:szCs w:val="24"/>
        </w:rPr>
      </w:pPr>
    </w:p>
    <w:p w:rsidR="00BA38C7" w:rsidRPr="006A5EA5" w:rsidRDefault="00BA38C7" w:rsidP="00BA38C7">
      <w:pPr>
        <w:ind w:right="-14"/>
        <w:rPr>
          <w:rFonts w:cs="Arial"/>
          <w:szCs w:val="24"/>
        </w:rPr>
      </w:pPr>
      <w:r w:rsidRPr="006A5EA5">
        <w:rPr>
          <w:rFonts w:cs="Arial"/>
          <w:szCs w:val="24"/>
        </w:rPr>
        <w:t xml:space="preserve">If you have questions concerning this matter, please contact Jim </w:t>
      </w:r>
      <w:proofErr w:type="spellStart"/>
      <w:r w:rsidRPr="006A5EA5">
        <w:rPr>
          <w:rFonts w:cs="Arial"/>
          <w:szCs w:val="24"/>
        </w:rPr>
        <w:t>Langenberg</w:t>
      </w:r>
      <w:proofErr w:type="spellEnd"/>
      <w:r w:rsidRPr="006A5EA5">
        <w:rPr>
          <w:rFonts w:cs="Arial"/>
          <w:szCs w:val="24"/>
        </w:rPr>
        <w:t>, a member of the Iowa Utilities Board's staff at (515) 725-7327 or e-mail jim.langenberg@iub.iowa.gov.</w:t>
      </w:r>
    </w:p>
    <w:p w:rsidR="00BA38C7" w:rsidRPr="006A5EA5" w:rsidRDefault="00BA38C7"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Sincerely,</w:t>
      </w:r>
    </w:p>
    <w:p w:rsidR="00AB42F1" w:rsidRDefault="00AB42F1" w:rsidP="00BA38C7">
      <w:pPr>
        <w:pStyle w:val="BodyText"/>
        <w:spacing w:before="0"/>
        <w:rPr>
          <w:rFonts w:cs="Arial"/>
          <w:i/>
          <w:sz w:val="24"/>
          <w:szCs w:val="24"/>
        </w:rPr>
      </w:pPr>
    </w:p>
    <w:p w:rsidR="00BA6ECA" w:rsidRPr="006A5EA5" w:rsidRDefault="00BA6ECA" w:rsidP="00BA6ECA">
      <w:pPr>
        <w:pStyle w:val="BodyText"/>
        <w:spacing w:before="0"/>
        <w:rPr>
          <w:rFonts w:cs="Arial"/>
          <w:sz w:val="24"/>
          <w:szCs w:val="24"/>
        </w:rPr>
      </w:pPr>
      <w:r>
        <w:rPr>
          <w:rFonts w:cs="Arial"/>
          <w:i/>
          <w:sz w:val="24"/>
          <w:szCs w:val="24"/>
        </w:rPr>
        <w:t xml:space="preserve">  /s/ </w:t>
      </w:r>
      <w:r>
        <w:rPr>
          <w:rFonts w:cs="Arial"/>
          <w:sz w:val="24"/>
          <w:szCs w:val="24"/>
        </w:rPr>
        <w:t>Larry Stevens</w:t>
      </w:r>
    </w:p>
    <w:p w:rsidR="00AB42F1" w:rsidRDefault="00AB42F1" w:rsidP="00BA38C7">
      <w:pPr>
        <w:pStyle w:val="BodyText"/>
        <w:spacing w:before="0"/>
        <w:rPr>
          <w:rFonts w:cs="Arial"/>
          <w:i/>
          <w:sz w:val="24"/>
          <w:szCs w:val="24"/>
        </w:rPr>
      </w:pPr>
    </w:p>
    <w:p w:rsidR="00AB42F1" w:rsidRPr="006A5EA5" w:rsidRDefault="00AB42F1" w:rsidP="00AB42F1">
      <w:pPr>
        <w:pStyle w:val="BodyText"/>
        <w:spacing w:before="0"/>
        <w:rPr>
          <w:rFonts w:cs="Arial"/>
          <w:sz w:val="24"/>
          <w:szCs w:val="24"/>
        </w:rPr>
      </w:pPr>
      <w:r>
        <w:rPr>
          <w:rFonts w:cs="Arial"/>
          <w:sz w:val="24"/>
          <w:szCs w:val="24"/>
        </w:rPr>
        <w:t>Larry Stevens</w:t>
      </w:r>
    </w:p>
    <w:p w:rsidR="00AB42F1" w:rsidRPr="006A5EA5" w:rsidRDefault="00AB42F1" w:rsidP="00AB42F1">
      <w:pPr>
        <w:pStyle w:val="BodyText"/>
        <w:spacing w:before="0"/>
        <w:rPr>
          <w:rFonts w:cs="Arial"/>
          <w:sz w:val="24"/>
          <w:szCs w:val="24"/>
        </w:rPr>
      </w:pPr>
      <w:r>
        <w:rPr>
          <w:rFonts w:cs="Arial"/>
          <w:sz w:val="24"/>
          <w:szCs w:val="24"/>
        </w:rPr>
        <w:t>Utility Specialist</w:t>
      </w:r>
    </w:p>
    <w:p w:rsidR="00BA38C7" w:rsidRPr="006A5EA5" w:rsidRDefault="00BA38C7" w:rsidP="00BA38C7">
      <w:pPr>
        <w:pStyle w:val="BodyText"/>
        <w:spacing w:before="0"/>
        <w:rPr>
          <w:rFonts w:cs="Arial"/>
          <w:sz w:val="24"/>
          <w:szCs w:val="24"/>
        </w:rPr>
      </w:pPr>
    </w:p>
    <w:p w:rsidR="00BA38C7" w:rsidRPr="006A5EA5" w:rsidRDefault="00BA38C7" w:rsidP="00BA38C7">
      <w:pPr>
        <w:pStyle w:val="BodyText"/>
        <w:spacing w:before="0"/>
        <w:rPr>
          <w:rFonts w:cs="Arial"/>
          <w:sz w:val="24"/>
          <w:szCs w:val="24"/>
        </w:rPr>
      </w:pPr>
      <w:r w:rsidRPr="006A5EA5">
        <w:rPr>
          <w:rFonts w:cs="Arial"/>
          <w:sz w:val="24"/>
          <w:szCs w:val="24"/>
        </w:rPr>
        <w:t>/</w:t>
      </w:r>
      <w:proofErr w:type="spellStart"/>
      <w:r w:rsidRPr="006A5EA5">
        <w:rPr>
          <w:rFonts w:cs="Arial"/>
          <w:sz w:val="24"/>
          <w:szCs w:val="24"/>
        </w:rPr>
        <w:t>jl</w:t>
      </w:r>
      <w:proofErr w:type="spellEnd"/>
    </w:p>
    <w:p w:rsidR="00BA38C7" w:rsidRPr="006A5EA5" w:rsidRDefault="00BA38C7" w:rsidP="00BA38C7">
      <w:pPr>
        <w:pStyle w:val="BodyText"/>
        <w:spacing w:before="0"/>
        <w:rPr>
          <w:rFonts w:cs="Arial"/>
          <w:sz w:val="24"/>
          <w:szCs w:val="24"/>
        </w:rPr>
      </w:pPr>
      <w:proofErr w:type="gramStart"/>
      <w:r w:rsidRPr="006A5EA5">
        <w:rPr>
          <w:rFonts w:cs="Arial"/>
          <w:sz w:val="24"/>
          <w:szCs w:val="24"/>
        </w:rPr>
        <w:t>attachment</w:t>
      </w:r>
      <w:proofErr w:type="gramEnd"/>
    </w:p>
    <w:p w:rsidR="00676DAA" w:rsidRDefault="00676DA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p w:rsidR="003253FA" w:rsidRDefault="003253FA" w:rsidP="0042361C"/>
    <w:tbl>
      <w:tblPr>
        <w:tblW w:w="11386" w:type="dxa"/>
        <w:tblInd w:w="-792" w:type="dxa"/>
        <w:tblLook w:val="04A0" w:firstRow="1" w:lastRow="0" w:firstColumn="1" w:lastColumn="0" w:noHBand="0" w:noVBand="1"/>
      </w:tblPr>
      <w:tblGrid>
        <w:gridCol w:w="8820"/>
        <w:gridCol w:w="2566"/>
      </w:tblGrid>
      <w:tr w:rsidR="00601F02" w:rsidRPr="00EB6282" w:rsidTr="00586F39">
        <w:trPr>
          <w:trHeight w:val="37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b/>
                <w:bCs/>
                <w:sz w:val="28"/>
                <w:szCs w:val="28"/>
                <w:u w:val="single"/>
              </w:rPr>
            </w:pPr>
            <w:bookmarkStart w:id="0" w:name="_GoBack"/>
            <w:bookmarkEnd w:id="0"/>
            <w:r w:rsidRPr="00EB6282">
              <w:rPr>
                <w:rFonts w:cs="Arial"/>
                <w:b/>
                <w:bCs/>
                <w:sz w:val="28"/>
                <w:szCs w:val="28"/>
                <w:u w:val="single"/>
              </w:rPr>
              <w:lastRenderedPageBreak/>
              <w:t>Company Name: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b/>
                <w:bCs/>
                <w:sz w:val="28"/>
                <w:szCs w:val="28"/>
                <w:u w:val="single"/>
              </w:rPr>
            </w:pPr>
            <w:r w:rsidRPr="00EB6282">
              <w:rPr>
                <w:rFonts w:cs="Arial"/>
                <w:b/>
                <w:bCs/>
                <w:sz w:val="28"/>
                <w:szCs w:val="28"/>
                <w:u w:val="single"/>
              </w:rPr>
              <w:t>Study Area Code:</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Ace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351346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Algona Municipal Utilities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359069</w:t>
            </w:r>
          </w:p>
        </w:tc>
      </w:tr>
      <w:tr w:rsidR="00601F02" w:rsidRPr="00EB6282" w:rsidTr="00586F39">
        <w:trPr>
          <w:trHeight w:val="315"/>
        </w:trPr>
        <w:tc>
          <w:tcPr>
            <w:tcW w:w="8820" w:type="dxa"/>
            <w:tcBorders>
              <w:top w:val="nil"/>
              <w:left w:val="nil"/>
              <w:bottom w:val="nil"/>
              <w:right w:val="nil"/>
            </w:tcBorders>
            <w:shd w:val="clear" w:color="auto" w:fill="auto"/>
            <w:noWrap/>
            <w:vAlign w:val="center"/>
            <w:hideMark/>
          </w:tcPr>
          <w:p w:rsidR="00601F02" w:rsidRPr="00EB6282" w:rsidRDefault="00601F02" w:rsidP="00586F39">
            <w:pPr>
              <w:rPr>
                <w:rFonts w:cs="Arial"/>
                <w:szCs w:val="24"/>
              </w:rPr>
            </w:pPr>
            <w:r w:rsidRPr="00EB6282">
              <w:rPr>
                <w:rFonts w:cs="Arial"/>
                <w:szCs w:val="24"/>
              </w:rPr>
              <w:t>Allamakee-Clayton Electric Cooperative, Inc.</w:t>
            </w:r>
          </w:p>
        </w:tc>
        <w:tc>
          <w:tcPr>
            <w:tcW w:w="0" w:type="auto"/>
            <w:tcBorders>
              <w:top w:val="nil"/>
              <w:left w:val="nil"/>
              <w:bottom w:val="nil"/>
              <w:right w:val="nil"/>
            </w:tcBorders>
            <w:shd w:val="clear" w:color="auto" w:fill="auto"/>
            <w:vAlign w:val="bottom"/>
            <w:hideMark/>
          </w:tcPr>
          <w:p w:rsidR="00601F02" w:rsidRPr="00EB6282" w:rsidRDefault="00601F02" w:rsidP="00586F39">
            <w:pPr>
              <w:jc w:val="center"/>
              <w:rPr>
                <w:rFonts w:cs="Arial"/>
                <w:szCs w:val="24"/>
              </w:rPr>
            </w:pPr>
            <w:r w:rsidRPr="00EB6282">
              <w:rPr>
                <w:rFonts w:cs="Arial"/>
                <w:szCs w:val="24"/>
              </w:rPr>
              <w:t>356220</w:t>
            </w:r>
          </w:p>
        </w:tc>
      </w:tr>
      <w:tr w:rsidR="00601F02" w:rsidRPr="00EB6282" w:rsidTr="00586F39">
        <w:trPr>
          <w:trHeight w:val="315"/>
        </w:trPr>
        <w:tc>
          <w:tcPr>
            <w:tcW w:w="8820" w:type="dxa"/>
            <w:tcBorders>
              <w:top w:val="nil"/>
              <w:left w:val="nil"/>
              <w:bottom w:val="nil"/>
              <w:right w:val="nil"/>
            </w:tcBorders>
            <w:shd w:val="clear" w:color="auto" w:fill="auto"/>
            <w:noWrap/>
            <w:vAlign w:val="center"/>
            <w:hideMark/>
          </w:tcPr>
          <w:p w:rsidR="00601F02" w:rsidRPr="00EB6282" w:rsidRDefault="00601F02" w:rsidP="00586F39">
            <w:pPr>
              <w:rPr>
                <w:rFonts w:cs="Arial"/>
                <w:szCs w:val="24"/>
              </w:rPr>
            </w:pPr>
            <w:r w:rsidRPr="00EB6282">
              <w:rPr>
                <w:rFonts w:cs="Arial"/>
                <w:szCs w:val="24"/>
              </w:rPr>
              <w:t>Allamakee-Clayton Electric Cooperative, Inc.</w:t>
            </w:r>
          </w:p>
        </w:tc>
        <w:tc>
          <w:tcPr>
            <w:tcW w:w="0" w:type="auto"/>
            <w:tcBorders>
              <w:top w:val="nil"/>
              <w:left w:val="nil"/>
              <w:bottom w:val="nil"/>
              <w:right w:val="nil"/>
            </w:tcBorders>
            <w:shd w:val="clear" w:color="auto" w:fill="auto"/>
            <w:vAlign w:val="bottom"/>
            <w:hideMark/>
          </w:tcPr>
          <w:p w:rsidR="00601F02" w:rsidRPr="00EB6282" w:rsidRDefault="00601F02" w:rsidP="00586F39">
            <w:pPr>
              <w:jc w:val="center"/>
              <w:rPr>
                <w:rFonts w:cs="Arial"/>
                <w:szCs w:val="24"/>
              </w:rPr>
            </w:pPr>
            <w:r w:rsidRPr="00EB6282">
              <w:rPr>
                <w:rFonts w:cs="Arial"/>
                <w:szCs w:val="24"/>
              </w:rPr>
              <w:t>356221</w:t>
            </w:r>
          </w:p>
        </w:tc>
      </w:tr>
      <w:tr w:rsidR="00601F02" w:rsidRPr="00EB6282" w:rsidTr="00586F39">
        <w:trPr>
          <w:trHeight w:val="315"/>
        </w:trPr>
        <w:tc>
          <w:tcPr>
            <w:tcW w:w="8820" w:type="dxa"/>
            <w:tcBorders>
              <w:top w:val="nil"/>
              <w:left w:val="nil"/>
              <w:bottom w:val="nil"/>
              <w:right w:val="nil"/>
            </w:tcBorders>
            <w:shd w:val="clear" w:color="auto" w:fill="auto"/>
            <w:noWrap/>
            <w:vAlign w:val="center"/>
            <w:hideMark/>
          </w:tcPr>
          <w:p w:rsidR="00601F02" w:rsidRPr="00EB6282" w:rsidRDefault="00601F02" w:rsidP="00586F39">
            <w:pPr>
              <w:rPr>
                <w:rFonts w:cs="Arial"/>
                <w:szCs w:val="24"/>
              </w:rPr>
            </w:pPr>
            <w:r w:rsidRPr="00EB6282">
              <w:rPr>
                <w:rFonts w:cs="Arial"/>
                <w:szCs w:val="24"/>
              </w:rPr>
              <w:t>Allamakee-Clayton Electric Cooperative, Inc.</w:t>
            </w:r>
          </w:p>
        </w:tc>
        <w:tc>
          <w:tcPr>
            <w:tcW w:w="0" w:type="auto"/>
            <w:tcBorders>
              <w:top w:val="nil"/>
              <w:left w:val="nil"/>
              <w:bottom w:val="nil"/>
              <w:right w:val="nil"/>
            </w:tcBorders>
            <w:shd w:val="clear" w:color="auto" w:fill="auto"/>
            <w:vAlign w:val="bottom"/>
            <w:hideMark/>
          </w:tcPr>
          <w:p w:rsidR="00601F02" w:rsidRPr="00EB6282" w:rsidRDefault="00601F02" w:rsidP="00586F39">
            <w:pPr>
              <w:jc w:val="center"/>
              <w:rPr>
                <w:rFonts w:cs="Arial"/>
                <w:szCs w:val="24"/>
              </w:rPr>
            </w:pPr>
            <w:r w:rsidRPr="00EB6282">
              <w:rPr>
                <w:rFonts w:cs="Arial"/>
                <w:szCs w:val="24"/>
              </w:rPr>
              <w:t>356222</w:t>
            </w:r>
          </w:p>
        </w:tc>
      </w:tr>
      <w:tr w:rsidR="00601F02" w:rsidRPr="00EB6282" w:rsidTr="00586F39">
        <w:trPr>
          <w:trHeight w:val="315"/>
        </w:trPr>
        <w:tc>
          <w:tcPr>
            <w:tcW w:w="8820" w:type="dxa"/>
            <w:tcBorders>
              <w:top w:val="nil"/>
              <w:left w:val="nil"/>
              <w:bottom w:val="nil"/>
              <w:right w:val="nil"/>
            </w:tcBorders>
            <w:shd w:val="clear" w:color="auto" w:fill="auto"/>
            <w:noWrap/>
            <w:vAlign w:val="center"/>
            <w:hideMark/>
          </w:tcPr>
          <w:p w:rsidR="00601F02" w:rsidRPr="00EB6282" w:rsidRDefault="00601F02" w:rsidP="00586F39">
            <w:pPr>
              <w:rPr>
                <w:rFonts w:cs="Arial"/>
                <w:szCs w:val="24"/>
              </w:rPr>
            </w:pPr>
            <w:r w:rsidRPr="00EB6282">
              <w:rPr>
                <w:rFonts w:cs="Arial"/>
                <w:szCs w:val="24"/>
              </w:rPr>
              <w:t>Allamakee-Clayton Electric Cooperative, Inc.</w:t>
            </w:r>
          </w:p>
        </w:tc>
        <w:tc>
          <w:tcPr>
            <w:tcW w:w="0" w:type="auto"/>
            <w:tcBorders>
              <w:top w:val="nil"/>
              <w:left w:val="nil"/>
              <w:bottom w:val="nil"/>
              <w:right w:val="nil"/>
            </w:tcBorders>
            <w:shd w:val="clear" w:color="auto" w:fill="auto"/>
            <w:vAlign w:val="bottom"/>
            <w:hideMark/>
          </w:tcPr>
          <w:p w:rsidR="00601F02" w:rsidRPr="00EB6282" w:rsidRDefault="00601F02" w:rsidP="00586F39">
            <w:pPr>
              <w:jc w:val="center"/>
              <w:rPr>
                <w:rFonts w:cs="Arial"/>
                <w:szCs w:val="24"/>
              </w:rPr>
            </w:pPr>
            <w:r w:rsidRPr="00EB6282">
              <w:rPr>
                <w:rFonts w:cs="Arial"/>
                <w:szCs w:val="24"/>
              </w:rPr>
              <w:t>356223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Alliance Communications Coop. Inc. f/k/a Hills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351405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Alliance Communications Cooperative,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391642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tabs>
                <w:tab w:val="left" w:pos="7248"/>
              </w:tabs>
              <w:rPr>
                <w:rFonts w:cs="Arial"/>
                <w:szCs w:val="24"/>
              </w:rPr>
            </w:pPr>
            <w:r w:rsidRPr="00EB6282">
              <w:rPr>
                <w:rFonts w:cs="Arial"/>
                <w:szCs w:val="24"/>
              </w:rPr>
              <w:t>Alpine Communications, 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351106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Alta Municipal Broadband Communication Utility (Alta Municipal Utilities)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359024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Andrew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351097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Arcadia Telephone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351098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Atkins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351101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Ayrshire Farmers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351105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Baldwin-Nashville Telephone Co., Inc.</w:t>
            </w:r>
            <w:r w:rsidR="00F3245A">
              <w:rPr>
                <w:rFonts w:cs="Arial"/>
                <w:szCs w:val="24"/>
              </w:rPr>
              <w:t xml:space="preserve"> -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Baldwin-Nashville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351107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240573">
            <w:pPr>
              <w:rPr>
                <w:rFonts w:cs="Arial"/>
                <w:szCs w:val="24"/>
              </w:rPr>
            </w:pPr>
            <w:r w:rsidRPr="00EB6282">
              <w:rPr>
                <w:rFonts w:cs="Arial"/>
                <w:szCs w:val="24"/>
              </w:rPr>
              <w:t>Barne</w:t>
            </w:r>
            <w:r w:rsidR="00240573">
              <w:rPr>
                <w:rFonts w:cs="Arial"/>
                <w:szCs w:val="24"/>
              </w:rPr>
              <w:t>s City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359075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Barnes City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351108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Bernard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359103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Bernard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Breda Telephone Corporation (d/b/a Western Iowa Networks)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00488B">
            <w:pPr>
              <w:rPr>
                <w:rFonts w:cs="Arial"/>
                <w:szCs w:val="24"/>
              </w:rPr>
            </w:pPr>
            <w:r w:rsidRPr="00EB6282">
              <w:rPr>
                <w:rFonts w:cs="Arial"/>
                <w:szCs w:val="24"/>
              </w:rPr>
              <w:t>Brooklyn Mutual Telecommunications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359047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Brooklyn Mutual Telecommunications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Butler-Bremer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Cascade Communications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Casey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 xml:space="preserve">Iowa Wireless Services, L.P. f/k/a CCM Wireless, </w:t>
            </w:r>
            <w:proofErr w:type="spellStart"/>
            <w:r w:rsidRPr="00EB6282">
              <w:rPr>
                <w:rFonts w:cs="Arial"/>
                <w:szCs w:val="24"/>
              </w:rPr>
              <w:t>Inc</w:t>
            </w:r>
            <w:proofErr w:type="spellEnd"/>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359102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Cedar County PCS,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359046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Cedar-</w:t>
            </w:r>
            <w:proofErr w:type="spellStart"/>
            <w:r w:rsidRPr="00EB6282">
              <w:rPr>
                <w:rFonts w:cs="Arial"/>
                <w:szCs w:val="24"/>
              </w:rPr>
              <w:t>Wapsie</w:t>
            </w:r>
            <w:proofErr w:type="spellEnd"/>
            <w:r w:rsidRPr="00EB6282">
              <w:rPr>
                <w:rFonts w:cs="Arial"/>
                <w:szCs w:val="24"/>
              </w:rPr>
              <w:t xml:space="preserve">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Center Junction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351121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177F1F">
            <w:pPr>
              <w:rPr>
                <w:rFonts w:cs="Arial"/>
                <w:szCs w:val="24"/>
              </w:rPr>
            </w:pPr>
            <w:r w:rsidRPr="00EB6282">
              <w:rPr>
                <w:rFonts w:cs="Arial"/>
                <w:szCs w:val="24"/>
              </w:rPr>
              <w:t xml:space="preserve">Center Junction Telephone Company, Inc. </w:t>
            </w:r>
            <w:r w:rsidR="00177F1F">
              <w:rPr>
                <w:rFonts w:cs="Arial"/>
                <w:szCs w:val="24"/>
              </w:rPr>
              <w:t xml:space="preserve">- </w:t>
            </w:r>
            <w:r w:rsidRPr="00EB6282">
              <w:rPr>
                <w:rFonts w:cs="Arial"/>
                <w:szCs w:val="24"/>
              </w:rPr>
              <w:t>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359090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Central Scott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351125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CenturyTel of Chester, Inc. d/b/a CenturyLink</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351126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CenturyTel of Postville, Inc. d/b/a CenturyLink</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Citizens Mutual Telephone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351129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Citizens Telecommunications Company of Minnesota,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367123</w:t>
            </w:r>
          </w:p>
        </w:tc>
      </w:tr>
      <w:tr w:rsidR="00601F02" w:rsidRPr="00EB6282" w:rsidTr="00586F39">
        <w:trPr>
          <w:trHeight w:val="315"/>
        </w:trPr>
        <w:tc>
          <w:tcPr>
            <w:tcW w:w="8820" w:type="dxa"/>
            <w:tcBorders>
              <w:top w:val="nil"/>
              <w:left w:val="nil"/>
              <w:bottom w:val="nil"/>
              <w:right w:val="nil"/>
            </w:tcBorders>
            <w:shd w:val="clear" w:color="000000" w:fill="FFFFFF"/>
            <w:noWrap/>
            <w:vAlign w:val="bottom"/>
            <w:hideMark/>
          </w:tcPr>
          <w:p w:rsidR="00601F02" w:rsidRPr="00EB6282" w:rsidRDefault="00601F02" w:rsidP="00586F39">
            <w:pPr>
              <w:rPr>
                <w:rFonts w:cs="Arial"/>
                <w:szCs w:val="24"/>
              </w:rPr>
            </w:pPr>
            <w:r w:rsidRPr="00EB6282">
              <w:rPr>
                <w:rFonts w:cs="Arial"/>
                <w:szCs w:val="24"/>
              </w:rPr>
              <w:t>City of Hawarden Municipal Utilities (d/b/a HITEC)</w:t>
            </w:r>
          </w:p>
        </w:tc>
        <w:tc>
          <w:tcPr>
            <w:tcW w:w="0" w:type="auto"/>
            <w:tcBorders>
              <w:top w:val="nil"/>
              <w:left w:val="nil"/>
              <w:bottom w:val="nil"/>
              <w:right w:val="nil"/>
            </w:tcBorders>
            <w:shd w:val="clear" w:color="000000" w:fill="FFFFFF"/>
            <w:noWrap/>
            <w:vAlign w:val="bottom"/>
            <w:hideMark/>
          </w:tcPr>
          <w:p w:rsidR="00601F02" w:rsidRPr="00EB6282" w:rsidRDefault="00601F02" w:rsidP="00586F39">
            <w:pPr>
              <w:jc w:val="center"/>
              <w:rPr>
                <w:rFonts w:cs="Arial"/>
                <w:szCs w:val="24"/>
              </w:rPr>
            </w:pPr>
            <w:r w:rsidRPr="00EB6282">
              <w:rPr>
                <w:rFonts w:cs="Arial"/>
                <w:szCs w:val="24"/>
              </w:rPr>
              <w:t>359001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Clarence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Clay County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Clear Lake Independent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C-M-L Telephone Cooperative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C-M-L Telephone Cooperative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Colo</w:t>
            </w:r>
            <w:proofErr w:type="spellEnd"/>
            <w:r w:rsidRPr="00EB6282">
              <w:rPr>
                <w:rFonts w:cs="Arial"/>
                <w:szCs w:val="24"/>
              </w:rPr>
              <w:t xml:space="preser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Communications 1 Network,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6672C6">
            <w:pPr>
              <w:rPr>
                <w:rFonts w:cs="Arial"/>
                <w:szCs w:val="24"/>
              </w:rPr>
            </w:pPr>
            <w:proofErr w:type="spellStart"/>
            <w:r w:rsidRPr="00EB6282">
              <w:rPr>
                <w:rFonts w:cs="Arial"/>
                <w:szCs w:val="24"/>
              </w:rPr>
              <w:t>Comm</w:t>
            </w:r>
            <w:proofErr w:type="spellEnd"/>
            <w:r w:rsidRPr="00EB6282">
              <w:rPr>
                <w:rFonts w:cs="Arial"/>
                <w:szCs w:val="24"/>
              </w:rPr>
              <w:t xml:space="preserve"> 1 Wireless,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359098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Community Digital Wireless,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359044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Coon Creek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Coon Valley Cooperative Telephone Assn.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351139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Cooperative Telephone Exchange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Corn Belt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351141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CST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Cumberland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351146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Danville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351147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D-C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 xml:space="preserve">Dixon Acquisition Co. LLC </w:t>
            </w:r>
            <w:proofErr w:type="spellStart"/>
            <w:r w:rsidRPr="00EB6282">
              <w:rPr>
                <w:rFonts w:cs="Arial"/>
                <w:szCs w:val="24"/>
              </w:rPr>
              <w:t>fka</w:t>
            </w:r>
            <w:proofErr w:type="spellEnd"/>
            <w:r w:rsidRPr="00EB6282">
              <w:rPr>
                <w:rFonts w:cs="Arial"/>
                <w:szCs w:val="24"/>
              </w:rPr>
              <w:t xml:space="preserve"> Dixon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351150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Dixon Telephone Company (Dixon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359133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Dumont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351152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Dumont Wireless</w:t>
            </w:r>
            <w:r w:rsidR="002C61D5">
              <w:rPr>
                <w:rFonts w:cs="Arial"/>
                <w:szCs w:val="24"/>
              </w:rPr>
              <w:t>,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Dunkerton Telephone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351153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East Buchanan Telephone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351156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East Buchanan Telephone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359036</w:t>
            </w:r>
          </w:p>
        </w:tc>
      </w:tr>
      <w:tr w:rsidR="00601F02" w:rsidRPr="00EB6282" w:rsidTr="00586F39">
        <w:trPr>
          <w:trHeight w:val="315"/>
        </w:trPr>
        <w:tc>
          <w:tcPr>
            <w:tcW w:w="8820" w:type="dxa"/>
            <w:tcBorders>
              <w:top w:val="nil"/>
              <w:left w:val="nil"/>
              <w:bottom w:val="nil"/>
              <w:right w:val="nil"/>
            </w:tcBorders>
            <w:shd w:val="clear" w:color="000000" w:fill="FFFFFF"/>
            <w:noWrap/>
            <w:vAlign w:val="bottom"/>
            <w:hideMark/>
          </w:tcPr>
          <w:p w:rsidR="00601F02" w:rsidRPr="00EB6282" w:rsidRDefault="00601F02" w:rsidP="00586F39">
            <w:pPr>
              <w:rPr>
                <w:rFonts w:cs="Arial"/>
                <w:szCs w:val="24"/>
              </w:rPr>
            </w:pPr>
            <w:r w:rsidRPr="00EB6282">
              <w:rPr>
                <w:rFonts w:cs="Arial"/>
                <w:szCs w:val="24"/>
              </w:rPr>
              <w:t>Ellsworth Cooperative Telephone Association</w:t>
            </w:r>
          </w:p>
        </w:tc>
        <w:tc>
          <w:tcPr>
            <w:tcW w:w="0" w:type="auto"/>
            <w:tcBorders>
              <w:top w:val="nil"/>
              <w:left w:val="nil"/>
              <w:bottom w:val="nil"/>
              <w:right w:val="nil"/>
            </w:tcBorders>
            <w:shd w:val="clear" w:color="000000" w:fill="FFFFFF"/>
            <w:noWrap/>
            <w:vAlign w:val="bottom"/>
            <w:hideMark/>
          </w:tcPr>
          <w:p w:rsidR="00601F02" w:rsidRPr="00EB6282" w:rsidRDefault="00601F02" w:rsidP="00586F39">
            <w:pPr>
              <w:jc w:val="center"/>
              <w:rPr>
                <w:rFonts w:cs="Arial"/>
                <w:szCs w:val="24"/>
              </w:rPr>
            </w:pPr>
            <w:r w:rsidRPr="00EB6282">
              <w:rPr>
                <w:rFonts w:cs="Arial"/>
                <w:szCs w:val="24"/>
              </w:rPr>
              <w:t>351157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Mutual Cooperative Telephone Company (Moulton, Iowa)</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351169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&amp; Business Men's Tel. Co. dba F &amp; B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351160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&amp; Business Men's Tel. Co. dba F &amp; B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359007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and Merchants Mutual Telephone Co. (Farmers &amp; Merchants)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351166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Farmers</w:t>
            </w:r>
            <w:proofErr w:type="spellEnd"/>
            <w:r w:rsidRPr="00EB6282">
              <w:rPr>
                <w:rFonts w:cs="Arial"/>
                <w:szCs w:val="24"/>
              </w:rPr>
              <w:t xml:space="preserve">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351162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113AF7">
            <w:pPr>
              <w:rPr>
                <w:rFonts w:cs="Arial"/>
                <w:szCs w:val="24"/>
              </w:rPr>
            </w:pPr>
            <w:r w:rsidRPr="00EB6282">
              <w:rPr>
                <w:rFonts w:cs="Arial"/>
                <w:szCs w:val="24"/>
              </w:rPr>
              <w:t xml:space="preserve">Farmers Mutual Cooperative Telephone Co. </w:t>
            </w:r>
            <w:r w:rsidR="00113AF7">
              <w:rPr>
                <w:rFonts w:cs="Arial"/>
                <w:szCs w:val="24"/>
              </w:rPr>
              <w:t xml:space="preserve">f/k/a </w:t>
            </w:r>
            <w:r w:rsidRPr="00EB6282">
              <w:rPr>
                <w:rFonts w:cs="Arial"/>
                <w:szCs w:val="24"/>
              </w:rPr>
              <w:t>Manilla</w:t>
            </w:r>
            <w:r w:rsidR="00113AF7">
              <w:rPr>
                <w:rFonts w:cs="Arial"/>
                <w:szCs w:val="24"/>
              </w:rPr>
              <w:t xml:space="preserve"> Telephone Co.</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351235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CB0C6A">
            <w:pPr>
              <w:rPr>
                <w:rFonts w:cs="Arial"/>
                <w:szCs w:val="24"/>
              </w:rPr>
            </w:pPr>
            <w:r w:rsidRPr="00EB6282">
              <w:rPr>
                <w:rFonts w:cs="Arial"/>
                <w:szCs w:val="24"/>
              </w:rPr>
              <w:t xml:space="preserve">Farmers Mutual Cooperative Telephone Co. </w:t>
            </w:r>
            <w:r w:rsidR="00CB0C6A">
              <w:rPr>
                <w:rFonts w:cs="Arial"/>
                <w:szCs w:val="24"/>
              </w:rPr>
              <w:t xml:space="preserve">f/k/a </w:t>
            </w:r>
            <w:r w:rsidRPr="00EB6282">
              <w:rPr>
                <w:rFonts w:cs="Arial"/>
                <w:szCs w:val="24"/>
              </w:rPr>
              <w:t>Defiance</w:t>
            </w:r>
            <w:r w:rsidR="00CB0C6A">
              <w:rPr>
                <w:rFonts w:cs="Arial"/>
                <w:szCs w:val="24"/>
              </w:rPr>
              <w:t xml:space="preserve"> Telephone Co.</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351149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Mutual Cooperative Telephone Company (Farmers Mutual Coop.)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351168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Mutual Telephone Co. (Farmers Mutual Jessup)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A54D80">
            <w:pPr>
              <w:rPr>
                <w:rFonts w:cs="Arial"/>
                <w:szCs w:val="24"/>
              </w:rPr>
            </w:pPr>
            <w:r w:rsidRPr="00EB6282">
              <w:rPr>
                <w:rFonts w:cs="Arial"/>
                <w:szCs w:val="24"/>
              </w:rPr>
              <w:t xml:space="preserve">Farmers Mutual </w:t>
            </w:r>
            <w:r w:rsidR="00A54D80">
              <w:rPr>
                <w:rFonts w:cs="Arial"/>
                <w:szCs w:val="24"/>
              </w:rPr>
              <w:t xml:space="preserve">Cooperative </w:t>
            </w:r>
            <w:r w:rsidRPr="00EB6282">
              <w:rPr>
                <w:rFonts w:cs="Arial"/>
                <w:szCs w:val="24"/>
              </w:rPr>
              <w:t>Telephone Co</w:t>
            </w:r>
            <w:r w:rsidR="00A54D80">
              <w:rPr>
                <w:rFonts w:cs="Arial"/>
                <w:szCs w:val="24"/>
              </w:rPr>
              <w:t>.</w:t>
            </w:r>
            <w:r w:rsidRPr="00EB6282">
              <w:rPr>
                <w:rFonts w:cs="Arial"/>
                <w:szCs w:val="24"/>
              </w:rPr>
              <w:t xml:space="preserve"> - Harlan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359059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Mutual Telephone Company (Nora Springs, Iowa)</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Mutual Telephone Company of Stanton, Iowa (Farmers Mutual Tel.)</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Mutual Telephone Cooperative of Shellsburg, Iowa</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861193">
            <w:pPr>
              <w:rPr>
                <w:rFonts w:cs="Arial"/>
                <w:szCs w:val="24"/>
              </w:rPr>
            </w:pPr>
            <w:r w:rsidRPr="00EB6282">
              <w:rPr>
                <w:rFonts w:cs="Arial"/>
                <w:szCs w:val="24"/>
              </w:rPr>
              <w:t>Farmers Telephone Company  (Riceville)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Telephone Company - Essex</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Farmers Telephone Company (Batavia, Iowa)</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Fenton Co</w:t>
            </w:r>
            <w:r w:rsidR="00855946">
              <w:rPr>
                <w:rFonts w:cs="Arial"/>
                <w:szCs w:val="24"/>
              </w:rPr>
              <w:t>-</w:t>
            </w:r>
            <w:r w:rsidRPr="00EB6282">
              <w:rPr>
                <w:rFonts w:cs="Arial"/>
                <w:szCs w:val="24"/>
              </w:rPr>
              <w:t>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FMTC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Frontier Communications of Iowa, LLC (Frontier Iowa)</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351127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Goldfield Access Network</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359020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Goldfield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351188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Grand Mound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351191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Grand River Mutual Telephone Corporation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351888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Griswold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351195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Guthrie Telecommunications Network,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359051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Iowa Wireless Services, L.P. f/k/a Hamilton County Wireless,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359131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Hardin County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359100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Harmony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361404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Hawkeye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351199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Heart of Iowa Communications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2A6712">
            <w:pPr>
              <w:rPr>
                <w:rFonts w:cs="Arial"/>
                <w:szCs w:val="24"/>
              </w:rPr>
            </w:pPr>
            <w:r w:rsidRPr="00EB6282">
              <w:rPr>
                <w:rFonts w:cs="Arial"/>
                <w:szCs w:val="24"/>
              </w:rPr>
              <w:t xml:space="preserve">Heartland Telecommunications Company of Iowa d/b/a </w:t>
            </w:r>
            <w:r w:rsidR="002A6712">
              <w:rPr>
                <w:rFonts w:cs="Arial"/>
                <w:szCs w:val="24"/>
              </w:rPr>
              <w:t>Premier</w:t>
            </w:r>
            <w:r w:rsidRPr="00EB6282">
              <w:rPr>
                <w:rFonts w:cs="Arial"/>
                <w:szCs w:val="24"/>
              </w:rPr>
              <w:t xml:space="preserve">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351096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Hospers Telephone Company (HTC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Hospers Telephone Exchange, Inc. d/b/a HTC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351202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Hubbard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351203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Huxley Communications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351205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IAMO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351206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F968B7" w:rsidP="00F968B7">
            <w:pPr>
              <w:rPr>
                <w:rFonts w:cs="Arial"/>
                <w:szCs w:val="24"/>
              </w:rPr>
            </w:pPr>
            <w:r>
              <w:rPr>
                <w:rFonts w:cs="Arial"/>
                <w:szCs w:val="24"/>
              </w:rPr>
              <w:t>FMTC-I35,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351209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AA3E3F">
            <w:pPr>
              <w:rPr>
                <w:rFonts w:cs="Arial"/>
                <w:szCs w:val="24"/>
              </w:rPr>
            </w:pPr>
            <w:r w:rsidRPr="00EB6282">
              <w:rPr>
                <w:rFonts w:cs="Arial"/>
                <w:szCs w:val="24"/>
              </w:rPr>
              <w:t>Iowa 8 Monona Limited Partnership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359071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 xml:space="preserve">Iowa RSA 2 L.P.  d/b/a </w:t>
            </w:r>
            <w:proofErr w:type="spellStart"/>
            <w:r w:rsidRPr="00EB6282">
              <w:rPr>
                <w:rFonts w:cs="Arial"/>
                <w:szCs w:val="24"/>
              </w:rPr>
              <w:t>Lyrix</w:t>
            </w:r>
            <w:proofErr w:type="spellEnd"/>
            <w:r w:rsidRPr="00EB6282">
              <w:rPr>
                <w:rFonts w:cs="Arial"/>
                <w:szCs w:val="24"/>
              </w:rPr>
              <w:t xml:space="preserve">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359053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 xml:space="preserve">Iowa Wireless Services L.P. (d/b/a </w:t>
            </w:r>
            <w:proofErr w:type="spellStart"/>
            <w:r w:rsidRPr="00EB6282">
              <w:rPr>
                <w:rFonts w:cs="Arial"/>
                <w:szCs w:val="24"/>
              </w:rPr>
              <w:t>i</w:t>
            </w:r>
            <w:proofErr w:type="spellEnd"/>
            <w:r w:rsidRPr="00EB6282">
              <w:rPr>
                <w:rFonts w:cs="Arial"/>
                <w:szCs w:val="24"/>
              </w:rPr>
              <w:t xml:space="preserve">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359027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Jefferson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351212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Jordan-Soldier Valley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351213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Kalona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351214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511A43" w:rsidP="00586F39">
            <w:pPr>
              <w:rPr>
                <w:rFonts w:cs="Arial"/>
                <w:szCs w:val="24"/>
              </w:rPr>
            </w:pPr>
            <w:r w:rsidRPr="00EB6282">
              <w:rPr>
                <w:rFonts w:cs="Arial"/>
                <w:szCs w:val="24"/>
              </w:rPr>
              <w:t xml:space="preserve">Kalona Cooperative Telephone Company </w:t>
            </w:r>
            <w:r>
              <w:rPr>
                <w:rFonts w:cs="Arial"/>
                <w:szCs w:val="24"/>
              </w:rPr>
              <w:t>PCS (</w:t>
            </w:r>
            <w:r w:rsidR="00601F02" w:rsidRPr="00EB6282">
              <w:rPr>
                <w:rFonts w:cs="Arial"/>
                <w:szCs w:val="24"/>
              </w:rPr>
              <w:t>KCTC PCS</w:t>
            </w:r>
            <w:r>
              <w:rPr>
                <w:rFonts w:cs="Arial"/>
                <w:szCs w:val="24"/>
              </w:rPr>
              <w:t>)</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6A7572">
            <w:pPr>
              <w:rPr>
                <w:rFonts w:cs="Arial"/>
                <w:szCs w:val="24"/>
              </w:rPr>
            </w:pPr>
            <w:r w:rsidRPr="00EB6282">
              <w:rPr>
                <w:rFonts w:cs="Arial"/>
                <w:szCs w:val="24"/>
              </w:rPr>
              <w:t xml:space="preserve">Keystone Farmers Cooperative </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351217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Killduff</w:t>
            </w:r>
            <w:proofErr w:type="spellEnd"/>
            <w:r w:rsidRPr="00EB6282">
              <w:rPr>
                <w:rFonts w:cs="Arial"/>
                <w:szCs w:val="24"/>
              </w:rPr>
              <w:t xml:space="preser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351407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1613C0">
            <w:pPr>
              <w:rPr>
                <w:rFonts w:cs="Arial"/>
                <w:szCs w:val="24"/>
              </w:rPr>
            </w:pPr>
            <w:r w:rsidRPr="00EB6282">
              <w:rPr>
                <w:rFonts w:cs="Arial"/>
                <w:szCs w:val="24"/>
              </w:rPr>
              <w:t>La Motte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351222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La Porte City Telephone Co.</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351220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853340">
            <w:pPr>
              <w:rPr>
                <w:rFonts w:cs="Arial"/>
                <w:szCs w:val="24"/>
              </w:rPr>
            </w:pPr>
            <w:r w:rsidRPr="00EB6282">
              <w:rPr>
                <w:rFonts w:cs="Arial"/>
                <w:szCs w:val="24"/>
              </w:rPr>
              <w:t>Lehigh Valley Coop</w:t>
            </w:r>
            <w:r w:rsidR="00853340">
              <w:rPr>
                <w:rFonts w:cs="Arial"/>
                <w:szCs w:val="24"/>
              </w:rPr>
              <w:t>erative</w:t>
            </w:r>
            <w:r w:rsidRPr="00EB6282">
              <w:rPr>
                <w:rFonts w:cs="Arial"/>
                <w:szCs w:val="24"/>
              </w:rPr>
              <w:t xml:space="preser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351225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383157" w:rsidP="00586F39">
            <w:pPr>
              <w:rPr>
                <w:rFonts w:cs="Arial"/>
                <w:szCs w:val="24"/>
              </w:rPr>
            </w:pPr>
            <w:r>
              <w:rPr>
                <w:rFonts w:cs="Arial"/>
                <w:szCs w:val="24"/>
              </w:rPr>
              <w:t xml:space="preserve">West Liberty </w:t>
            </w:r>
            <w:r w:rsidRPr="00EB6282">
              <w:rPr>
                <w:rFonts w:cs="Arial"/>
                <w:szCs w:val="24"/>
              </w:rPr>
              <w:t xml:space="preserve">Telephone Company </w:t>
            </w:r>
            <w:r>
              <w:rPr>
                <w:rFonts w:cs="Arial"/>
                <w:szCs w:val="24"/>
              </w:rPr>
              <w:t>(</w:t>
            </w:r>
            <w:r w:rsidR="00601F02" w:rsidRPr="00EB6282">
              <w:rPr>
                <w:rFonts w:cs="Arial"/>
                <w:szCs w:val="24"/>
              </w:rPr>
              <w:t>Liberty Communications</w:t>
            </w:r>
            <w:r>
              <w:rPr>
                <w:rFonts w:cs="Arial"/>
                <w:szCs w:val="24"/>
              </w:rPr>
              <w:t>)</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351332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Lone Rock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351228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Lost Nation-Elwood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351229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Lynnville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351232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Mabel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351424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MAC Wireless,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359028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Marne &amp; Elk Horn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351237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8D5629">
            <w:pPr>
              <w:rPr>
                <w:rFonts w:cs="Arial"/>
                <w:szCs w:val="24"/>
              </w:rPr>
            </w:pPr>
            <w:proofErr w:type="spellStart"/>
            <w:r w:rsidRPr="00EB6282">
              <w:rPr>
                <w:rFonts w:cs="Arial"/>
                <w:szCs w:val="24"/>
              </w:rPr>
              <w:t>Martelle</w:t>
            </w:r>
            <w:proofErr w:type="spellEnd"/>
            <w:r w:rsidRPr="00EB6282">
              <w:rPr>
                <w:rFonts w:cs="Arial"/>
                <w:szCs w:val="24"/>
              </w:rPr>
              <w:t xml:space="preserve"> Cooperative Telephone Ass</w:t>
            </w:r>
            <w:r w:rsidR="008D5629">
              <w:rPr>
                <w:rFonts w:cs="Arial"/>
                <w:szCs w:val="24"/>
              </w:rPr>
              <w:t>n.</w:t>
            </w:r>
            <w:r w:rsidRPr="00EB6282">
              <w:rPr>
                <w:rFonts w:cs="Arial"/>
                <w:szCs w:val="24"/>
              </w:rPr>
              <w:t xml:space="preserve"> d/b/a </w:t>
            </w:r>
            <w:proofErr w:type="spellStart"/>
            <w:r w:rsidRPr="00EB6282">
              <w:rPr>
                <w:rFonts w:cs="Arial"/>
                <w:szCs w:val="24"/>
              </w:rPr>
              <w:t>Martelle</w:t>
            </w:r>
            <w:proofErr w:type="spellEnd"/>
            <w:r w:rsidRPr="00EB6282">
              <w:rPr>
                <w:rFonts w:cs="Arial"/>
                <w:szCs w:val="24"/>
              </w:rPr>
              <w:t xml:space="preserve"> Communications</w:t>
            </w:r>
            <w:r w:rsidR="008D5629">
              <w:rPr>
                <w:rFonts w:cs="Arial"/>
                <w:szCs w:val="24"/>
              </w:rPr>
              <w:t xml:space="preserve"> Co-op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351238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Massena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351239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Mechanicsville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351241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Mediapolis Telephone Company dba MTC Technologies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351251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8D5629">
            <w:pPr>
              <w:rPr>
                <w:rFonts w:cs="Arial"/>
                <w:szCs w:val="24"/>
              </w:rPr>
            </w:pPr>
            <w:r w:rsidRPr="00EB6282">
              <w:rPr>
                <w:rFonts w:cs="Arial"/>
                <w:szCs w:val="24"/>
              </w:rPr>
              <w:t>Miles Coop</w:t>
            </w:r>
            <w:r w:rsidR="008D5629">
              <w:rPr>
                <w:rFonts w:cs="Arial"/>
                <w:szCs w:val="24"/>
              </w:rPr>
              <w:t>erative</w:t>
            </w:r>
            <w:r w:rsidRPr="00EB6282">
              <w:rPr>
                <w:rFonts w:cs="Arial"/>
                <w:szCs w:val="24"/>
              </w:rPr>
              <w:t xml:space="preser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351242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Mill Valley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Minburn Telecommunications,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351158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Minburn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351245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Minerva Valley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351246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Iowa Wireless Services, L.P. f/k/a Minerva Valley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359122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0158F5">
            <w:pPr>
              <w:rPr>
                <w:rFonts w:cs="Arial"/>
                <w:szCs w:val="24"/>
              </w:rPr>
            </w:pPr>
            <w:r w:rsidRPr="00EB6282">
              <w:rPr>
                <w:rFonts w:cs="Arial"/>
                <w:szCs w:val="24"/>
              </w:rPr>
              <w:t>Modern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359109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Modern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351247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4C6471">
            <w:pPr>
              <w:rPr>
                <w:rFonts w:cs="Arial"/>
                <w:szCs w:val="24"/>
              </w:rPr>
            </w:pPr>
            <w:r w:rsidRPr="00EB6282">
              <w:rPr>
                <w:rFonts w:cs="Arial"/>
                <w:szCs w:val="24"/>
              </w:rPr>
              <w:t xml:space="preserve">Mutual Telephone Company </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351252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North English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351257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Northeast Iowa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351230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1D21D4">
            <w:pPr>
              <w:rPr>
                <w:rFonts w:cs="Arial"/>
                <w:szCs w:val="24"/>
              </w:rPr>
            </w:pPr>
            <w:r w:rsidRPr="00EB6282">
              <w:rPr>
                <w:rFonts w:cs="Arial"/>
                <w:szCs w:val="24"/>
              </w:rPr>
              <w:t>Northern Iowa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351259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Northwest Iowa Telephone LLC a/k/a Long lines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Northwest Telephone Cooperative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Ogden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F405B0">
            <w:pPr>
              <w:rPr>
                <w:rFonts w:cs="Arial"/>
                <w:szCs w:val="24"/>
              </w:rPr>
            </w:pPr>
            <w:r w:rsidRPr="00EB6282">
              <w:rPr>
                <w:rFonts w:cs="Arial"/>
                <w:szCs w:val="24"/>
              </w:rPr>
              <w:t>Ogden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CD6021">
            <w:pPr>
              <w:rPr>
                <w:rFonts w:cs="Arial"/>
                <w:szCs w:val="24"/>
              </w:rPr>
            </w:pPr>
            <w:r w:rsidRPr="00EB6282">
              <w:rPr>
                <w:rFonts w:cs="Arial"/>
                <w:szCs w:val="24"/>
              </w:rPr>
              <w:t>Olin Telephone Co</w:t>
            </w:r>
            <w:r w:rsidR="00CD6021">
              <w:rPr>
                <w:rFonts w:cs="Arial"/>
                <w:szCs w:val="24"/>
              </w:rPr>
              <w:t>mpany,</w:t>
            </w:r>
            <w:r w:rsidRPr="00EB6282">
              <w:rPr>
                <w:rFonts w:cs="Arial"/>
                <w:szCs w:val="24"/>
              </w:rPr>
              <w:t xml:space="preserve">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Olin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OmniTel</w:t>
            </w:r>
            <w:proofErr w:type="spellEnd"/>
            <w:r w:rsidRPr="00EB6282">
              <w:rPr>
                <w:rFonts w:cs="Arial"/>
                <w:szCs w:val="24"/>
              </w:rPr>
              <w:t xml:space="preserve">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359011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EB6CA6">
            <w:pPr>
              <w:rPr>
                <w:rFonts w:cs="Arial"/>
                <w:szCs w:val="24"/>
              </w:rPr>
            </w:pPr>
            <w:r w:rsidRPr="00EB6282">
              <w:rPr>
                <w:rFonts w:cs="Arial"/>
                <w:szCs w:val="24"/>
              </w:rPr>
              <w:t>Onslow Cooperative Tel</w:t>
            </w:r>
            <w:r w:rsidR="00EB6CA6">
              <w:rPr>
                <w:rFonts w:cs="Arial"/>
                <w:szCs w:val="24"/>
              </w:rPr>
              <w:t>ephone</w:t>
            </w:r>
            <w:r w:rsidRPr="00EB6282">
              <w:rPr>
                <w:rFonts w:cs="Arial"/>
                <w:szCs w:val="24"/>
              </w:rPr>
              <w:t xml:space="preserve"> Ass</w:t>
            </w:r>
            <w:r w:rsidR="00EB6CA6">
              <w:rPr>
                <w:rFonts w:cs="Arial"/>
                <w:szCs w:val="24"/>
              </w:rPr>
              <w:t xml:space="preserve">ociation - </w:t>
            </w:r>
            <w:r w:rsidRPr="00EB6282">
              <w:rPr>
                <w:rFonts w:cs="Arial"/>
                <w:szCs w:val="24"/>
              </w:rPr>
              <w:t>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Onslow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Oran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716F26">
            <w:pPr>
              <w:rPr>
                <w:rFonts w:cs="Arial"/>
                <w:szCs w:val="24"/>
              </w:rPr>
            </w:pPr>
            <w:r w:rsidRPr="00EB6282">
              <w:rPr>
                <w:rFonts w:cs="Arial"/>
                <w:szCs w:val="24"/>
              </w:rPr>
              <w:t>Osage Municipal Utilit</w:t>
            </w:r>
            <w:r w:rsidR="00716F26">
              <w:rPr>
                <w:rFonts w:cs="Arial"/>
                <w:szCs w:val="24"/>
              </w:rPr>
              <w:t>ies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359048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Palmer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Palo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351269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Panora</w:t>
            </w:r>
            <w:proofErr w:type="spellEnd"/>
            <w:r w:rsidRPr="00EB6282">
              <w:rPr>
                <w:rFonts w:cs="Arial"/>
                <w:szCs w:val="24"/>
              </w:rPr>
              <w:t xml:space="preserve"> Communications Cooperative </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Partner Communications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351187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Peoples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Prairie Telephone Co.,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351344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Prairieburg</w:t>
            </w:r>
            <w:proofErr w:type="spellEnd"/>
            <w:r w:rsidRPr="00EB6282">
              <w:rPr>
                <w:rFonts w:cs="Arial"/>
                <w:szCs w:val="24"/>
              </w:rPr>
              <w:t xml:space="preserve">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Premier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359125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0C28F0">
            <w:pPr>
              <w:rPr>
                <w:rFonts w:cs="Arial"/>
                <w:szCs w:val="24"/>
              </w:rPr>
            </w:pPr>
            <w:r w:rsidRPr="00EB6282">
              <w:rPr>
                <w:rFonts w:cs="Arial"/>
                <w:szCs w:val="24"/>
              </w:rPr>
              <w:t>Premier Wireless,</w:t>
            </w:r>
            <w:r w:rsidR="000C28F0">
              <w:rPr>
                <w:rFonts w:cs="Arial"/>
                <w:szCs w:val="24"/>
              </w:rPr>
              <w:t xml:space="preserve">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Preston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Qwest Corporation dba CenturyLink QC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355141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Radcliffe Telephone Co., Inc.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359092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Radcliffe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Readlyn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351278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Reasnor</w:t>
            </w:r>
            <w:proofErr w:type="spellEnd"/>
            <w:r w:rsidRPr="00EB6282">
              <w:rPr>
                <w:rFonts w:cs="Arial"/>
                <w:szCs w:val="24"/>
              </w:rPr>
              <w:t xml:space="preserve"> Telephone Company,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350739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Ringsted Communications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Ringsted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351280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River Valley Telecommunications Coop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351189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578FC">
            <w:pPr>
              <w:rPr>
                <w:rFonts w:cs="Arial"/>
                <w:szCs w:val="24"/>
              </w:rPr>
            </w:pPr>
            <w:r w:rsidRPr="00EB6282">
              <w:rPr>
                <w:rFonts w:cs="Arial"/>
                <w:szCs w:val="24"/>
              </w:rPr>
              <w:t>Ruthven Tel</w:t>
            </w:r>
            <w:r w:rsidR="005578FC">
              <w:rPr>
                <w:rFonts w:cs="Arial"/>
                <w:szCs w:val="24"/>
              </w:rPr>
              <w:t>ephone</w:t>
            </w:r>
            <w:r w:rsidRPr="00EB6282">
              <w:rPr>
                <w:rFonts w:cs="Arial"/>
                <w:szCs w:val="24"/>
              </w:rPr>
              <w:t xml:space="preserve"> Exchange </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351284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C24FF0">
            <w:pPr>
              <w:rPr>
                <w:rFonts w:cs="Arial"/>
                <w:szCs w:val="24"/>
              </w:rPr>
            </w:pPr>
            <w:r w:rsidRPr="00EB6282">
              <w:rPr>
                <w:rFonts w:cs="Arial"/>
                <w:szCs w:val="24"/>
              </w:rPr>
              <w:t xml:space="preserve">Rockwell Cooperative </w:t>
            </w:r>
            <w:r w:rsidR="00C24FF0" w:rsidRPr="00EB6282">
              <w:rPr>
                <w:rFonts w:cs="Arial"/>
                <w:szCs w:val="24"/>
              </w:rPr>
              <w:t xml:space="preserve">Telephone Association </w:t>
            </w:r>
            <w:r w:rsidRPr="00EB6282">
              <w:rPr>
                <w:rFonts w:cs="Arial"/>
                <w:szCs w:val="24"/>
              </w:rPr>
              <w:t>(Wireless)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359086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Rockwell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351282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Royal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351283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RSA #1 Limited Partnership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359054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RSA 7 Limited Partnership</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359070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Sac County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351285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Sac County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359124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Schaller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Scranton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Scranton 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359120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Searsboro</w:t>
            </w:r>
            <w:proofErr w:type="spellEnd"/>
            <w:r w:rsidRPr="00EB6282">
              <w:rPr>
                <w:rFonts w:cs="Arial"/>
                <w:szCs w:val="24"/>
              </w:rPr>
              <w:t xml:space="preser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SEI Wireless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359045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Sharon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Sharon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487132">
            <w:pPr>
              <w:rPr>
                <w:rFonts w:cs="Arial"/>
                <w:szCs w:val="24"/>
              </w:rPr>
            </w:pPr>
            <w:r w:rsidRPr="00EB6282">
              <w:rPr>
                <w:rFonts w:cs="Arial"/>
                <w:szCs w:val="24"/>
              </w:rPr>
              <w:t>Shell Rock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Skybeam</w:t>
            </w:r>
            <w:proofErr w:type="spellEnd"/>
            <w:r w:rsidRPr="00EB6282">
              <w:rPr>
                <w:rFonts w:cs="Arial"/>
                <w:szCs w:val="24"/>
              </w:rPr>
              <w:t>, LLC</w:t>
            </w:r>
            <w:r w:rsidR="00CC657A">
              <w:rPr>
                <w:rFonts w:cs="Arial"/>
                <w:szCs w:val="24"/>
              </w:rPr>
              <w:t xml:space="preserve"> d/b/a Rise Broadband</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356134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Skybeam</w:t>
            </w:r>
            <w:proofErr w:type="spellEnd"/>
            <w:r w:rsidRPr="00EB6282">
              <w:rPr>
                <w:rFonts w:cs="Arial"/>
                <w:szCs w:val="24"/>
              </w:rPr>
              <w:t>, LLC</w:t>
            </w:r>
            <w:r w:rsidR="00CC657A">
              <w:rPr>
                <w:rFonts w:cs="Arial"/>
                <w:szCs w:val="24"/>
              </w:rPr>
              <w:t xml:space="preserve"> d/b/a Rise Broadband</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356135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Skybeam</w:t>
            </w:r>
            <w:proofErr w:type="spellEnd"/>
            <w:r w:rsidRPr="00EB6282">
              <w:rPr>
                <w:rFonts w:cs="Arial"/>
                <w:szCs w:val="24"/>
              </w:rPr>
              <w:t>, LLC</w:t>
            </w:r>
            <w:r w:rsidR="00CC657A">
              <w:rPr>
                <w:rFonts w:cs="Arial"/>
                <w:szCs w:val="24"/>
              </w:rPr>
              <w:t xml:space="preserve"> d/b/a Rise Broadband</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356136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SkyLink</w:t>
            </w:r>
            <w:proofErr w:type="spellEnd"/>
            <w:r w:rsidRPr="00EB6282">
              <w:rPr>
                <w:rFonts w:cs="Arial"/>
                <w:szCs w:val="24"/>
              </w:rPr>
              <w:t>, L</w:t>
            </w:r>
            <w:r w:rsidR="002152AF">
              <w:rPr>
                <w:rFonts w:cs="Arial"/>
                <w:szCs w:val="24"/>
              </w:rPr>
              <w:t>L</w:t>
            </w:r>
            <w:r w:rsidRPr="00EB6282">
              <w:rPr>
                <w:rFonts w:cs="Arial"/>
                <w:szCs w:val="24"/>
              </w:rPr>
              <w:t>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1F0054">
            <w:pPr>
              <w:rPr>
                <w:rFonts w:cs="Arial"/>
                <w:szCs w:val="24"/>
              </w:rPr>
            </w:pPr>
            <w:r w:rsidRPr="00EB6282">
              <w:rPr>
                <w:rFonts w:cs="Arial"/>
                <w:szCs w:val="24"/>
              </w:rPr>
              <w:t>So</w:t>
            </w:r>
            <w:r w:rsidR="001F0054">
              <w:rPr>
                <w:rFonts w:cs="Arial"/>
                <w:szCs w:val="24"/>
              </w:rPr>
              <w:t>uth Central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351888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South Slope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351298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83704D">
            <w:pPr>
              <w:rPr>
                <w:rFonts w:cs="Arial"/>
                <w:szCs w:val="24"/>
              </w:rPr>
            </w:pPr>
            <w:r w:rsidRPr="00EB6282">
              <w:rPr>
                <w:rFonts w:cs="Arial"/>
                <w:szCs w:val="24"/>
              </w:rPr>
              <w:t xml:space="preserve">South Slope </w:t>
            </w:r>
            <w:r w:rsidR="0083704D">
              <w:rPr>
                <w:rFonts w:cs="Arial"/>
                <w:szCs w:val="24"/>
              </w:rPr>
              <w:t>Wireless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359008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Southeast Wireless,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359029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EC62E8" w:rsidP="00EC62E8">
            <w:pPr>
              <w:rPr>
                <w:rFonts w:cs="Arial"/>
                <w:szCs w:val="24"/>
              </w:rPr>
            </w:pPr>
            <w:r>
              <w:rPr>
                <w:rFonts w:cs="Arial"/>
                <w:szCs w:val="24"/>
              </w:rPr>
              <w:t>FMTC-SWT</w:t>
            </w:r>
            <w:r w:rsidR="00273BCE">
              <w:rPr>
                <w:rFonts w:cs="Arial"/>
                <w:szCs w:val="24"/>
              </w:rPr>
              <w:t>, Inc.</w:t>
            </w:r>
            <w:r>
              <w:rPr>
                <w:rFonts w:cs="Arial"/>
                <w:szCs w:val="24"/>
              </w:rPr>
              <w:t xml:space="preserve"> </w:t>
            </w:r>
            <w:r w:rsidR="00481EF9">
              <w:rPr>
                <w:rFonts w:cs="Arial"/>
                <w:szCs w:val="24"/>
              </w:rPr>
              <w:t>(</w:t>
            </w:r>
            <w:r>
              <w:rPr>
                <w:rFonts w:cs="Arial"/>
                <w:szCs w:val="24"/>
              </w:rPr>
              <w:t xml:space="preserve">f/k/a </w:t>
            </w:r>
            <w:r w:rsidR="00601F02" w:rsidRPr="00EB6282">
              <w:rPr>
                <w:rFonts w:cs="Arial"/>
                <w:szCs w:val="24"/>
              </w:rPr>
              <w:t>Southwest Telephone Exchange, Inc.</w:t>
            </w:r>
            <w:r w:rsidR="00481EF9">
              <w:rPr>
                <w:rFonts w:cs="Arial"/>
                <w:szCs w:val="24"/>
              </w:rPr>
              <w:t>)</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Spring Grove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361485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Springville Cooperative Telephone Association,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Stratford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Sully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Superior Telephone Cooperative</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 xml:space="preserve">South Slope Coop. Tel. Co. </w:t>
            </w:r>
            <w:proofErr w:type="spellStart"/>
            <w:r w:rsidRPr="00EB6282">
              <w:rPr>
                <w:rFonts w:cs="Arial"/>
                <w:szCs w:val="24"/>
              </w:rPr>
              <w:t>fka</w:t>
            </w:r>
            <w:proofErr w:type="spellEnd"/>
            <w:r w:rsidRPr="00EB6282">
              <w:rPr>
                <w:rFonts w:cs="Arial"/>
                <w:szCs w:val="24"/>
              </w:rPr>
              <w:t xml:space="preserve"> Swisher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Templeton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Terril</w:t>
            </w:r>
            <w:proofErr w:type="spellEnd"/>
            <w:r w:rsidRPr="00EB6282">
              <w:rPr>
                <w:rFonts w:cs="Arial"/>
                <w:szCs w:val="24"/>
              </w:rPr>
              <w:t xml:space="preserve"> Communications, LLC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359117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0A4557">
            <w:pPr>
              <w:rPr>
                <w:rFonts w:cs="Arial"/>
                <w:szCs w:val="24"/>
              </w:rPr>
            </w:pPr>
            <w:proofErr w:type="spellStart"/>
            <w:r w:rsidRPr="00EB6282">
              <w:rPr>
                <w:rFonts w:cs="Arial"/>
                <w:szCs w:val="24"/>
              </w:rPr>
              <w:t>Terril</w:t>
            </w:r>
            <w:proofErr w:type="spellEnd"/>
            <w:r w:rsidRPr="00EB6282">
              <w:rPr>
                <w:rFonts w:cs="Arial"/>
                <w:szCs w:val="24"/>
              </w:rPr>
              <w:t xml:space="preserve"> Telephone Co</w:t>
            </w:r>
            <w:r w:rsidR="000A4557">
              <w:rPr>
                <w:rFonts w:cs="Arial"/>
                <w:szCs w:val="24"/>
              </w:rPr>
              <w:t>.</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351309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The Community Cable Television Co. of O'Brien County dba The Community Agency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359022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The Mutual Telephone Company of Morning Sun, Iowa</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351250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Titonka</w:t>
            </w:r>
            <w:proofErr w:type="spellEnd"/>
            <w:r w:rsidRPr="00EB6282">
              <w:rPr>
                <w:rFonts w:cs="Arial"/>
                <w:szCs w:val="24"/>
              </w:rPr>
              <w:t xml:space="preser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351310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Titonka</w:t>
            </w:r>
            <w:proofErr w:type="spellEnd"/>
            <w:r w:rsidRPr="00EB6282">
              <w:rPr>
                <w:rFonts w:cs="Arial"/>
                <w:szCs w:val="24"/>
              </w:rPr>
              <w:t xml:space="preserve">-Burt Communications </w:t>
            </w:r>
            <w:proofErr w:type="spellStart"/>
            <w:r w:rsidRPr="00EB6282">
              <w:rPr>
                <w:rFonts w:cs="Arial"/>
                <w:szCs w:val="24"/>
              </w:rPr>
              <w:t>fka</w:t>
            </w:r>
            <w:proofErr w:type="spellEnd"/>
            <w:r w:rsidRPr="00EB6282">
              <w:rPr>
                <w:rFonts w:cs="Arial"/>
                <w:szCs w:val="24"/>
              </w:rPr>
              <w:t xml:space="preserve"> The Burt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351114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U.S. Cellular Corporation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358001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U.S. Cellular Corporation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359016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United Farmers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351316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Van Buren Telephone Company</w:t>
            </w:r>
            <w:r w:rsidR="007663FB">
              <w:rPr>
                <w:rFonts w:cs="Arial"/>
                <w:szCs w:val="24"/>
              </w:rPr>
              <w:t>,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351319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Iowa Wireless Services, L.P. f/k/a Van Buren Wireless,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359091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Van Horne Cooperative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Ventura Telephone Company,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43648E" w:rsidP="00586F39">
            <w:pPr>
              <w:rPr>
                <w:rFonts w:cs="Arial"/>
                <w:szCs w:val="24"/>
              </w:rPr>
            </w:pPr>
            <w:r>
              <w:rPr>
                <w:rFonts w:cs="Arial"/>
                <w:szCs w:val="24"/>
              </w:rPr>
              <w:t xml:space="preserve">The Farmers Mutual Telephone Co. f/k/a </w:t>
            </w:r>
            <w:r w:rsidR="00601F02" w:rsidRPr="00EB6282">
              <w:rPr>
                <w:rFonts w:cs="Arial"/>
                <w:szCs w:val="24"/>
              </w:rPr>
              <w:t>Villisca Farmers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Walnut Telephone Company d/b/a Walnut Communications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E64666">
            <w:pPr>
              <w:rPr>
                <w:rFonts w:cs="Arial"/>
                <w:szCs w:val="24"/>
              </w:rPr>
            </w:pPr>
            <w:r w:rsidRPr="00EB6282">
              <w:rPr>
                <w:rFonts w:cs="Arial"/>
                <w:szCs w:val="24"/>
              </w:rPr>
              <w:t>Webb-Dickens Telephone Corporation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Webster-Calhoun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Iowa Wireless Services, L.P. f/k/a Webster-Calhoun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359132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Wellman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351329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Wellman Cooperative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359039</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 xml:space="preserve">West Iowa Telephone Company (d/b/a </w:t>
            </w:r>
            <w:proofErr w:type="spellStart"/>
            <w:r w:rsidRPr="00EB6282">
              <w:rPr>
                <w:rFonts w:cs="Arial"/>
                <w:szCs w:val="24"/>
              </w:rPr>
              <w:t>WesTel</w:t>
            </w:r>
            <w:proofErr w:type="spellEnd"/>
            <w:r w:rsidRPr="00EB6282">
              <w:rPr>
                <w:rFonts w:cs="Arial"/>
                <w:szCs w:val="24"/>
              </w:rPr>
              <w:t xml:space="preserve"> Systems)</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351331</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Western Iowa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351334</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Westside Independent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351335</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B63EA0">
            <w:pPr>
              <w:rPr>
                <w:rFonts w:cs="Arial"/>
                <w:szCs w:val="24"/>
              </w:rPr>
            </w:pPr>
            <w:r w:rsidRPr="00EB6282">
              <w:rPr>
                <w:rFonts w:cs="Arial"/>
                <w:szCs w:val="24"/>
              </w:rPr>
              <w:t xml:space="preserve">Windstream Iowa Communications, </w:t>
            </w:r>
            <w:r w:rsidR="00B63EA0">
              <w:rPr>
                <w:rFonts w:cs="Arial"/>
                <w:szCs w:val="24"/>
              </w:rPr>
              <w:t>LLC</w:t>
            </w:r>
            <w:r w:rsidRPr="00EB6282">
              <w:rPr>
                <w:rFonts w:cs="Arial"/>
                <w:szCs w:val="24"/>
              </w:rPr>
              <w:t xml:space="preserve"> (f/k/a Iowa Telecom)</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B63EA0">
            <w:pPr>
              <w:rPr>
                <w:rFonts w:cs="Arial"/>
                <w:szCs w:val="24"/>
              </w:rPr>
            </w:pPr>
            <w:r w:rsidRPr="00EB6282">
              <w:rPr>
                <w:rFonts w:cs="Arial"/>
                <w:szCs w:val="24"/>
              </w:rPr>
              <w:t xml:space="preserve">Windstream Iowa Communications, </w:t>
            </w:r>
            <w:r w:rsidR="00B63EA0">
              <w:rPr>
                <w:rFonts w:cs="Arial"/>
                <w:szCs w:val="24"/>
              </w:rPr>
              <w:t>LLC</w:t>
            </w:r>
            <w:r w:rsidRPr="00EB6282">
              <w:rPr>
                <w:rFonts w:cs="Arial"/>
                <w:szCs w:val="24"/>
              </w:rPr>
              <w:t xml:space="preserve"> (f/k/a Iowa Telecom)</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351170</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B63EA0">
            <w:pPr>
              <w:rPr>
                <w:rFonts w:cs="Arial"/>
                <w:szCs w:val="24"/>
              </w:rPr>
            </w:pPr>
            <w:r w:rsidRPr="00EB6282">
              <w:rPr>
                <w:rFonts w:cs="Arial"/>
                <w:szCs w:val="24"/>
              </w:rPr>
              <w:t>Windstream Iowa</w:t>
            </w:r>
            <w:r w:rsidR="00B63EA0">
              <w:rPr>
                <w:rFonts w:cs="Arial"/>
                <w:szCs w:val="24"/>
              </w:rPr>
              <w:t xml:space="preserve"> </w:t>
            </w:r>
            <w:r w:rsidR="00B63EA0" w:rsidRPr="00EB6282">
              <w:rPr>
                <w:rFonts w:cs="Arial"/>
                <w:szCs w:val="24"/>
              </w:rPr>
              <w:t xml:space="preserve">Communications, </w:t>
            </w:r>
            <w:r w:rsidR="00B63EA0">
              <w:rPr>
                <w:rFonts w:cs="Arial"/>
                <w:szCs w:val="24"/>
              </w:rPr>
              <w:t>LLC</w:t>
            </w:r>
            <w:r w:rsidR="00B63EA0" w:rsidRPr="00EB6282">
              <w:rPr>
                <w:rFonts w:cs="Arial"/>
                <w:szCs w:val="24"/>
              </w:rPr>
              <w:t xml:space="preserve"> (f/k/a Iowa Telecom)</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351167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C77944">
            <w:pPr>
              <w:rPr>
                <w:rFonts w:cs="Arial"/>
                <w:szCs w:val="24"/>
              </w:rPr>
            </w:pPr>
            <w:r w:rsidRPr="00EB6282">
              <w:rPr>
                <w:rFonts w:cs="Arial"/>
                <w:szCs w:val="24"/>
              </w:rPr>
              <w:t xml:space="preserve">Windstream Montezuma, </w:t>
            </w:r>
            <w:r w:rsidR="00C77944">
              <w:rPr>
                <w:rFonts w:cs="Arial"/>
                <w:szCs w:val="24"/>
              </w:rPr>
              <w:t>LLC</w:t>
            </w:r>
            <w:r w:rsidRPr="00EB6282">
              <w:rPr>
                <w:rFonts w:cs="Arial"/>
                <w:szCs w:val="24"/>
              </w:rPr>
              <w:t xml:space="preserve"> (f/k/a Montezuma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351248</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A688E">
            <w:pPr>
              <w:rPr>
                <w:rFonts w:cs="Arial"/>
                <w:szCs w:val="24"/>
              </w:rPr>
            </w:pPr>
            <w:r w:rsidRPr="00EB6282">
              <w:rPr>
                <w:rFonts w:cs="Arial"/>
                <w:szCs w:val="24"/>
              </w:rPr>
              <w:t>Winnebago Cooperative Tel</w:t>
            </w:r>
            <w:r w:rsidR="00C8318E">
              <w:rPr>
                <w:rFonts w:cs="Arial"/>
                <w:szCs w:val="24"/>
              </w:rPr>
              <w:t>ecom</w:t>
            </w:r>
            <w:r w:rsidRPr="00EB6282">
              <w:rPr>
                <w:rFonts w:cs="Arial"/>
                <w:szCs w:val="24"/>
              </w:rPr>
              <w:t xml:space="preserve"> Ass</w:t>
            </w:r>
            <w:r w:rsidR="00C8318E">
              <w:rPr>
                <w:rFonts w:cs="Arial"/>
                <w:szCs w:val="24"/>
              </w:rPr>
              <w:t>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359093</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Winnebago Cooperative Telecom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351337</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proofErr w:type="spellStart"/>
            <w:r w:rsidRPr="00EB6282">
              <w:rPr>
                <w:rFonts w:cs="Arial"/>
                <w:szCs w:val="24"/>
              </w:rPr>
              <w:t>Woolstock</w:t>
            </w:r>
            <w:proofErr w:type="spellEnd"/>
            <w:r w:rsidRPr="00EB6282">
              <w:rPr>
                <w:rFonts w:cs="Arial"/>
                <w:szCs w:val="24"/>
              </w:rPr>
              <w:t xml:space="preserve"> Mutual Telephone Association</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351342</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E3B77">
            <w:pPr>
              <w:rPr>
                <w:rFonts w:cs="Arial"/>
                <w:szCs w:val="24"/>
              </w:rPr>
            </w:pPr>
            <w:r w:rsidRPr="00EB6282">
              <w:rPr>
                <w:rFonts w:cs="Arial"/>
                <w:szCs w:val="24"/>
              </w:rPr>
              <w:t>WTC Communications, Inc.</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351336</w:t>
            </w:r>
          </w:p>
        </w:tc>
      </w:tr>
      <w:tr w:rsidR="00601F02" w:rsidRPr="00EB6282" w:rsidTr="00586F39">
        <w:trPr>
          <w:trHeight w:val="315"/>
        </w:trPr>
        <w:tc>
          <w:tcPr>
            <w:tcW w:w="8820" w:type="dxa"/>
            <w:tcBorders>
              <w:top w:val="nil"/>
              <w:left w:val="nil"/>
              <w:bottom w:val="nil"/>
              <w:right w:val="nil"/>
            </w:tcBorders>
            <w:shd w:val="clear" w:color="auto" w:fill="auto"/>
            <w:noWrap/>
            <w:vAlign w:val="bottom"/>
            <w:hideMark/>
          </w:tcPr>
          <w:p w:rsidR="00601F02" w:rsidRPr="00EB6282" w:rsidRDefault="00601F02" w:rsidP="00586F39">
            <w:pPr>
              <w:rPr>
                <w:rFonts w:cs="Arial"/>
                <w:szCs w:val="24"/>
              </w:rPr>
            </w:pPr>
            <w:r w:rsidRPr="00EB6282">
              <w:rPr>
                <w:rFonts w:cs="Arial"/>
                <w:szCs w:val="24"/>
              </w:rPr>
              <w:t>Wyoming Mutual Telephone Company</w:t>
            </w:r>
          </w:p>
        </w:tc>
        <w:tc>
          <w:tcPr>
            <w:tcW w:w="0" w:type="auto"/>
            <w:tcBorders>
              <w:top w:val="nil"/>
              <w:left w:val="nil"/>
              <w:bottom w:val="nil"/>
              <w:right w:val="nil"/>
            </w:tcBorders>
            <w:shd w:val="clear" w:color="auto" w:fill="auto"/>
            <w:noWrap/>
            <w:vAlign w:val="bottom"/>
            <w:hideMark/>
          </w:tcPr>
          <w:p w:rsidR="00601F02" w:rsidRPr="00EB6282" w:rsidRDefault="00601F02" w:rsidP="00586F39">
            <w:pPr>
              <w:jc w:val="center"/>
              <w:rPr>
                <w:rFonts w:cs="Arial"/>
                <w:szCs w:val="24"/>
              </w:rPr>
            </w:pPr>
            <w:r w:rsidRPr="00EB6282">
              <w:rPr>
                <w:rFonts w:cs="Arial"/>
                <w:szCs w:val="24"/>
              </w:rPr>
              <w:t>351343</w:t>
            </w:r>
          </w:p>
        </w:tc>
      </w:tr>
    </w:tbl>
    <w:p w:rsidR="00601F02" w:rsidRPr="006A5EA5" w:rsidRDefault="00601F02" w:rsidP="00601F02">
      <w:pPr>
        <w:rPr>
          <w:szCs w:val="24"/>
        </w:rPr>
      </w:pPr>
    </w:p>
    <w:p w:rsidR="003253FA" w:rsidRDefault="003253FA" w:rsidP="0042361C"/>
    <w:sectPr w:rsidR="003253FA" w:rsidSect="002377D7">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1440" w:bottom="360" w:left="1440" w:header="72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8C7" w:rsidRDefault="00BA38C7" w:rsidP="005941AE">
      <w:r>
        <w:separator/>
      </w:r>
    </w:p>
  </w:endnote>
  <w:endnote w:type="continuationSeparator" w:id="0">
    <w:p w:rsidR="00BA38C7" w:rsidRDefault="00BA38C7" w:rsidP="0059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A6" w:rsidRDefault="00E077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DD" w:rsidRPr="00127394" w:rsidRDefault="00F630DD">
    <w:pPr>
      <w:rPr>
        <w:sz w:val="18"/>
      </w:rPr>
    </w:pPr>
  </w:p>
  <w:p w:rsidR="00F630DD" w:rsidRPr="00127394" w:rsidRDefault="00F630DD" w:rsidP="00127394">
    <w:pPr>
      <w:pStyle w:val="Footer"/>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D92" w:rsidRPr="00B10A1A" w:rsidRDefault="001521DA" w:rsidP="00003BB5">
    <w:pPr>
      <w:pStyle w:val="BodyText"/>
      <w:tabs>
        <w:tab w:val="left" w:pos="2037"/>
        <w:tab w:val="left" w:pos="2285"/>
        <w:tab w:val="left" w:pos="4590"/>
        <w:tab w:val="left" w:pos="4840"/>
        <w:tab w:val="left" w:pos="5993"/>
        <w:tab w:val="left" w:pos="6480"/>
        <w:tab w:val="left" w:pos="8554"/>
        <w:tab w:val="left" w:pos="8802"/>
      </w:tabs>
      <w:spacing w:before="240"/>
      <w:jc w:val="center"/>
      <w:rPr>
        <w:color w:val="343433"/>
        <w:w w:val="95"/>
      </w:rPr>
    </w:pPr>
    <w:r>
      <w:rPr>
        <w:noProof/>
        <w:color w:val="343433"/>
      </w:rPr>
      <mc:AlternateContent>
        <mc:Choice Requires="wps">
          <w:drawing>
            <wp:anchor distT="0" distB="0" distL="114300" distR="114300" simplePos="0" relativeHeight="251669504" behindDoc="0" locked="0" layoutInCell="1" allowOverlap="1" wp14:anchorId="10F48F11" wp14:editId="112144F0">
              <wp:simplePos x="0" y="0"/>
              <wp:positionH relativeFrom="column">
                <wp:posOffset>0</wp:posOffset>
              </wp:positionH>
              <wp:positionV relativeFrom="paragraph">
                <wp:posOffset>22860</wp:posOffset>
              </wp:positionV>
              <wp:extent cx="6629400" cy="0"/>
              <wp:effectExtent l="0" t="19050" r="0" b="19050"/>
              <wp:wrapNone/>
              <wp:docPr id="14" name="Horizontal Bar" descr="Green line separating agency address/contact information from body of letter." title="Green line - bottom"/>
              <wp:cNvGraphicFramePr/>
              <a:graphic xmlns:a="http://schemas.openxmlformats.org/drawingml/2006/main">
                <a:graphicData uri="http://schemas.microsoft.com/office/word/2010/wordprocessingShape">
                  <wps:wsp>
                    <wps:cNvCnPr/>
                    <wps:spPr>
                      <a:xfrm>
                        <a:off x="0" y="0"/>
                        <a:ext cx="6629400" cy="0"/>
                      </a:xfrm>
                      <a:prstGeom prst="line">
                        <a:avLst/>
                      </a:prstGeom>
                      <a:ln w="31750">
                        <a:solidFill>
                          <a:srgbClr val="8DC6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Horizontal Bar" o:spid="_x0000_s1026" alt="Title: Green line - bottom - Description: Green line separating agency address/contact information from body of letter."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8pt" to="52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" strokecolor="#8dc63f" strokeweight="2.5pt"/>
          </w:pict>
        </mc:Fallback>
      </mc:AlternateContent>
    </w:r>
    <w:r w:rsidR="002A1AD7">
      <w:rPr>
        <w:color w:val="343433"/>
        <w:w w:val="95"/>
      </w:rPr>
      <w:t>1375 E. Court</w:t>
    </w:r>
    <w:r w:rsidR="002A1AD7">
      <w:rPr>
        <w:color w:val="343433"/>
        <w:spacing w:val="1"/>
        <w:w w:val="95"/>
      </w:rPr>
      <w:t xml:space="preserve"> </w:t>
    </w:r>
    <w:r w:rsidR="002A1AD7">
      <w:rPr>
        <w:color w:val="343433"/>
        <w:spacing w:val="-1"/>
        <w:w w:val="95"/>
      </w:rPr>
      <w:t>Ave.,</w:t>
    </w:r>
    <w:r w:rsidR="002A1AD7">
      <w:rPr>
        <w:color w:val="343433"/>
        <w:w w:val="95"/>
      </w:rPr>
      <w:t xml:space="preserve"> Rm</w:t>
    </w:r>
    <w:r w:rsidR="002A1AD7">
      <w:rPr>
        <w:color w:val="343433"/>
        <w:spacing w:val="1"/>
        <w:w w:val="95"/>
      </w:rPr>
      <w:t xml:space="preserve"> </w:t>
    </w:r>
    <w:r w:rsidR="002A1AD7">
      <w:rPr>
        <w:color w:val="343433"/>
        <w:w w:val="95"/>
      </w:rPr>
      <w:t>69</w:t>
    </w:r>
    <w:r w:rsidR="002A1AD7">
      <w:rPr>
        <w:color w:val="343433"/>
        <w:w w:val="95"/>
      </w:rPr>
      <w:tab/>
      <w:t>|</w:t>
    </w:r>
    <w:r w:rsidR="002A1AD7">
      <w:rPr>
        <w:color w:val="343433"/>
        <w:w w:val="95"/>
      </w:rPr>
      <w:tab/>
      <w:t>Des</w:t>
    </w:r>
    <w:r w:rsidR="002A1AD7">
      <w:rPr>
        <w:color w:val="343433"/>
        <w:spacing w:val="4"/>
        <w:w w:val="95"/>
      </w:rPr>
      <w:t xml:space="preserve"> </w:t>
    </w:r>
    <w:r w:rsidR="002A1AD7">
      <w:rPr>
        <w:color w:val="343433"/>
        <w:w w:val="95"/>
      </w:rPr>
      <w:t>Moines,</w:t>
    </w:r>
    <w:r w:rsidR="002A1AD7">
      <w:rPr>
        <w:color w:val="343433"/>
        <w:spacing w:val="3"/>
        <w:w w:val="95"/>
      </w:rPr>
      <w:t xml:space="preserve"> </w:t>
    </w:r>
    <w:r w:rsidR="002A1AD7">
      <w:rPr>
        <w:color w:val="343433"/>
        <w:w w:val="95"/>
      </w:rPr>
      <w:t>Iowa</w:t>
    </w:r>
    <w:r w:rsidR="002A1AD7">
      <w:rPr>
        <w:color w:val="343433"/>
        <w:spacing w:val="4"/>
        <w:w w:val="95"/>
      </w:rPr>
      <w:t xml:space="preserve"> </w:t>
    </w:r>
    <w:r w:rsidR="002A1AD7">
      <w:rPr>
        <w:color w:val="343433"/>
        <w:w w:val="95"/>
      </w:rPr>
      <w:t>50319-0069</w:t>
    </w:r>
    <w:r w:rsidR="002A1AD7">
      <w:rPr>
        <w:color w:val="343433"/>
        <w:w w:val="95"/>
      </w:rPr>
      <w:tab/>
      <w:t>|</w:t>
    </w:r>
    <w:r w:rsidR="002A1AD7">
      <w:rPr>
        <w:color w:val="343433"/>
        <w:w w:val="95"/>
      </w:rPr>
      <w:tab/>
      <w:t>515.725.7300</w:t>
    </w:r>
    <w:r w:rsidR="002A1AD7">
      <w:rPr>
        <w:color w:val="343433"/>
        <w:w w:val="95"/>
      </w:rPr>
      <w:tab/>
      <w:t>|</w:t>
    </w:r>
    <w:r w:rsidR="002A1AD7">
      <w:rPr>
        <w:color w:val="343433"/>
        <w:w w:val="95"/>
      </w:rPr>
      <w:tab/>
      <w:t xml:space="preserve">Email: </w:t>
    </w:r>
    <w:r w:rsidR="000F6D92" w:rsidRPr="000F6D92">
      <w:rPr>
        <w:color w:val="343433"/>
        <w:w w:val="95"/>
      </w:rPr>
      <w:t>iub@iub.iowa.gov</w:t>
    </w:r>
    <w:r w:rsidR="002A1AD7">
      <w:rPr>
        <w:color w:val="343433"/>
        <w:w w:val="95"/>
      </w:rPr>
      <w:tab/>
      <w:t>|</w:t>
    </w:r>
    <w:r w:rsidR="002A1AD7">
      <w:rPr>
        <w:color w:val="343433"/>
        <w:w w:val="95"/>
      </w:rPr>
      <w:tab/>
      <w:t>Fax</w:t>
    </w:r>
    <w:r w:rsidR="002A1AD7">
      <w:rPr>
        <w:color w:val="343433"/>
        <w:spacing w:val="4"/>
        <w:w w:val="95"/>
      </w:rPr>
      <w:t xml:space="preserve"> </w:t>
    </w:r>
    <w:r w:rsidR="002A1AD7">
      <w:rPr>
        <w:color w:val="343433"/>
        <w:w w:val="95"/>
      </w:rPr>
      <w:t>515.725.7399</w:t>
    </w:r>
  </w:p>
  <w:p w:rsidR="000A652D" w:rsidRPr="00AB2F7E" w:rsidRDefault="002A1AD7" w:rsidP="00B60DF7">
    <w:pPr>
      <w:spacing w:before="141"/>
      <w:ind w:left="4860" w:right="504"/>
      <w:rPr>
        <w:b/>
        <w:i/>
        <w:color w:val="343433"/>
        <w:w w:val="95"/>
        <w:sz w:val="22"/>
      </w:rPr>
    </w:pPr>
    <w:r w:rsidRPr="00AB2F7E">
      <w:rPr>
        <w:b/>
        <w:i/>
        <w:color w:val="343433"/>
        <w:w w:val="95"/>
        <w:sz w:val="22"/>
      </w:rPr>
      <w:t>iub.iowa.gov</w:t>
    </w:r>
  </w:p>
  <w:p w:rsidR="007F316A" w:rsidRPr="007F316A" w:rsidRDefault="007F316A" w:rsidP="007F316A">
    <w:pPr>
      <w:pStyle w:val="Footer"/>
      <w:spacing w:before="120"/>
      <w:jc w:val="center"/>
      <w:rPr>
        <w:rFonts w:cs="Arial"/>
        <w:sz w:val="16"/>
      </w:rPr>
    </w:pPr>
    <w:r w:rsidRPr="007F316A">
      <w:rPr>
        <w:rFonts w:cs="Arial"/>
        <w:i/>
        <w:iCs/>
        <w:sz w:val="16"/>
      </w:rPr>
      <w:t>To see what state Government is accomplishing for Iowans, go to:</w:t>
    </w:r>
    <w:r w:rsidRPr="007F316A">
      <w:rPr>
        <w:rFonts w:cs="Arial"/>
        <w:sz w:val="16"/>
      </w:rPr>
      <w:t xml:space="preserve"> www.resultsiowa.org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Default="0042361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Pr="00127394" w:rsidRDefault="0042361C">
    <w:pPr>
      <w:rPr>
        <w:sz w:val="18"/>
      </w:rPr>
    </w:pPr>
  </w:p>
  <w:p w:rsidR="0042361C" w:rsidRPr="00127394" w:rsidRDefault="0042361C" w:rsidP="00127394">
    <w:pPr>
      <w:pStyle w:val="Footer"/>
      <w:rPr>
        <w:sz w:val="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Pr="00B10A1A" w:rsidRDefault="0042361C" w:rsidP="00003BB5">
    <w:pPr>
      <w:pStyle w:val="BodyText"/>
      <w:tabs>
        <w:tab w:val="left" w:pos="2037"/>
        <w:tab w:val="left" w:pos="2285"/>
        <w:tab w:val="left" w:pos="4590"/>
        <w:tab w:val="left" w:pos="4840"/>
        <w:tab w:val="left" w:pos="5993"/>
        <w:tab w:val="left" w:pos="6480"/>
        <w:tab w:val="left" w:pos="8554"/>
        <w:tab w:val="left" w:pos="8802"/>
      </w:tabs>
      <w:spacing w:before="240"/>
      <w:jc w:val="center"/>
      <w:rPr>
        <w:color w:val="343433"/>
        <w:w w:val="95"/>
      </w:rPr>
    </w:pPr>
    <w:r>
      <w:rPr>
        <w:noProof/>
        <w:color w:val="343433"/>
      </w:rPr>
      <mc:AlternateContent>
        <mc:Choice Requires="wps">
          <w:drawing>
            <wp:anchor distT="0" distB="0" distL="114300" distR="114300" simplePos="0" relativeHeight="251673600" behindDoc="0" locked="0" layoutInCell="1" allowOverlap="1" wp14:anchorId="6C4ED230" wp14:editId="26E279B2">
              <wp:simplePos x="0" y="0"/>
              <wp:positionH relativeFrom="column">
                <wp:posOffset>0</wp:posOffset>
              </wp:positionH>
              <wp:positionV relativeFrom="paragraph">
                <wp:posOffset>22860</wp:posOffset>
              </wp:positionV>
              <wp:extent cx="6629400" cy="0"/>
              <wp:effectExtent l="0" t="19050" r="0" b="19050"/>
              <wp:wrapNone/>
              <wp:docPr id="3" name="Horizontal Bar" descr="Green line separating agency address/contact information from body of letter." title="Green line - bottom"/>
              <wp:cNvGraphicFramePr/>
              <a:graphic xmlns:a="http://schemas.openxmlformats.org/drawingml/2006/main">
                <a:graphicData uri="http://schemas.microsoft.com/office/word/2010/wordprocessingShape">
                  <wps:wsp>
                    <wps:cNvCnPr/>
                    <wps:spPr>
                      <a:xfrm>
                        <a:off x="0" y="0"/>
                        <a:ext cx="6629400" cy="0"/>
                      </a:xfrm>
                      <a:prstGeom prst="line">
                        <a:avLst/>
                      </a:prstGeom>
                      <a:ln w="31750">
                        <a:solidFill>
                          <a:srgbClr val="8DC6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Horizontal Bar" o:spid="_x0000_s1026" alt="Title: Green line - bottom - Description: Green line separating agency address/contact information from body of letter."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8pt" to="52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" strokecolor="#8dc63f" strokeweight="2.5pt"/>
          </w:pict>
        </mc:Fallback>
      </mc:AlternateContent>
    </w:r>
    <w:r>
      <w:rPr>
        <w:color w:val="343433"/>
        <w:w w:val="95"/>
      </w:rPr>
      <w:t>1375 E. Court</w:t>
    </w:r>
    <w:r>
      <w:rPr>
        <w:color w:val="343433"/>
        <w:spacing w:val="1"/>
        <w:w w:val="95"/>
      </w:rPr>
      <w:t xml:space="preserve"> </w:t>
    </w:r>
    <w:r>
      <w:rPr>
        <w:color w:val="343433"/>
        <w:spacing w:val="-1"/>
        <w:w w:val="95"/>
      </w:rPr>
      <w:t>Ave.,</w:t>
    </w:r>
    <w:r>
      <w:rPr>
        <w:color w:val="343433"/>
        <w:w w:val="95"/>
      </w:rPr>
      <w:t xml:space="preserve"> Rm</w:t>
    </w:r>
    <w:r>
      <w:rPr>
        <w:color w:val="343433"/>
        <w:spacing w:val="1"/>
        <w:w w:val="95"/>
      </w:rPr>
      <w:t xml:space="preserve"> </w:t>
    </w:r>
    <w:r>
      <w:rPr>
        <w:color w:val="343433"/>
        <w:w w:val="95"/>
      </w:rPr>
      <w:t>69</w:t>
    </w:r>
    <w:r>
      <w:rPr>
        <w:color w:val="343433"/>
        <w:w w:val="95"/>
      </w:rPr>
      <w:tab/>
      <w:t>|</w:t>
    </w:r>
    <w:r>
      <w:rPr>
        <w:color w:val="343433"/>
        <w:w w:val="95"/>
      </w:rPr>
      <w:tab/>
      <w:t>Des</w:t>
    </w:r>
    <w:r>
      <w:rPr>
        <w:color w:val="343433"/>
        <w:spacing w:val="4"/>
        <w:w w:val="95"/>
      </w:rPr>
      <w:t xml:space="preserve"> </w:t>
    </w:r>
    <w:r>
      <w:rPr>
        <w:color w:val="343433"/>
        <w:w w:val="95"/>
      </w:rPr>
      <w:t>Moines,</w:t>
    </w:r>
    <w:r>
      <w:rPr>
        <w:color w:val="343433"/>
        <w:spacing w:val="3"/>
        <w:w w:val="95"/>
      </w:rPr>
      <w:t xml:space="preserve"> </w:t>
    </w:r>
    <w:r>
      <w:rPr>
        <w:color w:val="343433"/>
        <w:w w:val="95"/>
      </w:rPr>
      <w:t>Iowa</w:t>
    </w:r>
    <w:r>
      <w:rPr>
        <w:color w:val="343433"/>
        <w:spacing w:val="4"/>
        <w:w w:val="95"/>
      </w:rPr>
      <w:t xml:space="preserve"> </w:t>
    </w:r>
    <w:r>
      <w:rPr>
        <w:color w:val="343433"/>
        <w:w w:val="95"/>
      </w:rPr>
      <w:t>50319-0069</w:t>
    </w:r>
    <w:r>
      <w:rPr>
        <w:color w:val="343433"/>
        <w:w w:val="95"/>
      </w:rPr>
      <w:tab/>
      <w:t>|</w:t>
    </w:r>
    <w:r>
      <w:rPr>
        <w:color w:val="343433"/>
        <w:w w:val="95"/>
      </w:rPr>
      <w:tab/>
      <w:t>515.725.7300</w:t>
    </w:r>
    <w:r>
      <w:rPr>
        <w:color w:val="343433"/>
        <w:w w:val="95"/>
      </w:rPr>
      <w:tab/>
      <w:t>|</w:t>
    </w:r>
    <w:r>
      <w:rPr>
        <w:color w:val="343433"/>
        <w:w w:val="95"/>
      </w:rPr>
      <w:tab/>
      <w:t xml:space="preserve">Email: </w:t>
    </w:r>
    <w:r w:rsidRPr="000F6D92">
      <w:rPr>
        <w:color w:val="343433"/>
        <w:w w:val="95"/>
      </w:rPr>
      <w:t>iub@iub.iowa.gov</w:t>
    </w:r>
    <w:r>
      <w:rPr>
        <w:color w:val="343433"/>
        <w:w w:val="95"/>
      </w:rPr>
      <w:tab/>
      <w:t>|</w:t>
    </w:r>
    <w:r>
      <w:rPr>
        <w:color w:val="343433"/>
        <w:w w:val="95"/>
      </w:rPr>
      <w:tab/>
      <w:t>Fax</w:t>
    </w:r>
    <w:r>
      <w:rPr>
        <w:color w:val="343433"/>
        <w:spacing w:val="4"/>
        <w:w w:val="95"/>
      </w:rPr>
      <w:t xml:space="preserve"> </w:t>
    </w:r>
    <w:r>
      <w:rPr>
        <w:color w:val="343433"/>
        <w:w w:val="95"/>
      </w:rPr>
      <w:t>515.725.7399</w:t>
    </w:r>
  </w:p>
  <w:p w:rsidR="0042361C" w:rsidRPr="00AB2F7E" w:rsidRDefault="0042361C" w:rsidP="00B60DF7">
    <w:pPr>
      <w:spacing w:before="141"/>
      <w:ind w:left="4860" w:right="504"/>
      <w:rPr>
        <w:b/>
        <w:i/>
        <w:color w:val="343433"/>
        <w:w w:val="95"/>
        <w:sz w:val="22"/>
      </w:rPr>
    </w:pPr>
    <w:r w:rsidRPr="00AB2F7E">
      <w:rPr>
        <w:b/>
        <w:i/>
        <w:color w:val="343433"/>
        <w:w w:val="95"/>
        <w:sz w:val="22"/>
      </w:rPr>
      <w:t>iub.iowa.gov</w:t>
    </w:r>
  </w:p>
  <w:p w:rsidR="0042361C" w:rsidRPr="007F316A" w:rsidRDefault="0042361C" w:rsidP="007F316A">
    <w:pPr>
      <w:pStyle w:val="Footer"/>
      <w:spacing w:before="120"/>
      <w:jc w:val="center"/>
      <w:rPr>
        <w:rFonts w:cs="Arial"/>
        <w:sz w:val="16"/>
      </w:rPr>
    </w:pPr>
    <w:r w:rsidRPr="007F316A">
      <w:rPr>
        <w:rFonts w:cs="Arial"/>
        <w:i/>
        <w:iCs/>
        <w:sz w:val="16"/>
      </w:rPr>
      <w:t>To see what state Government is accomplishing for Iowans, go to:</w:t>
    </w:r>
    <w:r w:rsidRPr="007F316A">
      <w:rPr>
        <w:rFonts w:cs="Arial"/>
        <w:sz w:val="16"/>
      </w:rPr>
      <w:t xml:space="preserve"> www.resultsiowa.org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8C7" w:rsidRDefault="00BA38C7" w:rsidP="005941AE">
      <w:r>
        <w:separator/>
      </w:r>
    </w:p>
  </w:footnote>
  <w:footnote w:type="continuationSeparator" w:id="0">
    <w:p w:rsidR="00BA38C7" w:rsidRDefault="00BA38C7" w:rsidP="005941AE">
      <w:r>
        <w:continuationSeparator/>
      </w:r>
    </w:p>
  </w:footnote>
  <w:footnote w:id="1">
    <w:p w:rsidR="00BA38C7" w:rsidRPr="00EF1364" w:rsidRDefault="00BA38C7" w:rsidP="00BA38C7">
      <w:pPr>
        <w:pStyle w:val="FootnoteText"/>
      </w:pPr>
      <w:r>
        <w:rPr>
          <w:rStyle w:val="FootnoteReference"/>
        </w:rPr>
        <w:footnoteRef/>
      </w:r>
      <w:r>
        <w:t xml:space="preserve"> </w:t>
      </w:r>
      <w:proofErr w:type="gramStart"/>
      <w:r>
        <w:t>47 C.F.R. §54.314(a) (“</w:t>
      </w:r>
      <w:r w:rsidRPr="000B05E8">
        <w:rPr>
          <w:i/>
        </w:rPr>
        <w:t>Certification</w:t>
      </w:r>
      <w:r w:rsidRPr="00045887">
        <w:t>.</w:t>
      </w:r>
      <w:proofErr w:type="gramEnd"/>
      <w:r>
        <w:t xml:space="preserve">  States that desire eligible telecommunications carriers to receive support pursuant to the high-cost program must file an annual certification with the Administrator and the Commission stating that all federal high-cost support provided to such carriers within that State was used in the preceding calendar year and will be used in the coming calendar year only for the provision, maintenance, and upgrading of facilities and services for which the support is intended.  High-cost support shall only be provided to the extent that the State has filed the requisite certification pursuant to this section.”).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A6" w:rsidRDefault="00E077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A6" w:rsidRDefault="00E077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52D" w:rsidRPr="00B54672" w:rsidRDefault="00D20BB0" w:rsidP="004370F3">
    <w:pPr>
      <w:pStyle w:val="Header"/>
      <w:tabs>
        <w:tab w:val="clear" w:pos="4680"/>
        <w:tab w:val="clear" w:pos="9360"/>
      </w:tabs>
      <w:spacing w:before="61" w:line="259" w:lineRule="auto"/>
      <w:ind w:left="7740" w:right="259"/>
      <w:rPr>
        <w:b/>
        <w:i/>
        <w:sz w:val="16"/>
      </w:rPr>
    </w:pPr>
    <w:r w:rsidRPr="00B54672">
      <w:rPr>
        <w:noProof/>
        <w:sz w:val="20"/>
      </w:rPr>
      <mc:AlternateContent>
        <mc:Choice Requires="wps">
          <w:drawing>
            <wp:anchor distT="0" distB="0" distL="114300" distR="114300" simplePos="0" relativeHeight="251663360" behindDoc="0" locked="0" layoutInCell="1" allowOverlap="1" wp14:anchorId="47F984AC" wp14:editId="4A638AA8">
              <wp:simplePos x="0" y="0"/>
              <wp:positionH relativeFrom="page">
                <wp:posOffset>5486400</wp:posOffset>
              </wp:positionH>
              <wp:positionV relativeFrom="paragraph">
                <wp:posOffset>45720</wp:posOffset>
              </wp:positionV>
              <wp:extent cx="0" cy="777240"/>
              <wp:effectExtent l="19050" t="0" r="19050" b="3810"/>
              <wp:wrapNone/>
              <wp:docPr id="2" name="Vertical Bar" descr="Green line separating leadership text from logo graphic." title="Green Line"/>
              <wp:cNvGraphicFramePr/>
              <a:graphic xmlns:a="http://schemas.openxmlformats.org/drawingml/2006/main">
                <a:graphicData uri="http://schemas.microsoft.com/office/word/2010/wordprocessingShape">
                  <wps:wsp>
                    <wps:cNvCnPr/>
                    <wps:spPr>
                      <a:xfrm>
                        <a:off x="0" y="0"/>
                        <a:ext cx="0" cy="777240"/>
                      </a:xfrm>
                      <a:prstGeom prst="line">
                        <a:avLst/>
                      </a:prstGeom>
                      <a:ln w="31750">
                        <a:solidFill>
                          <a:srgbClr val="8DC73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Vertical Bar" o:spid="_x0000_s1026" alt="Title: Green Line - Description: Green line separating leadership text from logo graphic." style="position:absolute;z-index:25166336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 from="6in,3.6pt" to="6in,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" strokecolor="#8dc73f" strokeweight="2.5pt">
              <w10:wrap anchorx="page"/>
            </v:line>
          </w:pict>
        </mc:Fallback>
      </mc:AlternateContent>
    </w:r>
    <w:r w:rsidR="000A652D" w:rsidRPr="00B54672">
      <w:rPr>
        <w:noProof/>
        <w:sz w:val="20"/>
      </w:rPr>
      <w:drawing>
        <wp:anchor distT="0" distB="0" distL="114300" distR="114300" simplePos="0" relativeHeight="251664384" behindDoc="1" locked="0" layoutInCell="1" allowOverlap="1" wp14:anchorId="67CB3681" wp14:editId="79F6ED25">
          <wp:simplePos x="0" y="0"/>
          <wp:positionH relativeFrom="page">
            <wp:posOffset>685800</wp:posOffset>
          </wp:positionH>
          <wp:positionV relativeFrom="paragraph">
            <wp:posOffset>100330</wp:posOffset>
          </wp:positionV>
          <wp:extent cx="2852928" cy="722376"/>
          <wp:effectExtent l="0" t="0" r="5080" b="1905"/>
          <wp:wrapThrough wrapText="bothSides">
            <wp:wrapPolygon edited="0">
              <wp:start x="0" y="0"/>
              <wp:lineTo x="0" y="21087"/>
              <wp:lineTo x="21494" y="21087"/>
              <wp:lineTo x="21494" y="0"/>
              <wp:lineTo x="0" y="0"/>
            </wp:wrapPolygon>
          </wp:wrapThrough>
          <wp:docPr id="8" name="Logo Graphic" descr="Iowa Utilities Board logo" title="I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B Logo Web Ready.jpg"/>
                  <pic:cNvPicPr/>
                </pic:nvPicPr>
                <pic:blipFill>
                  <a:blip r:embed="rId1">
                    <a:extLst>
                      <a:ext uri="{28A0092B-C50C-407E-A947-70E740481C1C}">
                        <a14:useLocalDpi xmlns:a14="http://schemas.microsoft.com/office/drawing/2010/main" val="0"/>
                      </a:ext>
                    </a:extLst>
                  </a:blip>
                  <a:stretch>
                    <a:fillRect/>
                  </a:stretch>
                </pic:blipFill>
                <pic:spPr>
                  <a:xfrm>
                    <a:off x="0" y="0"/>
                    <a:ext cx="2852928" cy="722376"/>
                  </a:xfrm>
                  <a:prstGeom prst="rect">
                    <a:avLst/>
                  </a:prstGeom>
                </pic:spPr>
              </pic:pic>
            </a:graphicData>
          </a:graphic>
          <wp14:sizeRelH relativeFrom="margin">
            <wp14:pctWidth>0</wp14:pctWidth>
          </wp14:sizeRelH>
          <wp14:sizeRelV relativeFrom="margin">
            <wp14:pctHeight>0</wp14:pctHeight>
          </wp14:sizeRelV>
        </wp:anchor>
      </w:drawing>
    </w:r>
    <w:r w:rsidR="000A652D" w:rsidRPr="00B54672">
      <w:rPr>
        <w:b/>
        <w:i/>
        <w:sz w:val="16"/>
      </w:rPr>
      <w:t xml:space="preserve">Governor </w:t>
    </w:r>
    <w:r w:rsidR="00777BAA">
      <w:rPr>
        <w:b/>
        <w:i/>
        <w:sz w:val="16"/>
      </w:rPr>
      <w:t>Kim Reynolds</w:t>
    </w:r>
  </w:p>
  <w:p w:rsidR="000A652D" w:rsidRPr="00B54672" w:rsidRDefault="00E077A6" w:rsidP="004370F3">
    <w:pPr>
      <w:pStyle w:val="Header"/>
      <w:tabs>
        <w:tab w:val="clear" w:pos="4680"/>
        <w:tab w:val="clear" w:pos="9360"/>
      </w:tabs>
      <w:spacing w:line="259" w:lineRule="auto"/>
      <w:ind w:left="7740"/>
      <w:rPr>
        <w:b/>
        <w:i/>
        <w:sz w:val="16"/>
      </w:rPr>
    </w:pPr>
    <w:r w:rsidRPr="00B54672">
      <w:rPr>
        <w:b/>
        <w:i/>
        <w:sz w:val="16"/>
      </w:rPr>
      <w:t xml:space="preserve">Lt. Governor </w:t>
    </w:r>
    <w:r>
      <w:rPr>
        <w:b/>
        <w:i/>
        <w:sz w:val="16"/>
      </w:rPr>
      <w:t>Adam Gregg</w:t>
    </w:r>
  </w:p>
  <w:p w:rsidR="000A652D" w:rsidRPr="00B54672" w:rsidRDefault="000A652D" w:rsidP="004370F3">
    <w:pPr>
      <w:pStyle w:val="Header"/>
      <w:tabs>
        <w:tab w:val="clear" w:pos="4680"/>
        <w:tab w:val="clear" w:pos="9360"/>
        <w:tab w:val="left" w:pos="7200"/>
      </w:tabs>
      <w:spacing w:line="259" w:lineRule="auto"/>
      <w:ind w:left="7740"/>
      <w:rPr>
        <w:b/>
        <w:i/>
        <w:sz w:val="16"/>
      </w:rPr>
    </w:pPr>
  </w:p>
  <w:p w:rsidR="00776DBC" w:rsidRDefault="00776DBC" w:rsidP="00776DBC">
    <w:pPr>
      <w:pStyle w:val="Header"/>
      <w:tabs>
        <w:tab w:val="clear" w:pos="4680"/>
        <w:tab w:val="clear" w:pos="9360"/>
      </w:tabs>
      <w:spacing w:line="259" w:lineRule="auto"/>
      <w:ind w:left="7740"/>
      <w:rPr>
        <w:i/>
        <w:sz w:val="16"/>
      </w:rPr>
    </w:pPr>
    <w:r>
      <w:rPr>
        <w:i/>
        <w:sz w:val="16"/>
      </w:rPr>
      <w:t>Geri D. Huser, Chair</w:t>
    </w:r>
  </w:p>
  <w:p w:rsidR="00776DBC" w:rsidRDefault="00776DBC" w:rsidP="00776DBC">
    <w:pPr>
      <w:pStyle w:val="Header"/>
      <w:tabs>
        <w:tab w:val="clear" w:pos="4680"/>
        <w:tab w:val="clear" w:pos="9360"/>
      </w:tabs>
      <w:spacing w:line="259" w:lineRule="auto"/>
      <w:ind w:left="7740"/>
      <w:rPr>
        <w:i/>
        <w:sz w:val="16"/>
      </w:rPr>
    </w:pPr>
    <w:r w:rsidRPr="00B54672">
      <w:rPr>
        <w:i/>
        <w:sz w:val="16"/>
      </w:rPr>
      <w:t>Nick Wagner, Board Member</w:t>
    </w:r>
  </w:p>
  <w:p w:rsidR="00776DBC" w:rsidRPr="00B54672" w:rsidRDefault="00776DBC" w:rsidP="00776DBC">
    <w:pPr>
      <w:pStyle w:val="Header"/>
      <w:tabs>
        <w:tab w:val="clear" w:pos="4680"/>
        <w:tab w:val="clear" w:pos="9360"/>
      </w:tabs>
      <w:spacing w:line="259" w:lineRule="auto"/>
      <w:ind w:left="7740"/>
      <w:rPr>
        <w:i/>
        <w:sz w:val="16"/>
      </w:rPr>
    </w:pPr>
    <w:r>
      <w:rPr>
        <w:i/>
        <w:sz w:val="16"/>
      </w:rPr>
      <w:t>Richard W. Lozier, Jr., Board Member</w:t>
    </w:r>
  </w:p>
  <w:p w:rsidR="000A652D" w:rsidRDefault="000A652D">
    <w:pPr>
      <w:pStyle w:val="Header"/>
    </w:pPr>
  </w:p>
  <w:p w:rsidR="00670507" w:rsidRDefault="00670507">
    <w:pPr>
      <w:pStyle w:val="Header"/>
    </w:pPr>
  </w:p>
  <w:p w:rsidR="00D20BB0" w:rsidRDefault="00D20B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Default="0042361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Default="0042361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Pr="00B54672" w:rsidRDefault="0042361C" w:rsidP="004370F3">
    <w:pPr>
      <w:pStyle w:val="Header"/>
      <w:tabs>
        <w:tab w:val="clear" w:pos="4680"/>
        <w:tab w:val="clear" w:pos="9360"/>
      </w:tabs>
      <w:spacing w:before="61" w:line="259" w:lineRule="auto"/>
      <w:ind w:left="7740" w:right="259"/>
      <w:rPr>
        <w:b/>
        <w:i/>
        <w:sz w:val="16"/>
      </w:rPr>
    </w:pPr>
    <w:r w:rsidRPr="00B54672">
      <w:rPr>
        <w:noProof/>
        <w:sz w:val="20"/>
      </w:rPr>
      <mc:AlternateContent>
        <mc:Choice Requires="wps">
          <w:drawing>
            <wp:anchor distT="0" distB="0" distL="114300" distR="114300" simplePos="0" relativeHeight="251671552" behindDoc="0" locked="0" layoutInCell="1" allowOverlap="1" wp14:anchorId="3AD890D5" wp14:editId="21390230">
              <wp:simplePos x="0" y="0"/>
              <wp:positionH relativeFrom="page">
                <wp:posOffset>5486400</wp:posOffset>
              </wp:positionH>
              <wp:positionV relativeFrom="paragraph">
                <wp:posOffset>45720</wp:posOffset>
              </wp:positionV>
              <wp:extent cx="0" cy="777240"/>
              <wp:effectExtent l="19050" t="0" r="19050" b="3810"/>
              <wp:wrapNone/>
              <wp:docPr id="1" name="Vertical Bar" descr="Green line separating leadership text from logo graphic." title="Green Line"/>
              <wp:cNvGraphicFramePr/>
              <a:graphic xmlns:a="http://schemas.openxmlformats.org/drawingml/2006/main">
                <a:graphicData uri="http://schemas.microsoft.com/office/word/2010/wordprocessingShape">
                  <wps:wsp>
                    <wps:cNvCnPr/>
                    <wps:spPr>
                      <a:xfrm>
                        <a:off x="0" y="0"/>
                        <a:ext cx="0" cy="777240"/>
                      </a:xfrm>
                      <a:prstGeom prst="line">
                        <a:avLst/>
                      </a:prstGeom>
                      <a:ln w="31750">
                        <a:solidFill>
                          <a:srgbClr val="8DC73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Vertical Bar" o:spid="_x0000_s1026" alt="Title: Green Line - Description: Green line separating leadership text from logo graphic." style="position:absolute;z-index:25167155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 from="6in,3.6pt" to="6in,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" strokecolor="#8dc73f" strokeweight="2.5pt">
              <w10:wrap anchorx="page"/>
            </v:line>
          </w:pict>
        </mc:Fallback>
      </mc:AlternateContent>
    </w:r>
    <w:r w:rsidRPr="00B54672">
      <w:rPr>
        <w:noProof/>
        <w:sz w:val="20"/>
      </w:rPr>
      <w:drawing>
        <wp:anchor distT="0" distB="0" distL="114300" distR="114300" simplePos="0" relativeHeight="251672576" behindDoc="1" locked="0" layoutInCell="1" allowOverlap="1" wp14:anchorId="2315B7DE" wp14:editId="133B7D9E">
          <wp:simplePos x="0" y="0"/>
          <wp:positionH relativeFrom="page">
            <wp:posOffset>685800</wp:posOffset>
          </wp:positionH>
          <wp:positionV relativeFrom="paragraph">
            <wp:posOffset>100330</wp:posOffset>
          </wp:positionV>
          <wp:extent cx="2852928" cy="722376"/>
          <wp:effectExtent l="0" t="0" r="5080" b="1905"/>
          <wp:wrapThrough wrapText="bothSides">
            <wp:wrapPolygon edited="0">
              <wp:start x="0" y="0"/>
              <wp:lineTo x="0" y="21087"/>
              <wp:lineTo x="21494" y="21087"/>
              <wp:lineTo x="21494" y="0"/>
              <wp:lineTo x="0" y="0"/>
            </wp:wrapPolygon>
          </wp:wrapThrough>
          <wp:docPr id="4" name="Logo Graphic" descr="Iowa Utilities Board logo" title="I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B Logo Web Ready.jpg"/>
                  <pic:cNvPicPr/>
                </pic:nvPicPr>
                <pic:blipFill>
                  <a:blip r:embed="rId1">
                    <a:extLst>
                      <a:ext uri="{28A0092B-C50C-407E-A947-70E740481C1C}">
                        <a14:useLocalDpi xmlns:a14="http://schemas.microsoft.com/office/drawing/2010/main" val="0"/>
                      </a:ext>
                    </a:extLst>
                  </a:blip>
                  <a:stretch>
                    <a:fillRect/>
                  </a:stretch>
                </pic:blipFill>
                <pic:spPr>
                  <a:xfrm>
                    <a:off x="0" y="0"/>
                    <a:ext cx="2852928" cy="722376"/>
                  </a:xfrm>
                  <a:prstGeom prst="rect">
                    <a:avLst/>
                  </a:prstGeom>
                </pic:spPr>
              </pic:pic>
            </a:graphicData>
          </a:graphic>
          <wp14:sizeRelH relativeFrom="margin">
            <wp14:pctWidth>0</wp14:pctWidth>
          </wp14:sizeRelH>
          <wp14:sizeRelV relativeFrom="margin">
            <wp14:pctHeight>0</wp14:pctHeight>
          </wp14:sizeRelV>
        </wp:anchor>
      </w:drawing>
    </w:r>
    <w:r w:rsidRPr="00B54672">
      <w:rPr>
        <w:b/>
        <w:i/>
        <w:sz w:val="16"/>
      </w:rPr>
      <w:t>Governor Terry E. Branstad</w:t>
    </w:r>
  </w:p>
  <w:p w:rsidR="0042361C" w:rsidRPr="00B54672" w:rsidRDefault="0042361C" w:rsidP="004370F3">
    <w:pPr>
      <w:pStyle w:val="Header"/>
      <w:tabs>
        <w:tab w:val="clear" w:pos="4680"/>
        <w:tab w:val="clear" w:pos="9360"/>
      </w:tabs>
      <w:spacing w:line="259" w:lineRule="auto"/>
      <w:ind w:left="7740"/>
      <w:rPr>
        <w:b/>
        <w:i/>
        <w:sz w:val="16"/>
      </w:rPr>
    </w:pPr>
    <w:r w:rsidRPr="00B54672">
      <w:rPr>
        <w:b/>
        <w:i/>
        <w:sz w:val="16"/>
      </w:rPr>
      <w:t>Lt. Governor Kim Reynolds</w:t>
    </w:r>
  </w:p>
  <w:p w:rsidR="0042361C" w:rsidRPr="00B54672" w:rsidRDefault="0042361C" w:rsidP="004370F3">
    <w:pPr>
      <w:pStyle w:val="Header"/>
      <w:tabs>
        <w:tab w:val="clear" w:pos="4680"/>
        <w:tab w:val="clear" w:pos="9360"/>
        <w:tab w:val="left" w:pos="7200"/>
      </w:tabs>
      <w:spacing w:line="259" w:lineRule="auto"/>
      <w:ind w:left="7740"/>
      <w:rPr>
        <w:b/>
        <w:i/>
        <w:sz w:val="16"/>
      </w:rPr>
    </w:pPr>
  </w:p>
  <w:p w:rsidR="0042361C" w:rsidRDefault="0042361C" w:rsidP="004370F3">
    <w:pPr>
      <w:pStyle w:val="Header"/>
      <w:tabs>
        <w:tab w:val="clear" w:pos="4680"/>
        <w:tab w:val="clear" w:pos="9360"/>
      </w:tabs>
      <w:spacing w:line="259" w:lineRule="auto"/>
      <w:ind w:left="7740"/>
      <w:rPr>
        <w:i/>
        <w:sz w:val="16"/>
      </w:rPr>
    </w:pPr>
    <w:r>
      <w:rPr>
        <w:i/>
        <w:sz w:val="16"/>
      </w:rPr>
      <w:t>Geri D. Huser, Chair</w:t>
    </w:r>
  </w:p>
  <w:p w:rsidR="0042361C" w:rsidRPr="00B54672" w:rsidRDefault="0042361C" w:rsidP="004370F3">
    <w:pPr>
      <w:pStyle w:val="Header"/>
      <w:tabs>
        <w:tab w:val="clear" w:pos="4680"/>
        <w:tab w:val="clear" w:pos="9360"/>
      </w:tabs>
      <w:spacing w:line="259" w:lineRule="auto"/>
      <w:ind w:left="7740"/>
      <w:rPr>
        <w:i/>
        <w:sz w:val="16"/>
      </w:rPr>
    </w:pPr>
    <w:r w:rsidRPr="00B54672">
      <w:rPr>
        <w:i/>
        <w:sz w:val="16"/>
      </w:rPr>
      <w:t xml:space="preserve">Elizabeth S. Jacobs, </w:t>
    </w:r>
    <w:r>
      <w:rPr>
        <w:i/>
        <w:sz w:val="16"/>
      </w:rPr>
      <w:t>Board Member</w:t>
    </w:r>
  </w:p>
  <w:p w:rsidR="0042361C" w:rsidRPr="00B54672" w:rsidRDefault="0042361C" w:rsidP="004370F3">
    <w:pPr>
      <w:pStyle w:val="Header"/>
      <w:tabs>
        <w:tab w:val="clear" w:pos="4680"/>
        <w:tab w:val="clear" w:pos="9360"/>
      </w:tabs>
      <w:spacing w:line="259" w:lineRule="auto"/>
      <w:ind w:left="7740"/>
      <w:rPr>
        <w:i/>
        <w:sz w:val="16"/>
      </w:rPr>
    </w:pPr>
    <w:r w:rsidRPr="00B54672">
      <w:rPr>
        <w:i/>
        <w:sz w:val="16"/>
      </w:rPr>
      <w:t>Nick Wagner, Board Member</w:t>
    </w:r>
  </w:p>
  <w:p w:rsidR="0042361C" w:rsidRDefault="0042361C">
    <w:pPr>
      <w:pStyle w:val="Header"/>
    </w:pPr>
  </w:p>
  <w:p w:rsidR="0042361C" w:rsidRDefault="0042361C">
    <w:pPr>
      <w:pStyle w:val="Header"/>
    </w:pPr>
  </w:p>
  <w:p w:rsidR="0042361C" w:rsidRDefault="004236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readOnly"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8C7"/>
    <w:rsid w:val="00003BB5"/>
    <w:rsid w:val="0000488B"/>
    <w:rsid w:val="00014DE7"/>
    <w:rsid w:val="000158F5"/>
    <w:rsid w:val="0002426F"/>
    <w:rsid w:val="000444D4"/>
    <w:rsid w:val="00083529"/>
    <w:rsid w:val="000A0F6C"/>
    <w:rsid w:val="000A4557"/>
    <w:rsid w:val="000A652D"/>
    <w:rsid w:val="000C28F0"/>
    <w:rsid w:val="000F396F"/>
    <w:rsid w:val="000F5629"/>
    <w:rsid w:val="000F6D92"/>
    <w:rsid w:val="00113AF7"/>
    <w:rsid w:val="00122394"/>
    <w:rsid w:val="00127394"/>
    <w:rsid w:val="001521DA"/>
    <w:rsid w:val="001613C0"/>
    <w:rsid w:val="00177F1F"/>
    <w:rsid w:val="001C6814"/>
    <w:rsid w:val="001D21D4"/>
    <w:rsid w:val="001F0054"/>
    <w:rsid w:val="002152AF"/>
    <w:rsid w:val="002377D7"/>
    <w:rsid w:val="00240573"/>
    <w:rsid w:val="002475C4"/>
    <w:rsid w:val="00251A1B"/>
    <w:rsid w:val="00273BCE"/>
    <w:rsid w:val="002A1AD7"/>
    <w:rsid w:val="002A6712"/>
    <w:rsid w:val="002C61D5"/>
    <w:rsid w:val="002D7B50"/>
    <w:rsid w:val="003253FA"/>
    <w:rsid w:val="00346943"/>
    <w:rsid w:val="00367AB9"/>
    <w:rsid w:val="00383157"/>
    <w:rsid w:val="00387A1B"/>
    <w:rsid w:val="003A0C19"/>
    <w:rsid w:val="003A5C84"/>
    <w:rsid w:val="003E4877"/>
    <w:rsid w:val="003E7173"/>
    <w:rsid w:val="003F1E2D"/>
    <w:rsid w:val="004065B5"/>
    <w:rsid w:val="0042361C"/>
    <w:rsid w:val="0043648E"/>
    <w:rsid w:val="004370F3"/>
    <w:rsid w:val="00481EF9"/>
    <w:rsid w:val="00487132"/>
    <w:rsid w:val="004943B6"/>
    <w:rsid w:val="004C6471"/>
    <w:rsid w:val="004E5922"/>
    <w:rsid w:val="00511A43"/>
    <w:rsid w:val="005578FC"/>
    <w:rsid w:val="005941AE"/>
    <w:rsid w:val="005A688E"/>
    <w:rsid w:val="005E3B77"/>
    <w:rsid w:val="005F5A8B"/>
    <w:rsid w:val="00601F02"/>
    <w:rsid w:val="0062283F"/>
    <w:rsid w:val="0063399A"/>
    <w:rsid w:val="00657F12"/>
    <w:rsid w:val="006672C6"/>
    <w:rsid w:val="00670507"/>
    <w:rsid w:val="00676DAA"/>
    <w:rsid w:val="006A7572"/>
    <w:rsid w:val="006B57EA"/>
    <w:rsid w:val="006B6B5A"/>
    <w:rsid w:val="006D533C"/>
    <w:rsid w:val="00716F26"/>
    <w:rsid w:val="00752759"/>
    <w:rsid w:val="007663FB"/>
    <w:rsid w:val="00776DBC"/>
    <w:rsid w:val="00777702"/>
    <w:rsid w:val="00777BAA"/>
    <w:rsid w:val="007C2880"/>
    <w:rsid w:val="007C6966"/>
    <w:rsid w:val="007E2E98"/>
    <w:rsid w:val="007F316A"/>
    <w:rsid w:val="007F6DF6"/>
    <w:rsid w:val="0083704D"/>
    <w:rsid w:val="00853340"/>
    <w:rsid w:val="00855946"/>
    <w:rsid w:val="00861193"/>
    <w:rsid w:val="00865941"/>
    <w:rsid w:val="008C305D"/>
    <w:rsid w:val="008D5629"/>
    <w:rsid w:val="008D7FBA"/>
    <w:rsid w:val="008E5305"/>
    <w:rsid w:val="00913AE0"/>
    <w:rsid w:val="00947199"/>
    <w:rsid w:val="00955C42"/>
    <w:rsid w:val="00973136"/>
    <w:rsid w:val="00985982"/>
    <w:rsid w:val="009B54D6"/>
    <w:rsid w:val="009F000C"/>
    <w:rsid w:val="009F653B"/>
    <w:rsid w:val="00A00558"/>
    <w:rsid w:val="00A54D80"/>
    <w:rsid w:val="00AA3E3F"/>
    <w:rsid w:val="00AA6FD6"/>
    <w:rsid w:val="00AB2F7E"/>
    <w:rsid w:val="00AB42F1"/>
    <w:rsid w:val="00AB445E"/>
    <w:rsid w:val="00B01A94"/>
    <w:rsid w:val="00B07E58"/>
    <w:rsid w:val="00B10A1A"/>
    <w:rsid w:val="00B54672"/>
    <w:rsid w:val="00B60DF7"/>
    <w:rsid w:val="00B63EA0"/>
    <w:rsid w:val="00BA38C7"/>
    <w:rsid w:val="00BA6ECA"/>
    <w:rsid w:val="00BD54C6"/>
    <w:rsid w:val="00C24FF0"/>
    <w:rsid w:val="00C50901"/>
    <w:rsid w:val="00C72CB0"/>
    <w:rsid w:val="00C77944"/>
    <w:rsid w:val="00C8318E"/>
    <w:rsid w:val="00CA4672"/>
    <w:rsid w:val="00CB0C6A"/>
    <w:rsid w:val="00CC119E"/>
    <w:rsid w:val="00CC657A"/>
    <w:rsid w:val="00CD534D"/>
    <w:rsid w:val="00CD6021"/>
    <w:rsid w:val="00D04EB6"/>
    <w:rsid w:val="00D1643D"/>
    <w:rsid w:val="00D20BB0"/>
    <w:rsid w:val="00D527A6"/>
    <w:rsid w:val="00D94B1A"/>
    <w:rsid w:val="00DD7AE6"/>
    <w:rsid w:val="00E077A6"/>
    <w:rsid w:val="00E64666"/>
    <w:rsid w:val="00E75465"/>
    <w:rsid w:val="00E95523"/>
    <w:rsid w:val="00EB6CA6"/>
    <w:rsid w:val="00EC62E8"/>
    <w:rsid w:val="00EF1C93"/>
    <w:rsid w:val="00F1020F"/>
    <w:rsid w:val="00F3245A"/>
    <w:rsid w:val="00F405B0"/>
    <w:rsid w:val="00F630DD"/>
    <w:rsid w:val="00F76FAC"/>
    <w:rsid w:val="00F968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8C7"/>
    <w:pPr>
      <w:spacing w:after="0" w:line="240" w:lineRule="auto"/>
    </w:pPr>
    <w:rPr>
      <w:rFonts w:ascii="Arial" w:hAnsi="Arial" w:cs="Times New Roman"/>
      <w:sz w:val="24"/>
      <w:szCs w:val="20"/>
    </w:rPr>
  </w:style>
  <w:style w:type="paragraph" w:styleId="Heading1">
    <w:name w:val="heading 1"/>
    <w:next w:val="Normal"/>
    <w:link w:val="Heading1Char"/>
    <w:uiPriority w:val="9"/>
    <w:qFormat/>
    <w:rsid w:val="009B54D6"/>
    <w:pPr>
      <w:keepNext/>
      <w:keepLines/>
      <w:shd w:val="clear" w:color="auto" w:fill="EEECE1" w:themeFill="background2"/>
      <w:spacing w:after="60" w:line="240" w:lineRule="auto"/>
      <w:outlineLvl w:val="0"/>
    </w:pPr>
    <w:rPr>
      <w:rFonts w:ascii="Arial" w:eastAsiaTheme="majorEastAsia" w:hAnsi="Arial" w:cstheme="majorBidi"/>
      <w:b/>
      <w:bCs/>
      <w:color w:val="000000" w:themeColor="text1"/>
      <w:spacing w:val="20"/>
      <w:sz w:val="24"/>
      <w:szCs w:val="28"/>
    </w:rPr>
  </w:style>
  <w:style w:type="paragraph" w:styleId="Heading2">
    <w:name w:val="heading 2"/>
    <w:aliases w:val="TOC New Articles Heading 1"/>
    <w:basedOn w:val="Heading1"/>
    <w:next w:val="Normal"/>
    <w:link w:val="Heading2Char"/>
    <w:uiPriority w:val="9"/>
    <w:unhideWhenUsed/>
    <w:qFormat/>
    <w:rsid w:val="00F76FAC"/>
    <w:pPr>
      <w:shd w:val="clear" w:color="auto" w:fill="auto"/>
      <w:tabs>
        <w:tab w:val="right" w:leader="dot" w:pos="9360"/>
      </w:tabs>
      <w:outlineLvl w:val="1"/>
    </w:pPr>
    <w:rPr>
      <w:rFonts w:ascii="Arial Black" w:hAnsi="Arial Black"/>
      <w:b w:val="0"/>
      <w:bCs w:val="0"/>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4D6"/>
    <w:rPr>
      <w:rFonts w:ascii="Arial" w:eastAsiaTheme="majorEastAsia" w:hAnsi="Arial" w:cstheme="majorBidi"/>
      <w:b/>
      <w:bCs/>
      <w:color w:val="000000" w:themeColor="text1"/>
      <w:spacing w:val="20"/>
      <w:sz w:val="24"/>
      <w:szCs w:val="28"/>
      <w:shd w:val="clear" w:color="auto" w:fill="EEECE1" w:themeFill="background2"/>
    </w:rPr>
  </w:style>
  <w:style w:type="character" w:customStyle="1" w:styleId="Heading2Char">
    <w:name w:val="Heading 2 Char"/>
    <w:aliases w:val="TOC New Articles Heading 1 Char"/>
    <w:basedOn w:val="DefaultParagraphFont"/>
    <w:link w:val="Heading2"/>
    <w:uiPriority w:val="9"/>
    <w:rsid w:val="00F76FAC"/>
    <w:rPr>
      <w:rFonts w:ascii="Arial Black" w:eastAsiaTheme="majorEastAsia" w:hAnsi="Arial Black" w:cstheme="majorBidi"/>
      <w:color w:val="000000" w:themeColor="text1"/>
      <w:spacing w:val="20"/>
      <w:sz w:val="20"/>
      <w:szCs w:val="26"/>
    </w:rPr>
  </w:style>
  <w:style w:type="paragraph" w:styleId="Header">
    <w:name w:val="header"/>
    <w:basedOn w:val="Normal"/>
    <w:link w:val="HeaderChar"/>
    <w:uiPriority w:val="99"/>
    <w:unhideWhenUsed/>
    <w:rsid w:val="005941AE"/>
    <w:pPr>
      <w:tabs>
        <w:tab w:val="center" w:pos="4680"/>
        <w:tab w:val="right" w:pos="9360"/>
      </w:tabs>
    </w:pPr>
  </w:style>
  <w:style w:type="character" w:customStyle="1" w:styleId="HeaderChar">
    <w:name w:val="Header Char"/>
    <w:basedOn w:val="DefaultParagraphFont"/>
    <w:link w:val="Header"/>
    <w:uiPriority w:val="99"/>
    <w:rsid w:val="005941AE"/>
    <w:rPr>
      <w:rFonts w:ascii="Arial" w:hAnsi="Arial" w:cs="Times New Roman"/>
      <w:sz w:val="24"/>
      <w:szCs w:val="20"/>
    </w:rPr>
  </w:style>
  <w:style w:type="paragraph" w:styleId="Footer">
    <w:name w:val="footer"/>
    <w:basedOn w:val="Normal"/>
    <w:link w:val="FooterChar"/>
    <w:unhideWhenUsed/>
    <w:rsid w:val="005941AE"/>
    <w:pPr>
      <w:tabs>
        <w:tab w:val="center" w:pos="4680"/>
        <w:tab w:val="right" w:pos="9360"/>
      </w:tabs>
    </w:pPr>
  </w:style>
  <w:style w:type="character" w:customStyle="1" w:styleId="FooterChar">
    <w:name w:val="Footer Char"/>
    <w:basedOn w:val="DefaultParagraphFont"/>
    <w:link w:val="Footer"/>
    <w:rsid w:val="005941AE"/>
    <w:rPr>
      <w:rFonts w:ascii="Arial" w:hAnsi="Arial" w:cs="Times New Roman"/>
      <w:sz w:val="24"/>
      <w:szCs w:val="20"/>
    </w:rPr>
  </w:style>
  <w:style w:type="paragraph" w:styleId="BalloonText">
    <w:name w:val="Balloon Text"/>
    <w:basedOn w:val="Normal"/>
    <w:link w:val="BalloonTextChar"/>
    <w:uiPriority w:val="99"/>
    <w:semiHidden/>
    <w:unhideWhenUsed/>
    <w:rsid w:val="005941AE"/>
    <w:rPr>
      <w:rFonts w:ascii="Tahoma" w:hAnsi="Tahoma" w:cs="Tahoma"/>
      <w:sz w:val="16"/>
      <w:szCs w:val="16"/>
    </w:rPr>
  </w:style>
  <w:style w:type="character" w:customStyle="1" w:styleId="BalloonTextChar">
    <w:name w:val="Balloon Text Char"/>
    <w:basedOn w:val="DefaultParagraphFont"/>
    <w:link w:val="BalloonText"/>
    <w:uiPriority w:val="99"/>
    <w:semiHidden/>
    <w:rsid w:val="005941AE"/>
    <w:rPr>
      <w:rFonts w:ascii="Tahoma" w:hAnsi="Tahoma" w:cs="Tahoma"/>
      <w:sz w:val="16"/>
      <w:szCs w:val="16"/>
    </w:rPr>
  </w:style>
  <w:style w:type="table" w:styleId="TableGrid">
    <w:name w:val="Table Grid"/>
    <w:basedOn w:val="TableNormal"/>
    <w:uiPriority w:val="59"/>
    <w:rsid w:val="00F63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30DD"/>
    <w:rPr>
      <w:color w:val="0000FF" w:themeColor="hyperlink"/>
      <w:u w:val="single"/>
    </w:rPr>
  </w:style>
  <w:style w:type="paragraph" w:styleId="BodyText">
    <w:name w:val="Body Text"/>
    <w:basedOn w:val="Normal"/>
    <w:link w:val="BodyTextChar"/>
    <w:uiPriority w:val="1"/>
    <w:qFormat/>
    <w:rsid w:val="00913AE0"/>
    <w:pPr>
      <w:widowControl w:val="0"/>
      <w:spacing w:before="80"/>
    </w:pPr>
    <w:rPr>
      <w:rFonts w:eastAsia="Arial" w:cstheme="minorBidi"/>
      <w:sz w:val="16"/>
      <w:szCs w:val="16"/>
    </w:rPr>
  </w:style>
  <w:style w:type="character" w:customStyle="1" w:styleId="BodyTextChar">
    <w:name w:val="Body Text Char"/>
    <w:basedOn w:val="DefaultParagraphFont"/>
    <w:link w:val="BodyText"/>
    <w:uiPriority w:val="1"/>
    <w:rsid w:val="00913AE0"/>
    <w:rPr>
      <w:rFonts w:ascii="Arial" w:eastAsia="Arial" w:hAnsi="Arial"/>
      <w:sz w:val="16"/>
      <w:szCs w:val="16"/>
    </w:rPr>
  </w:style>
  <w:style w:type="paragraph" w:styleId="FootnoteText">
    <w:name w:val="footnote text"/>
    <w:basedOn w:val="Normal"/>
    <w:link w:val="FootnoteTextChar"/>
    <w:rsid w:val="00BA38C7"/>
    <w:rPr>
      <w:rFonts w:ascii="Times New Roman" w:hAnsi="Times New Roman"/>
      <w:sz w:val="20"/>
    </w:rPr>
  </w:style>
  <w:style w:type="character" w:customStyle="1" w:styleId="FootnoteTextChar">
    <w:name w:val="Footnote Text Char"/>
    <w:basedOn w:val="DefaultParagraphFont"/>
    <w:link w:val="FootnoteText"/>
    <w:rsid w:val="00BA38C7"/>
    <w:rPr>
      <w:rFonts w:ascii="Times New Roman" w:hAnsi="Times New Roman" w:cs="Times New Roman"/>
      <w:sz w:val="20"/>
      <w:szCs w:val="20"/>
    </w:rPr>
  </w:style>
  <w:style w:type="character" w:styleId="FootnoteReference">
    <w:name w:val="footnote reference"/>
    <w:basedOn w:val="DefaultParagraphFont"/>
    <w:rsid w:val="00BA38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8C7"/>
    <w:pPr>
      <w:spacing w:after="0" w:line="240" w:lineRule="auto"/>
    </w:pPr>
    <w:rPr>
      <w:rFonts w:ascii="Arial" w:hAnsi="Arial" w:cs="Times New Roman"/>
      <w:sz w:val="24"/>
      <w:szCs w:val="20"/>
    </w:rPr>
  </w:style>
  <w:style w:type="paragraph" w:styleId="Heading1">
    <w:name w:val="heading 1"/>
    <w:next w:val="Normal"/>
    <w:link w:val="Heading1Char"/>
    <w:uiPriority w:val="9"/>
    <w:qFormat/>
    <w:rsid w:val="009B54D6"/>
    <w:pPr>
      <w:keepNext/>
      <w:keepLines/>
      <w:shd w:val="clear" w:color="auto" w:fill="EEECE1" w:themeFill="background2"/>
      <w:spacing w:after="60" w:line="240" w:lineRule="auto"/>
      <w:outlineLvl w:val="0"/>
    </w:pPr>
    <w:rPr>
      <w:rFonts w:ascii="Arial" w:eastAsiaTheme="majorEastAsia" w:hAnsi="Arial" w:cstheme="majorBidi"/>
      <w:b/>
      <w:bCs/>
      <w:color w:val="000000" w:themeColor="text1"/>
      <w:spacing w:val="20"/>
      <w:sz w:val="24"/>
      <w:szCs w:val="28"/>
    </w:rPr>
  </w:style>
  <w:style w:type="paragraph" w:styleId="Heading2">
    <w:name w:val="heading 2"/>
    <w:aliases w:val="TOC New Articles Heading 1"/>
    <w:basedOn w:val="Heading1"/>
    <w:next w:val="Normal"/>
    <w:link w:val="Heading2Char"/>
    <w:uiPriority w:val="9"/>
    <w:unhideWhenUsed/>
    <w:qFormat/>
    <w:rsid w:val="00F76FAC"/>
    <w:pPr>
      <w:shd w:val="clear" w:color="auto" w:fill="auto"/>
      <w:tabs>
        <w:tab w:val="right" w:leader="dot" w:pos="9360"/>
      </w:tabs>
      <w:outlineLvl w:val="1"/>
    </w:pPr>
    <w:rPr>
      <w:rFonts w:ascii="Arial Black" w:hAnsi="Arial Black"/>
      <w:b w:val="0"/>
      <w:bCs w:val="0"/>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4D6"/>
    <w:rPr>
      <w:rFonts w:ascii="Arial" w:eastAsiaTheme="majorEastAsia" w:hAnsi="Arial" w:cstheme="majorBidi"/>
      <w:b/>
      <w:bCs/>
      <w:color w:val="000000" w:themeColor="text1"/>
      <w:spacing w:val="20"/>
      <w:sz w:val="24"/>
      <w:szCs w:val="28"/>
      <w:shd w:val="clear" w:color="auto" w:fill="EEECE1" w:themeFill="background2"/>
    </w:rPr>
  </w:style>
  <w:style w:type="character" w:customStyle="1" w:styleId="Heading2Char">
    <w:name w:val="Heading 2 Char"/>
    <w:aliases w:val="TOC New Articles Heading 1 Char"/>
    <w:basedOn w:val="DefaultParagraphFont"/>
    <w:link w:val="Heading2"/>
    <w:uiPriority w:val="9"/>
    <w:rsid w:val="00F76FAC"/>
    <w:rPr>
      <w:rFonts w:ascii="Arial Black" w:eastAsiaTheme="majorEastAsia" w:hAnsi="Arial Black" w:cstheme="majorBidi"/>
      <w:color w:val="000000" w:themeColor="text1"/>
      <w:spacing w:val="20"/>
      <w:sz w:val="20"/>
      <w:szCs w:val="26"/>
    </w:rPr>
  </w:style>
  <w:style w:type="paragraph" w:styleId="Header">
    <w:name w:val="header"/>
    <w:basedOn w:val="Normal"/>
    <w:link w:val="HeaderChar"/>
    <w:uiPriority w:val="99"/>
    <w:unhideWhenUsed/>
    <w:rsid w:val="005941AE"/>
    <w:pPr>
      <w:tabs>
        <w:tab w:val="center" w:pos="4680"/>
        <w:tab w:val="right" w:pos="9360"/>
      </w:tabs>
    </w:pPr>
  </w:style>
  <w:style w:type="character" w:customStyle="1" w:styleId="HeaderChar">
    <w:name w:val="Header Char"/>
    <w:basedOn w:val="DefaultParagraphFont"/>
    <w:link w:val="Header"/>
    <w:uiPriority w:val="99"/>
    <w:rsid w:val="005941AE"/>
    <w:rPr>
      <w:rFonts w:ascii="Arial" w:hAnsi="Arial" w:cs="Times New Roman"/>
      <w:sz w:val="24"/>
      <w:szCs w:val="20"/>
    </w:rPr>
  </w:style>
  <w:style w:type="paragraph" w:styleId="Footer">
    <w:name w:val="footer"/>
    <w:basedOn w:val="Normal"/>
    <w:link w:val="FooterChar"/>
    <w:unhideWhenUsed/>
    <w:rsid w:val="005941AE"/>
    <w:pPr>
      <w:tabs>
        <w:tab w:val="center" w:pos="4680"/>
        <w:tab w:val="right" w:pos="9360"/>
      </w:tabs>
    </w:pPr>
  </w:style>
  <w:style w:type="character" w:customStyle="1" w:styleId="FooterChar">
    <w:name w:val="Footer Char"/>
    <w:basedOn w:val="DefaultParagraphFont"/>
    <w:link w:val="Footer"/>
    <w:rsid w:val="005941AE"/>
    <w:rPr>
      <w:rFonts w:ascii="Arial" w:hAnsi="Arial" w:cs="Times New Roman"/>
      <w:sz w:val="24"/>
      <w:szCs w:val="20"/>
    </w:rPr>
  </w:style>
  <w:style w:type="paragraph" w:styleId="BalloonText">
    <w:name w:val="Balloon Text"/>
    <w:basedOn w:val="Normal"/>
    <w:link w:val="BalloonTextChar"/>
    <w:uiPriority w:val="99"/>
    <w:semiHidden/>
    <w:unhideWhenUsed/>
    <w:rsid w:val="005941AE"/>
    <w:rPr>
      <w:rFonts w:ascii="Tahoma" w:hAnsi="Tahoma" w:cs="Tahoma"/>
      <w:sz w:val="16"/>
      <w:szCs w:val="16"/>
    </w:rPr>
  </w:style>
  <w:style w:type="character" w:customStyle="1" w:styleId="BalloonTextChar">
    <w:name w:val="Balloon Text Char"/>
    <w:basedOn w:val="DefaultParagraphFont"/>
    <w:link w:val="BalloonText"/>
    <w:uiPriority w:val="99"/>
    <w:semiHidden/>
    <w:rsid w:val="005941AE"/>
    <w:rPr>
      <w:rFonts w:ascii="Tahoma" w:hAnsi="Tahoma" w:cs="Tahoma"/>
      <w:sz w:val="16"/>
      <w:szCs w:val="16"/>
    </w:rPr>
  </w:style>
  <w:style w:type="table" w:styleId="TableGrid">
    <w:name w:val="Table Grid"/>
    <w:basedOn w:val="TableNormal"/>
    <w:uiPriority w:val="59"/>
    <w:rsid w:val="00F63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30DD"/>
    <w:rPr>
      <w:color w:val="0000FF" w:themeColor="hyperlink"/>
      <w:u w:val="single"/>
    </w:rPr>
  </w:style>
  <w:style w:type="paragraph" w:styleId="BodyText">
    <w:name w:val="Body Text"/>
    <w:basedOn w:val="Normal"/>
    <w:link w:val="BodyTextChar"/>
    <w:uiPriority w:val="1"/>
    <w:qFormat/>
    <w:rsid w:val="00913AE0"/>
    <w:pPr>
      <w:widowControl w:val="0"/>
      <w:spacing w:before="80"/>
    </w:pPr>
    <w:rPr>
      <w:rFonts w:eastAsia="Arial" w:cstheme="minorBidi"/>
      <w:sz w:val="16"/>
      <w:szCs w:val="16"/>
    </w:rPr>
  </w:style>
  <w:style w:type="character" w:customStyle="1" w:styleId="BodyTextChar">
    <w:name w:val="Body Text Char"/>
    <w:basedOn w:val="DefaultParagraphFont"/>
    <w:link w:val="BodyText"/>
    <w:uiPriority w:val="1"/>
    <w:rsid w:val="00913AE0"/>
    <w:rPr>
      <w:rFonts w:ascii="Arial" w:eastAsia="Arial" w:hAnsi="Arial"/>
      <w:sz w:val="16"/>
      <w:szCs w:val="16"/>
    </w:rPr>
  </w:style>
  <w:style w:type="paragraph" w:styleId="FootnoteText">
    <w:name w:val="footnote text"/>
    <w:basedOn w:val="Normal"/>
    <w:link w:val="FootnoteTextChar"/>
    <w:rsid w:val="00BA38C7"/>
    <w:rPr>
      <w:rFonts w:ascii="Times New Roman" w:hAnsi="Times New Roman"/>
      <w:sz w:val="20"/>
    </w:rPr>
  </w:style>
  <w:style w:type="character" w:customStyle="1" w:styleId="FootnoteTextChar">
    <w:name w:val="Footnote Text Char"/>
    <w:basedOn w:val="DefaultParagraphFont"/>
    <w:link w:val="FootnoteText"/>
    <w:rsid w:val="00BA38C7"/>
    <w:rPr>
      <w:rFonts w:ascii="Times New Roman" w:hAnsi="Times New Roman" w:cs="Times New Roman"/>
      <w:sz w:val="20"/>
      <w:szCs w:val="20"/>
    </w:rPr>
  </w:style>
  <w:style w:type="character" w:styleId="FootnoteReference">
    <w:name w:val="footnote reference"/>
    <w:basedOn w:val="DefaultParagraphFont"/>
    <w:rsid w:val="00BA38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iowa.gov.state.ia.us\data\IUBShared\IUB%20Shared%20Perm\Templates\Governor%20Reynolds\NEW%20IUB%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IUB Letterhead</Template>
  <TotalTime>0</TotalTime>
  <Pages>8</Pages>
  <Words>1884</Words>
  <Characters>10742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12601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Langenberg, Jim [IUB]</dc:creator>
  <cp:lastModifiedBy>Langenberg, Jim [IUB]</cp:lastModifiedBy>
  <cp:revision>3</cp:revision>
  <cp:lastPrinted>2013-12-18T20:08:00Z</cp:lastPrinted>
  <dcterms:created xsi:type="dcterms:W3CDTF">2017-10-12T13:32:00Z</dcterms:created>
  <dcterms:modified xsi:type="dcterms:W3CDTF">2017-10-12T13:34:00Z</dcterms:modified>
</cp:coreProperties>
</file>