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D3D" w:rsidRPr="00001D3D" w:rsidRDefault="00001D3D" w:rsidP="00001D3D">
      <w:pPr>
        <w:rPr>
          <w:rFonts w:ascii="Times" w:eastAsia="Times New Roman" w:hAnsi="Times" w:cs="Times New Roman"/>
          <w:sz w:val="20"/>
          <w:szCs w:val="20"/>
        </w:rPr>
      </w:pPr>
      <w:r>
        <w:rPr>
          <w:rFonts w:ascii="Arial" w:eastAsia="Times New Roman" w:hAnsi="Arial" w:cs="Times New Roman"/>
          <w:color w:val="000000"/>
          <w:shd w:val="clear" w:color="auto" w:fill="FFFFFF"/>
        </w:rPr>
        <w:t>My school district has already used its</w:t>
      </w:r>
      <w:r w:rsidRPr="00001D3D">
        <w:rPr>
          <w:rFonts w:ascii="Arial" w:eastAsia="Times New Roman" w:hAnsi="Arial" w:cs="Times New Roman"/>
          <w:color w:val="000000"/>
          <w:shd w:val="clear" w:color="auto" w:fill="FFFFFF"/>
        </w:rPr>
        <w:t xml:space="preserve"> E-Rate Category 2 allotment for the following items: </w:t>
      </w:r>
      <w:r>
        <w:rPr>
          <w:rFonts w:ascii="Arial" w:eastAsia="Times New Roman" w:hAnsi="Arial" w:cs="Times New Roman"/>
          <w:color w:val="000000"/>
          <w:shd w:val="clear" w:color="auto" w:fill="FFFFFF"/>
        </w:rPr>
        <w:t xml:space="preserve">technology to give access and equity to our students and we are not done.  We have schools without access to technology and some many schools need to continue to upgrade their wireless infrastructure.  </w:t>
      </w:r>
      <w:r w:rsidRPr="00001D3D">
        <w:rPr>
          <w:rFonts w:ascii="Arial" w:eastAsia="Times New Roman" w:hAnsi="Arial" w:cs="Times New Roman"/>
          <w:color w:val="000000"/>
          <w:shd w:val="clear" w:color="auto" w:fill="FFFFFF"/>
        </w:rPr>
        <w:t xml:space="preserve"> The connectivity provided by these Category 2 </w:t>
      </w:r>
      <w:r>
        <w:rPr>
          <w:rFonts w:ascii="Arial" w:eastAsia="Times New Roman" w:hAnsi="Arial" w:cs="Times New Roman"/>
          <w:color w:val="000000"/>
          <w:shd w:val="clear" w:color="auto" w:fill="FFFFFF"/>
        </w:rPr>
        <w:t>items has improved our</w:t>
      </w:r>
      <w:r w:rsidRPr="00001D3D">
        <w:rPr>
          <w:rFonts w:ascii="Arial" w:eastAsia="Times New Roman" w:hAnsi="Arial" w:cs="Times New Roman"/>
          <w:color w:val="000000"/>
          <w:shd w:val="clear" w:color="auto" w:fill="FFFFFF"/>
        </w:rPr>
        <w:t xml:space="preserve"> district's educational experience in the following ways</w:t>
      </w:r>
      <w:r>
        <w:rPr>
          <w:rFonts w:ascii="Arial" w:eastAsia="Times New Roman" w:hAnsi="Arial" w:cs="Times New Roman"/>
          <w:color w:val="000000"/>
          <w:shd w:val="clear" w:color="auto" w:fill="FFFFFF"/>
        </w:rPr>
        <w:t xml:space="preserve">:  students are able to use personal devices for anywhere anytime learning, teachers can take advantage of technology tools that are internet based and often free to improve engagement, literacy and numeracy.  </w:t>
      </w:r>
      <w:bookmarkStart w:id="0" w:name="_GoBack"/>
      <w:bookmarkEnd w:id="0"/>
    </w:p>
    <w:p w:rsidR="00696B0B" w:rsidRDefault="00696B0B"/>
    <w:sectPr w:rsidR="00696B0B" w:rsidSect="00D062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D3D"/>
    <w:rsid w:val="00001D3D"/>
    <w:rsid w:val="00696B0B"/>
    <w:rsid w:val="00D06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D0D3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1609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94</Words>
  <Characters>538</Characters>
  <Application>Microsoft Macintosh Word</Application>
  <DocSecurity>0</DocSecurity>
  <Lines>4</Lines>
  <Paragraphs>1</Paragraphs>
  <ScaleCrop>false</ScaleCrop>
  <Company/>
  <LinksUpToDate>false</LinksUpToDate>
  <CharactersWithSpaces>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Targee</dc:creator>
  <cp:keywords/>
  <dc:description/>
  <cp:lastModifiedBy>Heidi Targee</cp:lastModifiedBy>
  <cp:revision>1</cp:revision>
  <dcterms:created xsi:type="dcterms:W3CDTF">2017-10-12T22:08:00Z</dcterms:created>
  <dcterms:modified xsi:type="dcterms:W3CDTF">2017-10-12T22:12:00Z</dcterms:modified>
</cp:coreProperties>
</file>