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8CD54E" w14:textId="2B5B4BDC" w:rsidR="009D082C" w:rsidRDefault="007C3AB2">
      <w:r>
        <w:t>January 30, 2018</w:t>
      </w:r>
    </w:p>
    <w:p w14:paraId="687A0897" w14:textId="29955146" w:rsidR="007C3AB2" w:rsidRDefault="007C3AB2">
      <w:r>
        <w:rPr>
          <w:rFonts w:ascii="Times New Roman" w:hAnsi="Times New Roman" w:cs="Times New Roman"/>
          <w:noProof/>
          <w:color w:val="000000"/>
        </w:rPr>
        <w:drawing>
          <wp:inline distT="0" distB="0" distL="0" distR="0" wp14:anchorId="347EED14" wp14:editId="1B305E10">
            <wp:extent cx="1657350" cy="419100"/>
            <wp:effectExtent l="0" t="0" r="0" b="0"/>
            <wp:docPr id="1" name="Picture 1" descr="getfunded puzzl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tfunded puzzle 39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BAC84" w14:textId="0881DB07" w:rsidR="007C3AB2" w:rsidRDefault="007C3AB2" w:rsidP="007C3AB2">
      <w:pPr>
        <w:pStyle w:val="NoSpacing"/>
      </w:pPr>
      <w:r>
        <w:t xml:space="preserve">Ms. Marlene H. Dortch, Secretary </w:t>
      </w:r>
    </w:p>
    <w:p w14:paraId="78BC5F33" w14:textId="40E20CE8" w:rsidR="007C3AB2" w:rsidRDefault="007C3AB2" w:rsidP="007C3AB2">
      <w:pPr>
        <w:pStyle w:val="NoSpacing"/>
      </w:pPr>
      <w:r>
        <w:t xml:space="preserve">Federal Communications Commission </w:t>
      </w:r>
    </w:p>
    <w:p w14:paraId="364FC35C" w14:textId="2017A035" w:rsidR="007C3AB2" w:rsidRDefault="007C3AB2" w:rsidP="007C3AB2">
      <w:pPr>
        <w:pStyle w:val="NoSpacing"/>
      </w:pPr>
      <w:r>
        <w:t xml:space="preserve">Office of the Secretary </w:t>
      </w:r>
    </w:p>
    <w:p w14:paraId="4569D1EB" w14:textId="1463D80B" w:rsidR="007C3AB2" w:rsidRDefault="007C3AB2" w:rsidP="007C3AB2">
      <w:pPr>
        <w:pStyle w:val="NoSpacing"/>
      </w:pPr>
      <w:r>
        <w:t>445 12</w:t>
      </w:r>
      <w:r w:rsidRPr="007C3AB2">
        <w:rPr>
          <w:vertAlign w:val="superscript"/>
        </w:rPr>
        <w:t>th</w:t>
      </w:r>
      <w:r>
        <w:t xml:space="preserve"> Street, SW</w:t>
      </w:r>
    </w:p>
    <w:p w14:paraId="5563DEF5" w14:textId="5BA84B2D" w:rsidR="007C3AB2" w:rsidRDefault="007C3AB2" w:rsidP="007C3AB2">
      <w:pPr>
        <w:pStyle w:val="NoSpacing"/>
      </w:pPr>
      <w:r>
        <w:t>Washington, DC 20554</w:t>
      </w:r>
    </w:p>
    <w:p w14:paraId="6258E735" w14:textId="3C142D57" w:rsidR="007C3AB2" w:rsidRDefault="007C3AB2" w:rsidP="007C3AB2">
      <w:pPr>
        <w:pStyle w:val="NoSpacing"/>
      </w:pPr>
      <w:r>
        <w:t>Reference: CC Docket No.96-45 and CC Docket No. 02-6</w:t>
      </w:r>
    </w:p>
    <w:p w14:paraId="6D1C327A" w14:textId="6DC96449" w:rsidR="007C3AB2" w:rsidRDefault="007C3AB2" w:rsidP="007C3AB2">
      <w:pPr>
        <w:pStyle w:val="NoSpacing"/>
      </w:pPr>
    </w:p>
    <w:p w14:paraId="621928FF" w14:textId="42CE3343" w:rsidR="007C3AB2" w:rsidRDefault="007C3AB2" w:rsidP="007C3AB2">
      <w:pPr>
        <w:pStyle w:val="NoSpacing"/>
      </w:pPr>
      <w:r>
        <w:t>To Whom It May Concern:</w:t>
      </w:r>
    </w:p>
    <w:p w14:paraId="7B916C26" w14:textId="14EEF3B4" w:rsidR="007C3AB2" w:rsidRDefault="007C3AB2" w:rsidP="007C3AB2">
      <w:pPr>
        <w:pStyle w:val="NoSpacing"/>
      </w:pPr>
    </w:p>
    <w:p w14:paraId="2E080AA5" w14:textId="3617DAAA" w:rsidR="007C3AB2" w:rsidRDefault="007301B0" w:rsidP="007C3AB2">
      <w:pPr>
        <w:pStyle w:val="NoSpacing"/>
      </w:pPr>
      <w:r>
        <w:t xml:space="preserve">This will serve to formally submit an FCC Appeal for a request for a Window Waiver Request. </w:t>
      </w:r>
    </w:p>
    <w:p w14:paraId="4C2C7915" w14:textId="612E05D9" w:rsidR="007301B0" w:rsidRDefault="007301B0" w:rsidP="007C3AB2">
      <w:pPr>
        <w:pStyle w:val="NoSpacing"/>
      </w:pPr>
    </w:p>
    <w:p w14:paraId="3DA35343" w14:textId="0691ED6D" w:rsidR="007301B0" w:rsidRDefault="007301B0" w:rsidP="007301B0">
      <w:pPr>
        <w:pStyle w:val="NoSpacing"/>
        <w:numPr>
          <w:ilvl w:val="0"/>
          <w:numId w:val="1"/>
        </w:numPr>
      </w:pPr>
      <w:r>
        <w:t xml:space="preserve">Billed Entity Name: </w:t>
      </w:r>
      <w:proofErr w:type="spellStart"/>
      <w:r>
        <w:t>Varnett</w:t>
      </w:r>
      <w:proofErr w:type="spellEnd"/>
      <w:r>
        <w:t xml:space="preserve"> Public School </w:t>
      </w:r>
    </w:p>
    <w:p w14:paraId="274E199C" w14:textId="1E698DC4" w:rsidR="007301B0" w:rsidRDefault="007301B0" w:rsidP="007301B0">
      <w:pPr>
        <w:pStyle w:val="NoSpacing"/>
        <w:numPr>
          <w:ilvl w:val="0"/>
          <w:numId w:val="1"/>
        </w:numPr>
      </w:pPr>
      <w:r>
        <w:t>Billed Entity Number: 88674</w:t>
      </w:r>
    </w:p>
    <w:p w14:paraId="52704CF4" w14:textId="0D0B7972" w:rsidR="007301B0" w:rsidRDefault="007301B0" w:rsidP="007301B0">
      <w:pPr>
        <w:pStyle w:val="NoSpacing"/>
        <w:numPr>
          <w:ilvl w:val="0"/>
          <w:numId w:val="1"/>
        </w:numPr>
      </w:pPr>
      <w:r>
        <w:t>Form 471 Application Number: 161038016</w:t>
      </w:r>
    </w:p>
    <w:p w14:paraId="0C3EB474" w14:textId="7AC30901" w:rsidR="007301B0" w:rsidRDefault="007301B0" w:rsidP="007301B0">
      <w:pPr>
        <w:pStyle w:val="NoSpacing"/>
        <w:numPr>
          <w:ilvl w:val="0"/>
          <w:numId w:val="1"/>
        </w:numPr>
      </w:pPr>
      <w:r>
        <w:t xml:space="preserve">Application Type: Category Two </w:t>
      </w:r>
    </w:p>
    <w:p w14:paraId="273D5803" w14:textId="3FD75BB4" w:rsidR="007301B0" w:rsidRDefault="007301B0" w:rsidP="007301B0">
      <w:pPr>
        <w:pStyle w:val="NoSpacing"/>
        <w:numPr>
          <w:ilvl w:val="0"/>
          <w:numId w:val="1"/>
        </w:numPr>
      </w:pPr>
      <w:r>
        <w:t>FRNs: 1699081352</w:t>
      </w:r>
    </w:p>
    <w:p w14:paraId="43E5E2C1" w14:textId="284AB730" w:rsidR="007301B0" w:rsidRDefault="007301B0" w:rsidP="007301B0">
      <w:pPr>
        <w:pStyle w:val="NoSpacing"/>
        <w:numPr>
          <w:ilvl w:val="0"/>
          <w:numId w:val="1"/>
        </w:numPr>
      </w:pPr>
      <w:r>
        <w:t xml:space="preserve">Service Provider: Graybar </w:t>
      </w:r>
    </w:p>
    <w:p w14:paraId="55627168" w14:textId="16BAB2A6" w:rsidR="007301B0" w:rsidRDefault="007301B0" w:rsidP="007301B0">
      <w:pPr>
        <w:pStyle w:val="NoSpacing"/>
        <w:numPr>
          <w:ilvl w:val="0"/>
          <w:numId w:val="1"/>
        </w:numPr>
      </w:pPr>
      <w:r>
        <w:t>Funding Year: 2016</w:t>
      </w:r>
    </w:p>
    <w:p w14:paraId="13643804" w14:textId="7C32A245" w:rsidR="007301B0" w:rsidRDefault="007301B0" w:rsidP="007301B0">
      <w:pPr>
        <w:pStyle w:val="NoSpacing"/>
        <w:numPr>
          <w:ilvl w:val="0"/>
          <w:numId w:val="1"/>
        </w:numPr>
      </w:pPr>
      <w:r>
        <w:t xml:space="preserve">Contact Information: </w:t>
      </w:r>
    </w:p>
    <w:p w14:paraId="3D881BEA" w14:textId="7E73F2C4" w:rsidR="007301B0" w:rsidRDefault="007301B0" w:rsidP="007301B0">
      <w:pPr>
        <w:pStyle w:val="NoSpacing"/>
        <w:numPr>
          <w:ilvl w:val="1"/>
          <w:numId w:val="1"/>
        </w:numPr>
      </w:pPr>
      <w:r>
        <w:t>Dawn Palermo</w:t>
      </w:r>
    </w:p>
    <w:p w14:paraId="41354FB3" w14:textId="2BB1ACD3" w:rsidR="007301B0" w:rsidRDefault="007301B0" w:rsidP="007301B0">
      <w:pPr>
        <w:pStyle w:val="NoSpacing"/>
        <w:numPr>
          <w:ilvl w:val="1"/>
          <w:numId w:val="1"/>
        </w:numPr>
      </w:pPr>
      <w:r>
        <w:t>Phone: 480-419-5729</w:t>
      </w:r>
    </w:p>
    <w:p w14:paraId="5A3FEAE6" w14:textId="148F1276" w:rsidR="007301B0" w:rsidRDefault="007301B0" w:rsidP="007301B0">
      <w:pPr>
        <w:pStyle w:val="NoSpacing"/>
        <w:numPr>
          <w:ilvl w:val="1"/>
          <w:numId w:val="1"/>
        </w:numPr>
      </w:pPr>
      <w:r>
        <w:t xml:space="preserve">E-mail: </w:t>
      </w:r>
      <w:hyperlink r:id="rId7" w:history="1">
        <w:r w:rsidRPr="00B25EFF">
          <w:rPr>
            <w:rStyle w:val="Hyperlink"/>
          </w:rPr>
          <w:t>dawn.palermo@getfunded.net</w:t>
        </w:r>
      </w:hyperlink>
    </w:p>
    <w:p w14:paraId="2CA7829D" w14:textId="314A891E" w:rsidR="007301B0" w:rsidRDefault="007301B0" w:rsidP="007301B0">
      <w:pPr>
        <w:pStyle w:val="NoSpacing"/>
      </w:pPr>
    </w:p>
    <w:p w14:paraId="137B13B3" w14:textId="490E0A30" w:rsidR="007301B0" w:rsidRDefault="007301B0" w:rsidP="007301B0">
      <w:pPr>
        <w:pStyle w:val="NoSpacing"/>
      </w:pPr>
      <w:r w:rsidRPr="0033283F">
        <w:rPr>
          <w:b/>
        </w:rPr>
        <w:t>Appeal Reason:</w:t>
      </w:r>
      <w:r w:rsidR="0033283F">
        <w:rPr>
          <w:b/>
        </w:rPr>
        <w:t xml:space="preserve"> Waiver of the Window. </w:t>
      </w:r>
      <w:r w:rsidR="0033283F" w:rsidRPr="0033283F">
        <w:t>G</w:t>
      </w:r>
      <w:r w:rsidR="0033283F">
        <w:t>ETFUNDED</w:t>
      </w:r>
      <w:r w:rsidR="0033283F" w:rsidRPr="0033283F">
        <w:t xml:space="preserve"> on behalf of </w:t>
      </w:r>
      <w:proofErr w:type="spellStart"/>
      <w:r w:rsidR="0033283F" w:rsidRPr="0033283F">
        <w:t>Varnett</w:t>
      </w:r>
      <w:proofErr w:type="spellEnd"/>
      <w:r w:rsidR="0033283F" w:rsidRPr="0033283F">
        <w:t xml:space="preserve"> </w:t>
      </w:r>
      <w:r w:rsidR="00EF0DCD">
        <w:t xml:space="preserve">Public </w:t>
      </w:r>
      <w:bookmarkStart w:id="0" w:name="_GoBack"/>
      <w:bookmarkEnd w:id="0"/>
      <w:r w:rsidR="0033283F" w:rsidRPr="0033283F">
        <w:t xml:space="preserve">Schools </w:t>
      </w:r>
      <w:r w:rsidR="0033283F">
        <w:t xml:space="preserve">is </w:t>
      </w:r>
      <w:r w:rsidR="0033283F" w:rsidRPr="0033283F">
        <w:t>request</w:t>
      </w:r>
      <w:r w:rsidR="0033283F">
        <w:t>ing a Waiver of the Window.</w:t>
      </w:r>
      <w:r w:rsidR="0033283F" w:rsidRPr="0033283F">
        <w:t xml:space="preserve"> </w:t>
      </w:r>
      <w:r w:rsidR="0033283F">
        <w:t xml:space="preserve">The Service Provider, </w:t>
      </w:r>
      <w:r>
        <w:t xml:space="preserve">Graybar did not complete the FCC Form 473, Service Provider Annual Certification (SPAC) Form, to certify that they will comply with the program rules. The applicant completed a one-time </w:t>
      </w:r>
      <w:proofErr w:type="gramStart"/>
      <w:r>
        <w:t>120 day</w:t>
      </w:r>
      <w:proofErr w:type="gramEnd"/>
      <w:r>
        <w:t xml:space="preserve"> extension of the deadline to submit </w:t>
      </w:r>
      <w:r w:rsidR="0033283F">
        <w:t xml:space="preserve">an FCC Form 472 for Graybar to complete. </w:t>
      </w:r>
      <w:proofErr w:type="gramStart"/>
      <w:r w:rsidR="0033283F">
        <w:t>At this time</w:t>
      </w:r>
      <w:proofErr w:type="gramEnd"/>
      <w:r w:rsidR="0033283F">
        <w:t xml:space="preserve">, Graybar is working on getting the correct department to complete the FCC Form 473. </w:t>
      </w:r>
    </w:p>
    <w:p w14:paraId="0D018CCB" w14:textId="0F830424" w:rsidR="0033283F" w:rsidRDefault="0033283F" w:rsidP="007301B0">
      <w:pPr>
        <w:pStyle w:val="NoSpacing"/>
      </w:pPr>
    </w:p>
    <w:p w14:paraId="30429BFE" w14:textId="15A41837" w:rsidR="0033283F" w:rsidRDefault="0033283F" w:rsidP="007301B0">
      <w:pPr>
        <w:pStyle w:val="NoSpacing"/>
      </w:pPr>
      <w:r>
        <w:t xml:space="preserve">If you have any questions, please do not hesitate to contact me. </w:t>
      </w:r>
    </w:p>
    <w:p w14:paraId="5341A64F" w14:textId="1896049C" w:rsidR="0033283F" w:rsidRDefault="0033283F" w:rsidP="007301B0">
      <w:pPr>
        <w:pStyle w:val="NoSpacing"/>
      </w:pPr>
    </w:p>
    <w:p w14:paraId="4E3B9B54" w14:textId="3AD0A883" w:rsidR="0033283F" w:rsidRDefault="0033283F" w:rsidP="007301B0">
      <w:pPr>
        <w:pStyle w:val="NoSpacing"/>
      </w:pPr>
      <w:r>
        <w:t xml:space="preserve">Thank you in advance for your consideration in this important matter. </w:t>
      </w:r>
    </w:p>
    <w:p w14:paraId="71DD6FF2" w14:textId="571C8642" w:rsidR="0033283F" w:rsidRDefault="0033283F" w:rsidP="007301B0">
      <w:pPr>
        <w:pStyle w:val="NoSpacing"/>
      </w:pPr>
    </w:p>
    <w:p w14:paraId="7C5768D1" w14:textId="0DA3396A" w:rsidR="0033283F" w:rsidRDefault="0033283F" w:rsidP="007301B0">
      <w:pPr>
        <w:pStyle w:val="NoSpacing"/>
      </w:pPr>
      <w:r>
        <w:t xml:space="preserve">Best Regards, </w:t>
      </w:r>
    </w:p>
    <w:p w14:paraId="49DE4E94" w14:textId="77777777" w:rsidR="0033283F" w:rsidRDefault="0033283F" w:rsidP="007301B0">
      <w:pPr>
        <w:pStyle w:val="NoSpacing"/>
      </w:pPr>
    </w:p>
    <w:p w14:paraId="110E19A0" w14:textId="64F9BD21" w:rsidR="0033283F" w:rsidRDefault="0033283F" w:rsidP="007301B0">
      <w:pPr>
        <w:pStyle w:val="NoSpacing"/>
      </w:pPr>
    </w:p>
    <w:p w14:paraId="5BD9890E" w14:textId="59C431EB" w:rsidR="0033283F" w:rsidRDefault="0033283F" w:rsidP="007301B0">
      <w:pPr>
        <w:pStyle w:val="NoSpacing"/>
      </w:pPr>
      <w:r>
        <w:t>Dawn Palermo</w:t>
      </w:r>
    </w:p>
    <w:p w14:paraId="56BBE58D" w14:textId="31E068D2" w:rsidR="0033283F" w:rsidRDefault="0033283F" w:rsidP="007301B0">
      <w:pPr>
        <w:pStyle w:val="NoSpacing"/>
      </w:pPr>
      <w:r>
        <w:t>GETFUNDED</w:t>
      </w:r>
    </w:p>
    <w:p w14:paraId="09220F44" w14:textId="75BAEE50" w:rsidR="0033283F" w:rsidRDefault="0033283F" w:rsidP="007301B0">
      <w:pPr>
        <w:pStyle w:val="NoSpacing"/>
      </w:pPr>
      <w:r>
        <w:t>Office: 480-419-5729</w:t>
      </w:r>
    </w:p>
    <w:p w14:paraId="1F5564E2" w14:textId="60754349" w:rsidR="0033283F" w:rsidRDefault="0033283F" w:rsidP="007301B0">
      <w:pPr>
        <w:pStyle w:val="NoSpacing"/>
      </w:pPr>
      <w:r>
        <w:t xml:space="preserve">E-Mail: </w:t>
      </w:r>
      <w:hyperlink r:id="rId8" w:history="1">
        <w:r w:rsidRPr="00B25EFF">
          <w:rPr>
            <w:rStyle w:val="Hyperlink"/>
          </w:rPr>
          <w:t>dawn.palermo@getfunded.net</w:t>
        </w:r>
      </w:hyperlink>
    </w:p>
    <w:p w14:paraId="69B8A0D7" w14:textId="77777777" w:rsidR="0033283F" w:rsidRDefault="0033283F" w:rsidP="007301B0">
      <w:pPr>
        <w:pStyle w:val="NoSpacing"/>
      </w:pPr>
    </w:p>
    <w:sectPr w:rsidR="003328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852AB"/>
    <w:multiLevelType w:val="hybridMultilevel"/>
    <w:tmpl w:val="5A2EF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B2"/>
    <w:rsid w:val="0033283F"/>
    <w:rsid w:val="007301B0"/>
    <w:rsid w:val="007C3AB2"/>
    <w:rsid w:val="009D082C"/>
    <w:rsid w:val="00E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CD70E"/>
  <w15:chartTrackingRefBased/>
  <w15:docId w15:val="{C44EC87A-811E-4A7E-A8EE-4D9655CF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3A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01B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01B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wn.palermo@getfunded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wn.palermo@getfunded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394ED.C793D27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Dawn</dc:creator>
  <cp:keywords/>
  <dc:description/>
  <cp:lastModifiedBy>Dawn</cp:lastModifiedBy>
  <cp:revision>2</cp:revision>
  <dcterms:created xsi:type="dcterms:W3CDTF">2018-01-30T20:15:00Z</dcterms:created>
  <dcterms:modified xsi:type="dcterms:W3CDTF">2018-01-30T20:42:00Z</dcterms:modified>
</cp:coreProperties>
</file>