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D74" w:rsidRDefault="001D30AD">
      <w:r w:rsidRPr="001D30AD">
        <w:t xml:space="preserve">Net neutrality is the principle that Internet providers like Comcast &amp; Verizon should not control what we see and do online. In 2015, Americans won strong net neutrality rules from the US Federal Communication Commission (FCC), by classifying ISPs as a Title II communication service or "common carrier" under the Communications Act of 1934. The rules prohibit Internet providers from blocking, throttling, and paid prioritization—"fast lanes" for sites that pay, and slow lanes for everyone else. I completely support these regulations for ISPs under Title 2 and oppose the current FCC plan to remove these regulations. These regulations will allow the ISPs to run wild and have nearly no restrictions on regulating what information Americans have access to online. Removing the Title 2 regulations for ISPs will have lasting negative effects on the US economy and </w:t>
      </w:r>
      <w:proofErr w:type="gramStart"/>
      <w:r w:rsidRPr="001D30AD">
        <w:t>it's</w:t>
      </w:r>
      <w:proofErr w:type="gramEnd"/>
      <w:r w:rsidRPr="001D30AD">
        <w:t xml:space="preserve"> consumers, and the FCC's plan to remove them should be stopped.</w:t>
      </w:r>
    </w:p>
    <w:p w:rsidR="001D30AD" w:rsidRDefault="001D30AD">
      <w:r w:rsidRPr="001D30AD">
        <w:t>Net neutrality MUST be protected, just as the people's rights to free speech and privacy MUST be protected. The internet has changed the way people think, the way people argue points in a debate, the value of truth and facts and access to them, and the exploration of points outside of our own view. This is a commodity that must remain open, for the better of the people, for the better of everyone. Please do not squander our freedom.</w:t>
      </w:r>
      <w:bookmarkStart w:id="0" w:name="_GoBack"/>
      <w:bookmarkEnd w:id="0"/>
    </w:p>
    <w:sectPr w:rsidR="001D3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0AD"/>
    <w:rsid w:val="001D30AD"/>
    <w:rsid w:val="00554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Mujju</dc:creator>
  <cp:lastModifiedBy>Mujju</cp:lastModifiedBy>
  <cp:revision>1</cp:revision>
  <dcterms:created xsi:type="dcterms:W3CDTF">2017-10-15T05:45:00Z</dcterms:created>
  <dcterms:modified xsi:type="dcterms:W3CDTF">2017-10-15T05:47:00Z</dcterms:modified>
</cp:coreProperties>
</file>