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2F8" w:rsidRDefault="00C945FD">
      <w:r>
        <w:t xml:space="preserve">To </w:t>
      </w:r>
      <w:bookmarkStart w:id="0" w:name="_GoBack"/>
      <w:bookmarkEnd w:id="0"/>
      <w:r w:rsidR="006705EF">
        <w:t>the FCC</w:t>
      </w:r>
    </w:p>
    <w:p w:rsidR="006705EF" w:rsidRDefault="006705EF">
      <w:r>
        <w:t>Regarding Funding for Rural Broadband</w:t>
      </w:r>
    </w:p>
    <w:p w:rsidR="006705EF" w:rsidRDefault="00C5042A">
      <w:r>
        <w:t>To Who</w:t>
      </w:r>
      <w:r w:rsidR="006705EF">
        <w:t xml:space="preserve"> it may concern;</w:t>
      </w:r>
    </w:p>
    <w:p w:rsidR="006705EF" w:rsidRDefault="006705EF">
      <w:r>
        <w:t xml:space="preserve">I am writing to you in regards about increasing the funding for rural broadband for the state of PA. I currently have internet service from Verizon services which is attached to my land line. I believe that many residents in the rural areas of PA need better access to broadband services. </w:t>
      </w:r>
    </w:p>
    <w:p w:rsidR="006705EF" w:rsidRDefault="006705EF">
      <w:r>
        <w:t xml:space="preserve">     Improved service of broadband would enable more residents to access services for medical care. The use of telemedicine is limited by the ability to access internet services. It is often very inconvenient for people to travel to a large city for specialty services. </w:t>
      </w:r>
    </w:p>
    <w:p w:rsidR="006705EF" w:rsidRDefault="006705EF">
      <w:r>
        <w:t xml:space="preserve">     People who wish to expand their education </w:t>
      </w:r>
      <w:r w:rsidR="00C5042A">
        <w:t xml:space="preserve">need to have internet access in for virtual class rooms and online submission for college course work. </w:t>
      </w:r>
    </w:p>
    <w:p w:rsidR="00C5042A" w:rsidRDefault="00C5042A">
      <w:r>
        <w:t xml:space="preserve">I hope that by improving the broadband services will enable the small business in the region to use the internet to better advertise their products. </w:t>
      </w:r>
    </w:p>
    <w:p w:rsidR="00C5042A" w:rsidRDefault="00C5042A">
      <w:r>
        <w:t xml:space="preserve">   Would the increase in broadband also help improve cellphone provider coverage? Many area</w:t>
      </w:r>
      <w:r w:rsidR="00C945FD">
        <w:t>s</w:t>
      </w:r>
      <w:r>
        <w:t xml:space="preserve"> do not have any cell phone coverage. I have a cellphone that I can’t use at all except for texting with internet </w:t>
      </w:r>
      <w:r w:rsidR="00C945FD">
        <w:t>Wi-Fi</w:t>
      </w:r>
      <w:r>
        <w:t xml:space="preserve">. </w:t>
      </w:r>
      <w:r w:rsidR="00C945FD">
        <w:t>If my electric power goes out-which is at least 1 -2 times per week, I can’t use my land line or cell phone. Tell me how this is safe if I needed 911?</w:t>
      </w:r>
    </w:p>
    <w:p w:rsidR="00C945FD" w:rsidRDefault="00C945FD">
      <w:r>
        <w:t>Please increase the funding for improved rural broadband in the state of PA.</w:t>
      </w:r>
    </w:p>
    <w:p w:rsidR="00C945FD" w:rsidRDefault="00C945FD">
      <w:r>
        <w:t>Thank you</w:t>
      </w:r>
    </w:p>
    <w:p w:rsidR="00C945FD" w:rsidRDefault="00C945FD">
      <w:r>
        <w:t>Barbara Sherman BSN PHRN</w:t>
      </w:r>
    </w:p>
    <w:p w:rsidR="00C945FD" w:rsidRDefault="00C945FD">
      <w:r>
        <w:t>369 Sackett Hollow Rd</w:t>
      </w:r>
    </w:p>
    <w:p w:rsidR="00C945FD" w:rsidRDefault="00C945FD">
      <w:r>
        <w:t>Smethport, PA 16749</w:t>
      </w:r>
    </w:p>
    <w:p w:rsidR="00C945FD" w:rsidRDefault="00C945FD">
      <w:r>
        <w:t>Fire_woman63@yahoo.com</w:t>
      </w:r>
    </w:p>
    <w:p w:rsidR="00C5042A" w:rsidRDefault="00C5042A"/>
    <w:p w:rsidR="006705EF" w:rsidRDefault="006705EF"/>
    <w:p w:rsidR="006705EF" w:rsidRDefault="006705EF"/>
    <w:sectPr w:rsidR="006705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EF"/>
    <w:rsid w:val="002D62F8"/>
    <w:rsid w:val="006705EF"/>
    <w:rsid w:val="00C5042A"/>
    <w:rsid w:val="00C94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6BF8E0-CF84-47FD-96B1-FC94C49DA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Sherman</dc:creator>
  <cp:keywords/>
  <dc:description/>
  <cp:lastModifiedBy>Barbara Sherman</cp:lastModifiedBy>
  <cp:revision>1</cp:revision>
  <dcterms:created xsi:type="dcterms:W3CDTF">2019-10-17T01:03:00Z</dcterms:created>
  <dcterms:modified xsi:type="dcterms:W3CDTF">2019-10-17T01:29:00Z</dcterms:modified>
</cp:coreProperties>
</file>