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726" w:rsidRDefault="00140724" w:rsidP="00EB2F0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October 17</w:t>
      </w:r>
      <w:r w:rsidRPr="00140724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>,</w:t>
      </w:r>
      <w:r w:rsidR="00EB2F06" w:rsidRPr="00EB2F06">
        <w:rPr>
          <w:rFonts w:ascii="Times New Roman" w:hAnsi="Times New Roman" w:cs="Times New Roman"/>
        </w:rPr>
        <w:t xml:space="preserve"> 2017</w:t>
      </w:r>
    </w:p>
    <w:p w:rsidR="00EB2F06" w:rsidRPr="00EB2F06" w:rsidRDefault="00EB2F06" w:rsidP="00EB2F06">
      <w:pPr>
        <w:spacing w:after="0"/>
        <w:rPr>
          <w:rFonts w:ascii="Times New Roman" w:hAnsi="Times New Roman" w:cs="Times New Roman"/>
        </w:rPr>
      </w:pPr>
    </w:p>
    <w:p w:rsidR="00EB2F06" w:rsidRPr="00EB2F06" w:rsidRDefault="00EB2F06" w:rsidP="00EB2F06">
      <w:pPr>
        <w:spacing w:after="0"/>
        <w:rPr>
          <w:rFonts w:ascii="Times New Roman" w:hAnsi="Times New Roman" w:cs="Times New Roman"/>
        </w:rPr>
      </w:pPr>
      <w:r w:rsidRPr="00EB2F06">
        <w:rPr>
          <w:rFonts w:ascii="Times New Roman" w:hAnsi="Times New Roman" w:cs="Times New Roman"/>
        </w:rPr>
        <w:t>Marlene H. Dortch</w:t>
      </w:r>
    </w:p>
    <w:p w:rsidR="00EB2F06" w:rsidRPr="00EB2F06" w:rsidRDefault="00EB2F06" w:rsidP="00EB2F06">
      <w:pPr>
        <w:spacing w:after="0"/>
        <w:rPr>
          <w:rFonts w:ascii="Times New Roman" w:hAnsi="Times New Roman" w:cs="Times New Roman"/>
        </w:rPr>
      </w:pPr>
      <w:r w:rsidRPr="00EB2F06">
        <w:rPr>
          <w:rFonts w:ascii="Times New Roman" w:hAnsi="Times New Roman" w:cs="Times New Roman"/>
        </w:rPr>
        <w:t>Secretary</w:t>
      </w:r>
    </w:p>
    <w:p w:rsidR="00EB2F06" w:rsidRPr="00EB2F06" w:rsidRDefault="00EB2F06" w:rsidP="00EB2F06">
      <w:pPr>
        <w:spacing w:after="0"/>
        <w:rPr>
          <w:rFonts w:ascii="Times New Roman" w:hAnsi="Times New Roman" w:cs="Times New Roman"/>
        </w:rPr>
      </w:pPr>
      <w:r w:rsidRPr="00EB2F06">
        <w:rPr>
          <w:rFonts w:ascii="Times New Roman" w:hAnsi="Times New Roman" w:cs="Times New Roman"/>
        </w:rPr>
        <w:t>Federal Communications Com</w:t>
      </w:r>
      <w:r w:rsidR="005746B0">
        <w:rPr>
          <w:rFonts w:ascii="Times New Roman" w:hAnsi="Times New Roman" w:cs="Times New Roman"/>
        </w:rPr>
        <w:t>m</w:t>
      </w:r>
      <w:r w:rsidRPr="00EB2F06">
        <w:rPr>
          <w:rFonts w:ascii="Times New Roman" w:hAnsi="Times New Roman" w:cs="Times New Roman"/>
        </w:rPr>
        <w:t>ission</w:t>
      </w:r>
    </w:p>
    <w:p w:rsidR="00EB2F06" w:rsidRPr="00EB2F06" w:rsidRDefault="00EB2F06" w:rsidP="00EB2F06">
      <w:pPr>
        <w:spacing w:after="0"/>
        <w:rPr>
          <w:rFonts w:ascii="Times New Roman" w:hAnsi="Times New Roman" w:cs="Times New Roman"/>
        </w:rPr>
      </w:pPr>
      <w:r w:rsidRPr="00EB2F06">
        <w:rPr>
          <w:rFonts w:ascii="Times New Roman" w:hAnsi="Times New Roman" w:cs="Times New Roman"/>
        </w:rPr>
        <w:t>445 12</w:t>
      </w:r>
      <w:r w:rsidRPr="00EB2F06">
        <w:rPr>
          <w:rFonts w:ascii="Times New Roman" w:hAnsi="Times New Roman" w:cs="Times New Roman"/>
          <w:vertAlign w:val="superscript"/>
        </w:rPr>
        <w:t>th</w:t>
      </w:r>
      <w:r w:rsidRPr="00EB2F06">
        <w:rPr>
          <w:rFonts w:ascii="Times New Roman" w:hAnsi="Times New Roman" w:cs="Times New Roman"/>
        </w:rPr>
        <w:t xml:space="preserve"> Street SW</w:t>
      </w:r>
    </w:p>
    <w:p w:rsidR="00EB2F06" w:rsidRDefault="00EB2F06" w:rsidP="00EB2F06">
      <w:pPr>
        <w:spacing w:after="0"/>
        <w:rPr>
          <w:rFonts w:ascii="Times New Roman" w:hAnsi="Times New Roman" w:cs="Times New Roman"/>
        </w:rPr>
      </w:pPr>
      <w:r w:rsidRPr="00EB2F06">
        <w:rPr>
          <w:rFonts w:ascii="Times New Roman" w:hAnsi="Times New Roman" w:cs="Times New Roman"/>
        </w:rPr>
        <w:t xml:space="preserve">Washington, DC 20554 </w:t>
      </w:r>
    </w:p>
    <w:p w:rsidR="00EB2F06" w:rsidRPr="00EB2F06" w:rsidRDefault="00EB2F06" w:rsidP="00EB2F06">
      <w:pPr>
        <w:spacing w:after="0"/>
        <w:rPr>
          <w:rFonts w:ascii="Times New Roman" w:hAnsi="Times New Roman" w:cs="Times New Roman"/>
        </w:rPr>
      </w:pPr>
    </w:p>
    <w:p w:rsidR="00EB2F06" w:rsidRDefault="00EB2F06" w:rsidP="00EB2F06">
      <w:pPr>
        <w:spacing w:after="0"/>
        <w:jc w:val="center"/>
        <w:rPr>
          <w:rFonts w:ascii="Times New Roman" w:hAnsi="Times New Roman" w:cs="Times New Roman"/>
        </w:rPr>
      </w:pPr>
      <w:r w:rsidRPr="00EB2F06">
        <w:rPr>
          <w:rFonts w:ascii="Times New Roman" w:hAnsi="Times New Roman" w:cs="Times New Roman"/>
        </w:rPr>
        <w:t xml:space="preserve">Re: </w:t>
      </w:r>
      <w:r>
        <w:rPr>
          <w:rFonts w:ascii="Times New Roman" w:hAnsi="Times New Roman" w:cs="Times New Roman"/>
        </w:rPr>
        <w:tab/>
      </w:r>
      <w:r w:rsidRPr="00EB2F06">
        <w:rPr>
          <w:rFonts w:ascii="Times New Roman" w:hAnsi="Times New Roman" w:cs="Times New Roman"/>
        </w:rPr>
        <w:t xml:space="preserve">Ex </w:t>
      </w:r>
      <w:proofErr w:type="spellStart"/>
      <w:r w:rsidRPr="00EB2F06">
        <w:rPr>
          <w:rFonts w:ascii="Times New Roman" w:hAnsi="Times New Roman" w:cs="Times New Roman"/>
        </w:rPr>
        <w:t>Parte</w:t>
      </w:r>
      <w:proofErr w:type="spellEnd"/>
      <w:r w:rsidRPr="00EB2F06">
        <w:rPr>
          <w:rFonts w:ascii="Times New Roman" w:hAnsi="Times New Roman" w:cs="Times New Roman"/>
        </w:rPr>
        <w:t xml:space="preserve"> Notice, </w:t>
      </w:r>
      <w:r w:rsidRPr="00EB2F06">
        <w:rPr>
          <w:rFonts w:ascii="Times New Roman" w:hAnsi="Times New Roman" w:cs="Times New Roman"/>
          <w:i/>
        </w:rPr>
        <w:t>Amendment of the Commission’s Rules Governing Hearing Aid-Compatible Mobile Handsets</w:t>
      </w:r>
      <w:r w:rsidRPr="00EB2F06">
        <w:rPr>
          <w:rFonts w:ascii="Times New Roman" w:hAnsi="Times New Roman" w:cs="Times New Roman"/>
        </w:rPr>
        <w:t>, WT Docket No. 07-250</w:t>
      </w:r>
    </w:p>
    <w:p w:rsidR="00EB2F06" w:rsidRDefault="00EB2F06" w:rsidP="00EB2F06">
      <w:pPr>
        <w:spacing w:after="0"/>
        <w:rPr>
          <w:rFonts w:ascii="Times New Roman" w:hAnsi="Times New Roman" w:cs="Times New Roman"/>
        </w:rPr>
      </w:pPr>
    </w:p>
    <w:p w:rsidR="00EB2F06" w:rsidRDefault="00EB2F06" w:rsidP="00EB2F0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Dear Ms. Dortch,</w:t>
      </w:r>
    </w:p>
    <w:p w:rsidR="00EB2F06" w:rsidRDefault="00EB2F06" w:rsidP="00EB2F06">
      <w:pPr>
        <w:spacing w:after="0"/>
        <w:rPr>
          <w:rFonts w:ascii="Times New Roman" w:hAnsi="Times New Roman" w:cs="Times New Roman"/>
        </w:rPr>
      </w:pPr>
    </w:p>
    <w:p w:rsidR="00EB2F06" w:rsidRDefault="00AB4561" w:rsidP="00EB2F06">
      <w:pPr>
        <w:spacing w:after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Mon</w:t>
      </w:r>
      <w:r w:rsidR="00EB2F06">
        <w:rPr>
          <w:rFonts w:ascii="Times New Roman" w:hAnsi="Times New Roman" w:cs="Times New Roman"/>
        </w:rPr>
        <w:t>day, O</w:t>
      </w:r>
      <w:r>
        <w:rPr>
          <w:rFonts w:ascii="Times New Roman" w:hAnsi="Times New Roman" w:cs="Times New Roman"/>
        </w:rPr>
        <w:t>ctober 16</w:t>
      </w:r>
      <w:r w:rsidRPr="00AB4561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>,</w:t>
      </w:r>
      <w:r w:rsidR="00AD1258">
        <w:rPr>
          <w:rFonts w:ascii="Times New Roman" w:hAnsi="Times New Roman" w:cs="Times New Roman"/>
        </w:rPr>
        <w:t xml:space="preserve"> and Tu</w:t>
      </w:r>
      <w:bookmarkStart w:id="0" w:name="_GoBack"/>
      <w:bookmarkEnd w:id="0"/>
      <w:r w:rsidR="00AD1258">
        <w:rPr>
          <w:rFonts w:ascii="Times New Roman" w:hAnsi="Times New Roman" w:cs="Times New Roman"/>
        </w:rPr>
        <w:t>esday, October 17</w:t>
      </w:r>
      <w:r w:rsidR="00AD1258" w:rsidRPr="00B87C01">
        <w:rPr>
          <w:rFonts w:ascii="Times New Roman" w:hAnsi="Times New Roman" w:cs="Times New Roman"/>
          <w:vertAlign w:val="superscript"/>
        </w:rPr>
        <w:t>th</w:t>
      </w:r>
      <w:r w:rsidR="00B87C01">
        <w:rPr>
          <w:rFonts w:ascii="Times New Roman" w:hAnsi="Times New Roman" w:cs="Times New Roman"/>
        </w:rPr>
        <w:t>, 2017,</w:t>
      </w:r>
      <w:r w:rsidR="00E952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</w:t>
      </w:r>
      <w:r w:rsidR="00E9526B">
        <w:rPr>
          <w:rFonts w:ascii="Times New Roman" w:hAnsi="Times New Roman" w:cs="Times New Roman"/>
        </w:rPr>
        <w:t>representative</w:t>
      </w:r>
      <w:r w:rsidR="00EB2F06">
        <w:rPr>
          <w:rFonts w:ascii="Times New Roman" w:hAnsi="Times New Roman" w:cs="Times New Roman"/>
        </w:rPr>
        <w:t xml:space="preserve"> of the Telecommunications Industry Association (“TIA”) held separate meetings concerning issues in the above-referenced do</w:t>
      </w:r>
      <w:r>
        <w:rPr>
          <w:rFonts w:ascii="Times New Roman" w:hAnsi="Times New Roman" w:cs="Times New Roman"/>
        </w:rPr>
        <w:t>cket with the following:  (1) Karen Peltz Strauss</w:t>
      </w:r>
      <w:r w:rsidR="00EB2F0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Deputy Chief, Consumer and Government</w:t>
      </w:r>
      <w:r w:rsidR="00B87C01">
        <w:rPr>
          <w:rFonts w:ascii="Times New Roman" w:hAnsi="Times New Roman" w:cs="Times New Roman"/>
        </w:rPr>
        <w:t>al Affairs Bureau</w:t>
      </w:r>
      <w:r>
        <w:rPr>
          <w:rFonts w:ascii="Times New Roman" w:hAnsi="Times New Roman" w:cs="Times New Roman"/>
        </w:rPr>
        <w:t xml:space="preserve">; Robert Aldrich, </w:t>
      </w:r>
      <w:r w:rsidR="005746B0">
        <w:rPr>
          <w:rFonts w:ascii="Times New Roman" w:hAnsi="Times New Roman" w:cs="Times New Roman"/>
        </w:rPr>
        <w:t xml:space="preserve">Front Office Legal Advisor; Susan Bahr, </w:t>
      </w:r>
      <w:r w:rsidR="006033DA">
        <w:rPr>
          <w:rFonts w:ascii="Times New Roman" w:hAnsi="Times New Roman" w:cs="Times New Roman"/>
        </w:rPr>
        <w:t>Attorney Adviso</w:t>
      </w:r>
      <w:r w:rsidR="00B87C01">
        <w:rPr>
          <w:rFonts w:ascii="Times New Roman" w:hAnsi="Times New Roman" w:cs="Times New Roman"/>
        </w:rPr>
        <w:t>r, Disability Rights Office;</w:t>
      </w:r>
      <w:r>
        <w:rPr>
          <w:rFonts w:ascii="Times New Roman" w:hAnsi="Times New Roman" w:cs="Times New Roman"/>
        </w:rPr>
        <w:t xml:space="preserve"> </w:t>
      </w:r>
      <w:r w:rsidR="006033DA">
        <w:rPr>
          <w:rFonts w:ascii="Times New Roman" w:hAnsi="Times New Roman" w:cs="Times New Roman"/>
        </w:rPr>
        <w:t>(2) Jamie Susskind, Chief of Staff and Legal Advisor, Office of Commissioner</w:t>
      </w:r>
      <w:r w:rsidR="00B87C01">
        <w:rPr>
          <w:rFonts w:ascii="Times New Roman" w:hAnsi="Times New Roman" w:cs="Times New Roman"/>
        </w:rPr>
        <w:t xml:space="preserve"> Carr; (3) Holly S</w:t>
      </w:r>
      <w:r w:rsidR="00166E2C">
        <w:rPr>
          <w:rFonts w:ascii="Times New Roman" w:hAnsi="Times New Roman" w:cs="Times New Roman"/>
        </w:rPr>
        <w:t xml:space="preserve">auer, Acting Legal Advisor, Office of Commissioner </w:t>
      </w:r>
      <w:proofErr w:type="spellStart"/>
      <w:r w:rsidR="00166E2C">
        <w:rPr>
          <w:rFonts w:ascii="Times New Roman" w:hAnsi="Times New Roman" w:cs="Times New Roman"/>
        </w:rPr>
        <w:t>Rosenworcel</w:t>
      </w:r>
      <w:proofErr w:type="spellEnd"/>
      <w:r w:rsidR="00166E2C">
        <w:rPr>
          <w:rFonts w:ascii="Times New Roman" w:hAnsi="Times New Roman" w:cs="Times New Roman"/>
        </w:rPr>
        <w:t xml:space="preserve">; (4) </w:t>
      </w:r>
      <w:r w:rsidR="00BF0F25">
        <w:rPr>
          <w:rFonts w:ascii="Times New Roman" w:hAnsi="Times New Roman" w:cs="Times New Roman"/>
        </w:rPr>
        <w:t xml:space="preserve">Erin McGrath, Legal Advisor, Office of Commissioner </w:t>
      </w:r>
      <w:proofErr w:type="spellStart"/>
      <w:r w:rsidR="00BF0F25">
        <w:rPr>
          <w:rFonts w:ascii="Times New Roman" w:hAnsi="Times New Roman" w:cs="Times New Roman"/>
        </w:rPr>
        <w:t>O’Rielly</w:t>
      </w:r>
      <w:proofErr w:type="spellEnd"/>
      <w:r w:rsidR="00BF0F25">
        <w:rPr>
          <w:rFonts w:ascii="Times New Roman" w:hAnsi="Times New Roman" w:cs="Times New Roman"/>
        </w:rPr>
        <w:t xml:space="preserve">; (5) </w:t>
      </w:r>
      <w:r w:rsidR="00166E2C">
        <w:rPr>
          <w:rFonts w:ascii="Times New Roman" w:hAnsi="Times New Roman" w:cs="Times New Roman"/>
        </w:rPr>
        <w:t xml:space="preserve">Michael Carowitz, </w:t>
      </w:r>
      <w:r w:rsidR="00BF0F25">
        <w:rPr>
          <w:rFonts w:ascii="Times New Roman" w:hAnsi="Times New Roman" w:cs="Times New Roman"/>
        </w:rPr>
        <w:t>Special Counsel, Office of the Chairman; and (6) Louis Peraertz, Senior Legal Advisor, Office of Commissioner Clyburn.</w:t>
      </w:r>
    </w:p>
    <w:p w:rsidR="00140724" w:rsidRDefault="00EB2F06" w:rsidP="00140724">
      <w:pPr>
        <w:spacing w:after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During these meetings, TIA </w:t>
      </w:r>
      <w:r w:rsidR="000508A0">
        <w:rPr>
          <w:rFonts w:ascii="Times New Roman" w:hAnsi="Times New Roman" w:cs="Times New Roman"/>
        </w:rPr>
        <w:t xml:space="preserve">raised </w:t>
      </w:r>
      <w:r w:rsidR="00BF0F25">
        <w:rPr>
          <w:rFonts w:ascii="Times New Roman" w:hAnsi="Times New Roman" w:cs="Times New Roman"/>
        </w:rPr>
        <w:t>concerns regarding</w:t>
      </w:r>
      <w:r w:rsidR="00807D11">
        <w:rPr>
          <w:rFonts w:ascii="Times New Roman" w:hAnsi="Times New Roman" w:cs="Times New Roman"/>
        </w:rPr>
        <w:t xml:space="preserve"> language in </w:t>
      </w:r>
      <w:r w:rsidR="004E2B29">
        <w:rPr>
          <w:rFonts w:ascii="Times New Roman" w:hAnsi="Times New Roman" w:cs="Times New Roman"/>
        </w:rPr>
        <w:t xml:space="preserve">Section C, “Volume Control in Wireless Handsets” </w:t>
      </w:r>
      <w:r w:rsidR="00807D11">
        <w:rPr>
          <w:rFonts w:ascii="Times New Roman" w:hAnsi="Times New Roman" w:cs="Times New Roman"/>
        </w:rPr>
        <w:t xml:space="preserve">and its </w:t>
      </w:r>
      <w:r w:rsidR="00BF0F25">
        <w:rPr>
          <w:rFonts w:ascii="Times New Roman" w:hAnsi="Times New Roman" w:cs="Times New Roman"/>
        </w:rPr>
        <w:t xml:space="preserve">potential </w:t>
      </w:r>
      <w:r w:rsidR="00807D11">
        <w:rPr>
          <w:rFonts w:ascii="Times New Roman" w:hAnsi="Times New Roman" w:cs="Times New Roman"/>
        </w:rPr>
        <w:t xml:space="preserve">implications </w:t>
      </w:r>
      <w:r w:rsidR="004E2B29">
        <w:rPr>
          <w:rFonts w:ascii="Times New Roman" w:hAnsi="Times New Roman" w:cs="Times New Roman"/>
        </w:rPr>
        <w:t xml:space="preserve">on </w:t>
      </w:r>
      <w:r w:rsidR="00890F4E">
        <w:rPr>
          <w:rFonts w:ascii="Times New Roman" w:hAnsi="Times New Roman" w:cs="Times New Roman"/>
        </w:rPr>
        <w:t>the consensus p</w:t>
      </w:r>
      <w:r w:rsidR="00D61BB8">
        <w:rPr>
          <w:rFonts w:ascii="Times New Roman" w:hAnsi="Times New Roman" w:cs="Times New Roman"/>
        </w:rPr>
        <w:t xml:space="preserve">roposal adopted by the Commission </w:t>
      </w:r>
      <w:r w:rsidR="005E3504">
        <w:rPr>
          <w:rFonts w:ascii="Times New Roman" w:hAnsi="Times New Roman" w:cs="Times New Roman"/>
        </w:rPr>
        <w:t>in August 2016.</w:t>
      </w:r>
      <w:r w:rsidR="005E3504">
        <w:rPr>
          <w:rStyle w:val="FootnoteReference"/>
          <w:rFonts w:ascii="Times New Roman" w:hAnsi="Times New Roman" w:cs="Times New Roman"/>
        </w:rPr>
        <w:footnoteReference w:id="1"/>
      </w:r>
      <w:r w:rsidR="00890F4E">
        <w:rPr>
          <w:rFonts w:ascii="Times New Roman" w:hAnsi="Times New Roman" w:cs="Times New Roman"/>
        </w:rPr>
        <w:t xml:space="preserve">  </w:t>
      </w:r>
      <w:r w:rsidR="00BF0F25">
        <w:rPr>
          <w:rFonts w:ascii="Times New Roman" w:hAnsi="Times New Roman" w:cs="Times New Roman"/>
        </w:rPr>
        <w:t xml:space="preserve">While the TIA-PN-5050 standard was designed to be a voluntary, consensus-based industry standard, TIA understands that volume control is an important issue for the hearing loss community.  </w:t>
      </w:r>
      <w:r w:rsidR="000B43E5">
        <w:rPr>
          <w:rFonts w:ascii="Times New Roman" w:hAnsi="Times New Roman" w:cs="Times New Roman"/>
        </w:rPr>
        <w:t xml:space="preserve">Given that the Commission intends “rather than relying on a government-mandated technical solution,” to “adopt a general volume control requirement” </w:t>
      </w:r>
      <w:proofErr w:type="gramStart"/>
      <w:r w:rsidR="000B43E5">
        <w:rPr>
          <w:rFonts w:ascii="Times New Roman" w:hAnsi="Times New Roman" w:cs="Times New Roman"/>
        </w:rPr>
        <w:t>in order to</w:t>
      </w:r>
      <w:proofErr w:type="gramEnd"/>
      <w:r w:rsidR="000B43E5">
        <w:rPr>
          <w:rFonts w:ascii="Times New Roman" w:hAnsi="Times New Roman" w:cs="Times New Roman"/>
        </w:rPr>
        <w:t xml:space="preserve"> mitigate “any costs associated with meeting certain levels of volume control in wireless handsets,”</w:t>
      </w:r>
      <w:r w:rsidR="00140724">
        <w:rPr>
          <w:rFonts w:ascii="Times New Roman" w:hAnsi="Times New Roman" w:cs="Times New Roman"/>
        </w:rPr>
        <w:t xml:space="preserve"> TIA suggests that the focus of the requirement</w:t>
      </w:r>
      <w:r w:rsidR="000B43E5">
        <w:rPr>
          <w:rFonts w:ascii="Times New Roman" w:hAnsi="Times New Roman" w:cs="Times New Roman"/>
        </w:rPr>
        <w:t xml:space="preserve"> should </w:t>
      </w:r>
      <w:r w:rsidR="00140724">
        <w:rPr>
          <w:rFonts w:ascii="Times New Roman" w:hAnsi="Times New Roman" w:cs="Times New Roman"/>
        </w:rPr>
        <w:t>re</w:t>
      </w:r>
      <w:r w:rsidR="000B43E5">
        <w:rPr>
          <w:rFonts w:ascii="Times New Roman" w:hAnsi="Times New Roman" w:cs="Times New Roman"/>
        </w:rPr>
        <w:t>main</w:t>
      </w:r>
      <w:r w:rsidR="00140724">
        <w:rPr>
          <w:rFonts w:ascii="Times New Roman" w:hAnsi="Times New Roman" w:cs="Times New Roman"/>
        </w:rPr>
        <w:t xml:space="preserve"> tied to</w:t>
      </w:r>
      <w:r w:rsidR="000B43E5">
        <w:rPr>
          <w:rFonts w:ascii="Times New Roman" w:hAnsi="Times New Roman" w:cs="Times New Roman"/>
        </w:rPr>
        <w:t xml:space="preserve"> </w:t>
      </w:r>
      <w:r w:rsidR="00140724">
        <w:rPr>
          <w:rFonts w:ascii="Times New Roman" w:hAnsi="Times New Roman" w:cs="Times New Roman"/>
        </w:rPr>
        <w:t xml:space="preserve">desired </w:t>
      </w:r>
      <w:r w:rsidR="000B43E5">
        <w:rPr>
          <w:rFonts w:ascii="Times New Roman" w:hAnsi="Times New Roman" w:cs="Times New Roman"/>
        </w:rPr>
        <w:t>outcome</w:t>
      </w:r>
      <w:r w:rsidR="00140724">
        <w:rPr>
          <w:rFonts w:ascii="Times New Roman" w:hAnsi="Times New Roman" w:cs="Times New Roman"/>
        </w:rPr>
        <w:t>s</w:t>
      </w:r>
      <w:r w:rsidR="000B43E5">
        <w:rPr>
          <w:rFonts w:ascii="Times New Roman" w:hAnsi="Times New Roman" w:cs="Times New Roman"/>
        </w:rPr>
        <w:t xml:space="preserve"> and any unnecessary process language</w:t>
      </w:r>
      <w:r w:rsidR="00140724">
        <w:rPr>
          <w:rFonts w:ascii="Times New Roman" w:hAnsi="Times New Roman" w:cs="Times New Roman"/>
        </w:rPr>
        <w:t>, such</w:t>
      </w:r>
      <w:r w:rsidR="000B43E5">
        <w:rPr>
          <w:rFonts w:ascii="Times New Roman" w:hAnsi="Times New Roman" w:cs="Times New Roman"/>
        </w:rPr>
        <w:t xml:space="preserve"> </w:t>
      </w:r>
      <w:r w:rsidR="00140724">
        <w:rPr>
          <w:rFonts w:ascii="Times New Roman" w:hAnsi="Times New Roman" w:cs="Times New Roman"/>
        </w:rPr>
        <w:t xml:space="preserve">as that in paragraph 41 “volume control functional components,” should be removed.  Such technical, process-based language, </w:t>
      </w:r>
      <w:r w:rsidR="000B43E5">
        <w:rPr>
          <w:rFonts w:ascii="Times New Roman" w:hAnsi="Times New Roman" w:cs="Times New Roman"/>
        </w:rPr>
        <w:t xml:space="preserve">could </w:t>
      </w:r>
      <w:r w:rsidR="00140724">
        <w:rPr>
          <w:rFonts w:ascii="Times New Roman" w:hAnsi="Times New Roman" w:cs="Times New Roman"/>
        </w:rPr>
        <w:t xml:space="preserve">lead to the </w:t>
      </w:r>
      <w:r w:rsidR="000B43E5">
        <w:rPr>
          <w:rFonts w:ascii="Times New Roman" w:hAnsi="Times New Roman" w:cs="Times New Roman"/>
        </w:rPr>
        <w:t>develop</w:t>
      </w:r>
      <w:r w:rsidR="00140724">
        <w:rPr>
          <w:rFonts w:ascii="Times New Roman" w:hAnsi="Times New Roman" w:cs="Times New Roman"/>
        </w:rPr>
        <w:t>ment of</w:t>
      </w:r>
      <w:r w:rsidR="000B43E5">
        <w:rPr>
          <w:rFonts w:ascii="Times New Roman" w:hAnsi="Times New Roman" w:cs="Times New Roman"/>
        </w:rPr>
        <w:t xml:space="preserve"> too rigid a framework for the Commission’s assessment of volume control standards going forward</w:t>
      </w:r>
      <w:r w:rsidR="00140724">
        <w:rPr>
          <w:rFonts w:ascii="Times New Roman" w:hAnsi="Times New Roman" w:cs="Times New Roman"/>
        </w:rPr>
        <w:t>,</w:t>
      </w:r>
      <w:r w:rsidR="000B43E5">
        <w:rPr>
          <w:rFonts w:ascii="Times New Roman" w:hAnsi="Times New Roman" w:cs="Times New Roman"/>
        </w:rPr>
        <w:t xml:space="preserve"> </w:t>
      </w:r>
      <w:r w:rsidR="00140724">
        <w:rPr>
          <w:rFonts w:ascii="Times New Roman" w:hAnsi="Times New Roman" w:cs="Times New Roman"/>
        </w:rPr>
        <w:t xml:space="preserve">which may </w:t>
      </w:r>
      <w:r w:rsidR="000B43E5">
        <w:rPr>
          <w:rFonts w:ascii="Times New Roman" w:hAnsi="Times New Roman" w:cs="Times New Roman"/>
        </w:rPr>
        <w:t xml:space="preserve">forestall new or alternative approaches to achieving volume control in wireless handsets. </w:t>
      </w:r>
    </w:p>
    <w:p w:rsidR="00BF0F25" w:rsidRPr="00140724" w:rsidRDefault="00140724" w:rsidP="00140724">
      <w:pPr>
        <w:spacing w:after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TIA appreciates the Commission’</w:t>
      </w:r>
      <w:r w:rsidR="000B43E5">
        <w:rPr>
          <w:rFonts w:ascii="Times New Roman" w:hAnsi="Times New Roman" w:cs="Times New Roman"/>
        </w:rPr>
        <w:t xml:space="preserve">s dedication to improving communications services and availability within the disability community.  TIA and its members are likewise committed to promoting </w:t>
      </w:r>
      <w:r>
        <w:rPr>
          <w:rFonts w:ascii="Times New Roman" w:hAnsi="Times New Roman" w:cs="Times New Roman"/>
        </w:rPr>
        <w:t xml:space="preserve">the </w:t>
      </w:r>
      <w:r w:rsidR="000B43E5">
        <w:rPr>
          <w:rFonts w:ascii="Times New Roman" w:hAnsi="Times New Roman" w:cs="Times New Roman"/>
        </w:rPr>
        <w:t>availability of communications wherever possible and look forward to continued engagement through the Consensus Proposal process.</w:t>
      </w:r>
    </w:p>
    <w:p w:rsidR="00B87C01" w:rsidRDefault="00B87C01" w:rsidP="00F80A1F">
      <w:pPr>
        <w:spacing w:after="0"/>
        <w:ind w:firstLine="720"/>
        <w:rPr>
          <w:rFonts w:ascii="Times New Roman" w:hAnsi="Times New Roman" w:cs="Times New Roman"/>
        </w:rPr>
      </w:pPr>
    </w:p>
    <w:p w:rsidR="00C45D4B" w:rsidRDefault="00C45D4B" w:rsidP="00F80A1F">
      <w:pPr>
        <w:spacing w:after="0"/>
        <w:ind w:firstLine="720"/>
        <w:rPr>
          <w:rFonts w:ascii="Times New Roman" w:hAnsi="Times New Roman" w:cs="Times New Roman"/>
        </w:rPr>
      </w:pPr>
    </w:p>
    <w:p w:rsidR="00C45D4B" w:rsidRDefault="00C45D4B" w:rsidP="00F80A1F">
      <w:pPr>
        <w:spacing w:after="0"/>
        <w:ind w:firstLine="720"/>
        <w:rPr>
          <w:rFonts w:ascii="Times New Roman" w:hAnsi="Times New Roman" w:cs="Times New Roman"/>
        </w:rPr>
      </w:pPr>
    </w:p>
    <w:p w:rsidR="00C45D4B" w:rsidRDefault="00C45D4B" w:rsidP="00F80A1F">
      <w:pPr>
        <w:spacing w:after="0"/>
        <w:ind w:firstLine="720"/>
        <w:rPr>
          <w:rFonts w:ascii="Times New Roman" w:hAnsi="Times New Roman" w:cs="Times New Roman"/>
        </w:rPr>
      </w:pPr>
    </w:p>
    <w:p w:rsidR="00C45D4B" w:rsidRDefault="00C45D4B" w:rsidP="00C45D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45D4B" w:rsidRDefault="00C45D4B" w:rsidP="00C45D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Respectfully submitted,</w:t>
      </w:r>
    </w:p>
    <w:p w:rsidR="00C45D4B" w:rsidRDefault="00C45D4B" w:rsidP="00C45D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45D4B" w:rsidRPr="00533639" w:rsidRDefault="00C45D4B" w:rsidP="00C45D4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33639">
        <w:rPr>
          <w:rFonts w:ascii="Times New Roman" w:hAnsi="Times New Roman" w:cs="Times New Roman"/>
          <w:b/>
        </w:rPr>
        <w:t>Telecommunications Industry Association</w:t>
      </w:r>
    </w:p>
    <w:p w:rsidR="00C45D4B" w:rsidRDefault="00C45D4B" w:rsidP="00C45D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45D4B" w:rsidRPr="00C45D4B" w:rsidRDefault="00C45D4B" w:rsidP="00C45D4B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By: ___</w:t>
      </w:r>
      <w:r w:rsidRPr="00C45D4B">
        <w:rPr>
          <w:rFonts w:ascii="Times New Roman" w:hAnsi="Times New Roman" w:cs="Times New Roman"/>
          <w:i/>
          <w:u w:val="single"/>
        </w:rPr>
        <w:t>Savannah P. Schaefer</w:t>
      </w:r>
      <w:r>
        <w:rPr>
          <w:rFonts w:ascii="Times New Roman" w:hAnsi="Times New Roman" w:cs="Times New Roman"/>
          <w:i/>
        </w:rPr>
        <w:t>__________</w:t>
      </w:r>
    </w:p>
    <w:p w:rsidR="00C45D4B" w:rsidRDefault="00C45D4B" w:rsidP="00F80A1F">
      <w:pPr>
        <w:spacing w:after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Savannah P. Schaefer</w:t>
      </w:r>
    </w:p>
    <w:p w:rsidR="00B87C01" w:rsidRDefault="00C45D4B" w:rsidP="00C45D4B">
      <w:pPr>
        <w:spacing w:after="0"/>
        <w:ind w:left="360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Senior Manager, Government Affairs</w:t>
      </w:r>
    </w:p>
    <w:p w:rsidR="00C45D4B" w:rsidRDefault="00C45D4B" w:rsidP="00C45D4B">
      <w:pPr>
        <w:spacing w:after="0"/>
        <w:ind w:left="3600" w:firstLine="720"/>
        <w:rPr>
          <w:rFonts w:ascii="Times New Roman" w:hAnsi="Times New Roman" w:cs="Times New Roman"/>
        </w:rPr>
      </w:pPr>
    </w:p>
    <w:p w:rsidR="00C45D4B" w:rsidRDefault="00C45D4B" w:rsidP="00C45D4B">
      <w:pPr>
        <w:spacing w:after="0"/>
        <w:ind w:left="3600"/>
        <w:rPr>
          <w:rFonts w:ascii="Times New Roman" w:hAnsi="Times New Roman" w:cs="Times New Roman"/>
        </w:rPr>
      </w:pPr>
      <w:r w:rsidRPr="00C45D4B">
        <w:rPr>
          <w:rFonts w:ascii="Times New Roman" w:hAnsi="Times New Roman" w:cs="Times New Roman"/>
        </w:rPr>
        <w:t xml:space="preserve">TELECOMMUNICATIONS INDUSTRY ASSOCIATION 1320 North Courthouse Road Suite 200 </w:t>
      </w:r>
    </w:p>
    <w:p w:rsidR="00C45D4B" w:rsidRDefault="00C45D4B" w:rsidP="00C45D4B">
      <w:pPr>
        <w:spacing w:after="0"/>
        <w:ind w:left="3600"/>
        <w:rPr>
          <w:rFonts w:ascii="Times New Roman" w:hAnsi="Times New Roman" w:cs="Times New Roman"/>
        </w:rPr>
      </w:pPr>
      <w:r w:rsidRPr="00C45D4B">
        <w:rPr>
          <w:rFonts w:ascii="Times New Roman" w:hAnsi="Times New Roman" w:cs="Times New Roman"/>
        </w:rPr>
        <w:t xml:space="preserve">Arlington, VA 22201 </w:t>
      </w:r>
    </w:p>
    <w:p w:rsidR="00C45D4B" w:rsidRDefault="00C45D4B" w:rsidP="00C45D4B">
      <w:pPr>
        <w:spacing w:after="0"/>
        <w:ind w:left="36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703.907.7733</w:t>
      </w:r>
    </w:p>
    <w:p w:rsidR="00C45D4B" w:rsidRDefault="00C45D4B" w:rsidP="00C45D4B">
      <w:pPr>
        <w:spacing w:after="0"/>
        <w:rPr>
          <w:rFonts w:ascii="Times New Roman" w:hAnsi="Times New Roman" w:cs="Times New Roman"/>
        </w:rPr>
      </w:pPr>
    </w:p>
    <w:p w:rsidR="00C45D4B" w:rsidRDefault="00C45D4B" w:rsidP="00C45D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October 17, 2017</w:t>
      </w:r>
    </w:p>
    <w:p w:rsidR="00C45D4B" w:rsidRDefault="00C45D4B" w:rsidP="00C45D4B">
      <w:pPr>
        <w:spacing w:after="0"/>
        <w:rPr>
          <w:rFonts w:ascii="Times New Roman" w:hAnsi="Times New Roman" w:cs="Times New Roman"/>
        </w:rPr>
      </w:pPr>
    </w:p>
    <w:p w:rsidR="00C45D4B" w:rsidRPr="00C45D4B" w:rsidRDefault="00C45D4B" w:rsidP="00C45D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Cc: Karen Peltz Strauss, </w:t>
      </w:r>
      <w:r>
        <w:rPr>
          <w:rFonts w:ascii="Times New Roman" w:hAnsi="Times New Roman" w:cs="Times New Roman"/>
        </w:rPr>
        <w:t>Robert Aldrich, Susan Bahr, Jamie Susskind, Holly S</w:t>
      </w:r>
      <w:r w:rsidR="00533639">
        <w:rPr>
          <w:rFonts w:ascii="Times New Roman" w:hAnsi="Times New Roman" w:cs="Times New Roman"/>
        </w:rPr>
        <w:t>auer,</w:t>
      </w:r>
      <w:r>
        <w:rPr>
          <w:rFonts w:ascii="Times New Roman" w:hAnsi="Times New Roman" w:cs="Times New Roman"/>
        </w:rPr>
        <w:t xml:space="preserve"> Erin McGrath, Michael Carowitz, </w:t>
      </w:r>
      <w:r w:rsidR="00533639">
        <w:rPr>
          <w:rFonts w:ascii="Times New Roman" w:hAnsi="Times New Roman" w:cs="Times New Roman"/>
        </w:rPr>
        <w:t>and Louis Peraertz</w:t>
      </w:r>
    </w:p>
    <w:p w:rsidR="00C45D4B" w:rsidRDefault="00C45D4B" w:rsidP="00F80A1F">
      <w:pPr>
        <w:spacing w:after="0"/>
        <w:ind w:firstLine="720"/>
        <w:rPr>
          <w:rFonts w:ascii="Times New Roman" w:hAnsi="Times New Roman" w:cs="Times New Roman"/>
        </w:rPr>
      </w:pPr>
    </w:p>
    <w:p w:rsidR="00EB2F06" w:rsidRPr="00EB2F06" w:rsidRDefault="00EB2F06" w:rsidP="00F80A1F">
      <w:pPr>
        <w:spacing w:after="0"/>
        <w:ind w:firstLine="720"/>
        <w:rPr>
          <w:rFonts w:ascii="Times New Roman" w:hAnsi="Times New Roman" w:cs="Times New Roman"/>
        </w:rPr>
      </w:pPr>
    </w:p>
    <w:sectPr w:rsidR="00EB2F06" w:rsidRPr="00EB2F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39A" w:rsidRDefault="009D339A" w:rsidP="005E3504">
      <w:pPr>
        <w:spacing w:after="0" w:line="240" w:lineRule="auto"/>
      </w:pPr>
      <w:r>
        <w:separator/>
      </w:r>
    </w:p>
  </w:endnote>
  <w:endnote w:type="continuationSeparator" w:id="0">
    <w:p w:rsidR="009D339A" w:rsidRDefault="009D339A" w:rsidP="005E3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39A" w:rsidRDefault="009D339A" w:rsidP="005E3504">
      <w:pPr>
        <w:spacing w:after="0" w:line="240" w:lineRule="auto"/>
      </w:pPr>
      <w:r>
        <w:separator/>
      </w:r>
    </w:p>
  </w:footnote>
  <w:footnote w:type="continuationSeparator" w:id="0">
    <w:p w:rsidR="009D339A" w:rsidRDefault="009D339A" w:rsidP="005E3504">
      <w:pPr>
        <w:spacing w:after="0" w:line="240" w:lineRule="auto"/>
      </w:pPr>
      <w:r>
        <w:continuationSeparator/>
      </w:r>
    </w:p>
  </w:footnote>
  <w:footnote w:id="1">
    <w:p w:rsidR="00807D11" w:rsidRPr="00140724" w:rsidRDefault="00807D11">
      <w:pPr>
        <w:pStyle w:val="FootnoteText"/>
        <w:rPr>
          <w:rFonts w:ascii="Times New Roman" w:hAnsi="Times New Roman" w:cs="Times New Roman"/>
        </w:rPr>
      </w:pPr>
      <w:r w:rsidRPr="00140724">
        <w:rPr>
          <w:rStyle w:val="FootnoteReference"/>
          <w:rFonts w:ascii="Times New Roman" w:hAnsi="Times New Roman" w:cs="Times New Roman"/>
        </w:rPr>
        <w:footnoteRef/>
      </w:r>
      <w:r w:rsidRPr="00140724">
        <w:rPr>
          <w:rFonts w:ascii="Times New Roman" w:hAnsi="Times New Roman" w:cs="Times New Roman"/>
        </w:rPr>
        <w:t xml:space="preserve"> </w:t>
      </w:r>
      <w:r w:rsidRPr="00140724">
        <w:rPr>
          <w:rFonts w:ascii="Times New Roman" w:hAnsi="Times New Roman" w:cs="Times New Roman"/>
          <w:i/>
        </w:rPr>
        <w:t>Improvements to Benchmarks and Related Requirements Governing Hearing Aid-Compatible Mobile Handsets</w:t>
      </w:r>
      <w:r w:rsidRPr="00140724">
        <w:rPr>
          <w:rFonts w:ascii="Times New Roman" w:hAnsi="Times New Roman" w:cs="Times New Roman"/>
        </w:rPr>
        <w:t xml:space="preserve">, Report and Order, 31 FCC </w:t>
      </w:r>
      <w:proofErr w:type="spellStart"/>
      <w:r w:rsidRPr="00140724">
        <w:rPr>
          <w:rFonts w:ascii="Times New Roman" w:hAnsi="Times New Roman" w:cs="Times New Roman"/>
        </w:rPr>
        <w:t>Rcd</w:t>
      </w:r>
      <w:proofErr w:type="spellEnd"/>
      <w:r w:rsidRPr="00140724">
        <w:rPr>
          <w:rFonts w:ascii="Times New Roman" w:hAnsi="Times New Roman" w:cs="Times New Roman"/>
        </w:rPr>
        <w:t xml:space="preserve"> 9336 (2016) (2016 Wireless HAC Order).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77988"/>
    <w:multiLevelType w:val="hybridMultilevel"/>
    <w:tmpl w:val="53A43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F06"/>
    <w:rsid w:val="000508A0"/>
    <w:rsid w:val="000B43E5"/>
    <w:rsid w:val="00140724"/>
    <w:rsid w:val="00166E2C"/>
    <w:rsid w:val="00286905"/>
    <w:rsid w:val="004E2B29"/>
    <w:rsid w:val="00533639"/>
    <w:rsid w:val="005746B0"/>
    <w:rsid w:val="005E3504"/>
    <w:rsid w:val="006033DA"/>
    <w:rsid w:val="00807D11"/>
    <w:rsid w:val="00890F4E"/>
    <w:rsid w:val="0097004B"/>
    <w:rsid w:val="009D339A"/>
    <w:rsid w:val="00AB4561"/>
    <w:rsid w:val="00AD1258"/>
    <w:rsid w:val="00AE3726"/>
    <w:rsid w:val="00B87C01"/>
    <w:rsid w:val="00BF0F25"/>
    <w:rsid w:val="00C45D4B"/>
    <w:rsid w:val="00D505AF"/>
    <w:rsid w:val="00D61BB8"/>
    <w:rsid w:val="00D61E35"/>
    <w:rsid w:val="00E9526B"/>
    <w:rsid w:val="00EB2F06"/>
    <w:rsid w:val="00EB7534"/>
    <w:rsid w:val="00F8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568B1"/>
  <w15:chartTrackingRefBased/>
  <w15:docId w15:val="{67F1F7F7-C328-44C0-962A-22AEBD05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E35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350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E35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83FC0-06AA-4348-98A1-54AFC34AA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3609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Savannah Schaefer</dc:creator>
  <cp:keywords/>
  <dc:description/>
  <cp:lastModifiedBy>Savannah Schaefer</cp:lastModifiedBy>
  <cp:revision>2</cp:revision>
  <dcterms:created xsi:type="dcterms:W3CDTF">2017-10-11T20:21:00Z</dcterms:created>
  <dcterms:modified xsi:type="dcterms:W3CDTF">2017-10-17T21:29:00Z</dcterms:modified>
</cp:coreProperties>
</file>