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71" w:rsidRDefault="003B7A94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</w:t>
      </w:r>
      <w:r w:rsidR="002320B8">
        <w:rPr>
          <w:rFonts w:hint="eastAsia"/>
          <w:color w:val="auto"/>
          <w:sz w:val="20"/>
          <w:szCs w:val="20"/>
        </w:rPr>
        <w:t xml:space="preserve">October </w:t>
      </w:r>
      <w:r w:rsidR="00312B25">
        <w:rPr>
          <w:rFonts w:hint="eastAsia"/>
          <w:color w:val="auto"/>
          <w:sz w:val="20"/>
          <w:szCs w:val="20"/>
        </w:rPr>
        <w:t>19</w:t>
      </w:r>
      <w:r w:rsidR="002320B8">
        <w:rPr>
          <w:color w:val="auto"/>
          <w:sz w:val="20"/>
          <w:szCs w:val="20"/>
        </w:rPr>
        <w:t>, 2018</w:t>
      </w:r>
      <w:r>
        <w:rPr>
          <w:color w:val="auto"/>
          <w:sz w:val="20"/>
          <w:szCs w:val="20"/>
        </w:rPr>
        <w:t>]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Federal Communications Commission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445 12th Street SW,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Washington, DC 20554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To </w:t>
      </w:r>
      <w:proofErr w:type="gramStart"/>
      <w:r>
        <w:rPr>
          <w:color w:val="auto"/>
          <w:sz w:val="20"/>
          <w:szCs w:val="20"/>
        </w:rPr>
        <w:t>Whom</w:t>
      </w:r>
      <w:proofErr w:type="gramEnd"/>
      <w:r>
        <w:rPr>
          <w:color w:val="auto"/>
          <w:sz w:val="20"/>
          <w:szCs w:val="20"/>
        </w:rPr>
        <w:t xml:space="preserve"> it may concern,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This letter is in support of the FCC petition for rulemaking ID 1090576720580, Proceeding CG RM-11815 requesting an amendment to the Part 18 rules to enable wireless charging technologies for electric vehicles.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312B25" w:rsidP="001F0471">
      <w:pPr>
        <w:pStyle w:val="Default"/>
        <w:rPr>
          <w:color w:val="auto"/>
          <w:sz w:val="20"/>
          <w:szCs w:val="20"/>
        </w:rPr>
      </w:pPr>
      <w:r>
        <w:rPr>
          <w:rFonts w:hint="eastAsia"/>
          <w:color w:val="auto"/>
          <w:sz w:val="20"/>
          <w:szCs w:val="20"/>
        </w:rPr>
        <w:t>I</w:t>
      </w:r>
      <w:r w:rsidR="001F0471">
        <w:rPr>
          <w:color w:val="auto"/>
          <w:sz w:val="20"/>
          <w:szCs w:val="20"/>
        </w:rPr>
        <w:t xml:space="preserve"> strongly support the petition. </w:t>
      </w:r>
    </w:p>
    <w:p w:rsidR="001F0471" w:rsidRPr="003B7A94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Sincerely,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3215BE" w:rsidRDefault="00312B25" w:rsidP="004935A6">
      <w:proofErr w:type="spellStart"/>
      <w:r>
        <w:rPr>
          <w:rFonts w:hint="eastAsia"/>
        </w:rPr>
        <w:t>Hidenobu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Korenaga</w:t>
      </w:r>
      <w:proofErr w:type="spellEnd"/>
    </w:p>
    <w:sectPr w:rsidR="003215BE" w:rsidSect="001F0471">
      <w:pgSz w:w="12240" w:h="15840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81E" w:rsidRDefault="0063081E" w:rsidP="001F0471">
      <w:r>
        <w:separator/>
      </w:r>
    </w:p>
  </w:endnote>
  <w:endnote w:type="continuationSeparator" w:id="0">
    <w:p w:rsidR="0063081E" w:rsidRDefault="0063081E" w:rsidP="001F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81E" w:rsidRDefault="0063081E" w:rsidP="001F0471">
      <w:r>
        <w:separator/>
      </w:r>
    </w:p>
  </w:footnote>
  <w:footnote w:type="continuationSeparator" w:id="0">
    <w:p w:rsidR="0063081E" w:rsidRDefault="0063081E" w:rsidP="001F0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71"/>
    <w:rsid w:val="001F0471"/>
    <w:rsid w:val="002320B8"/>
    <w:rsid w:val="00312B25"/>
    <w:rsid w:val="003215BE"/>
    <w:rsid w:val="00347F17"/>
    <w:rsid w:val="003B7A94"/>
    <w:rsid w:val="003F6C32"/>
    <w:rsid w:val="004102DA"/>
    <w:rsid w:val="004935A6"/>
    <w:rsid w:val="005010A6"/>
    <w:rsid w:val="0063081E"/>
    <w:rsid w:val="00A4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4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0471"/>
  </w:style>
  <w:style w:type="paragraph" w:styleId="a5">
    <w:name w:val="footer"/>
    <w:basedOn w:val="a"/>
    <w:link w:val="a6"/>
    <w:uiPriority w:val="99"/>
    <w:unhideWhenUsed/>
    <w:rsid w:val="001F04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0471"/>
  </w:style>
  <w:style w:type="paragraph" w:customStyle="1" w:styleId="Default">
    <w:name w:val="Default"/>
    <w:rsid w:val="001F047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1F0471"/>
  </w:style>
  <w:style w:type="character" w:customStyle="1" w:styleId="a8">
    <w:name w:val="日付 (文字)"/>
    <w:basedOn w:val="a0"/>
    <w:link w:val="a7"/>
    <w:uiPriority w:val="99"/>
    <w:semiHidden/>
    <w:rsid w:val="001F0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4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0471"/>
  </w:style>
  <w:style w:type="paragraph" w:styleId="a5">
    <w:name w:val="footer"/>
    <w:basedOn w:val="a"/>
    <w:link w:val="a6"/>
    <w:uiPriority w:val="99"/>
    <w:unhideWhenUsed/>
    <w:rsid w:val="001F04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0471"/>
  </w:style>
  <w:style w:type="paragraph" w:customStyle="1" w:styleId="Default">
    <w:name w:val="Default"/>
    <w:rsid w:val="001F047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1F0471"/>
  </w:style>
  <w:style w:type="character" w:customStyle="1" w:styleId="a8">
    <w:name w:val="日付 (文字)"/>
    <w:basedOn w:val="a0"/>
    <w:link w:val="a7"/>
    <w:uiPriority w:val="99"/>
    <w:semiHidden/>
    <w:rsid w:val="001F0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ALLIANCE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ABETA, HIROYUKI</dc:creator>
  <cp:lastModifiedBy>是永　英伸</cp:lastModifiedBy>
  <cp:revision>1</cp:revision>
  <dcterms:created xsi:type="dcterms:W3CDTF">2018-10-19T04:35:00Z</dcterms:created>
  <dcterms:modified xsi:type="dcterms:W3CDTF">2018-10-19T04:35:00Z</dcterms:modified>
  <cp:category>NONE</cp:category>
</cp:coreProperties>
</file>