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C896C4" w14:textId="17A15234" w:rsidR="00045B26" w:rsidRPr="00E73BE5" w:rsidRDefault="000A6F59">
      <w:pPr>
        <w:rPr>
          <w:rFonts w:ascii="Times New Roman" w:hAnsi="Times New Roman" w:cs="Times New Roman"/>
          <w:sz w:val="24"/>
        </w:rPr>
      </w:pPr>
      <w:bookmarkStart w:id="0" w:name="_GoBack"/>
      <w:r w:rsidRPr="00E73BE5">
        <w:rPr>
          <w:rFonts w:ascii="Times New Roman" w:hAnsi="Times New Roman" w:cs="Times New Roman"/>
          <w:sz w:val="24"/>
        </w:rPr>
        <w:t xml:space="preserve">I believe that Congress </w:t>
      </w:r>
      <w:r w:rsidR="00E73BE5" w:rsidRPr="00E73BE5">
        <w:rPr>
          <w:rFonts w:ascii="Times New Roman" w:hAnsi="Times New Roman" w:cs="Times New Roman"/>
          <w:sz w:val="24"/>
        </w:rPr>
        <w:t>is</w:t>
      </w:r>
      <w:r w:rsidRPr="00E73BE5">
        <w:rPr>
          <w:rFonts w:ascii="Times New Roman" w:hAnsi="Times New Roman" w:cs="Times New Roman"/>
          <w:sz w:val="24"/>
        </w:rPr>
        <w:t xml:space="preserve"> currently taking steps in the wrong direction to protect the average TV viewer. Congress undid much progress that was made by the commission in making certain that the national audience reach cap was increased by 10% in in 1996. By allowing private industries to reach so much of the </w:t>
      </w:r>
      <w:proofErr w:type="gramStart"/>
      <w:r w:rsidRPr="00E73BE5">
        <w:rPr>
          <w:rFonts w:ascii="Times New Roman" w:hAnsi="Times New Roman" w:cs="Times New Roman"/>
          <w:sz w:val="24"/>
        </w:rPr>
        <w:t>general public</w:t>
      </w:r>
      <w:proofErr w:type="gramEnd"/>
      <w:r w:rsidRPr="00E73BE5">
        <w:rPr>
          <w:rFonts w:ascii="Times New Roman" w:hAnsi="Times New Roman" w:cs="Times New Roman"/>
          <w:sz w:val="24"/>
        </w:rPr>
        <w:t xml:space="preserve"> and increasing the number of channels that industries can have control of, the basic principles against monopolies are eventually going to be denied. Allowing an </w:t>
      </w:r>
      <w:proofErr w:type="gramStart"/>
      <w:r w:rsidRPr="00E73BE5">
        <w:rPr>
          <w:rFonts w:ascii="Times New Roman" w:hAnsi="Times New Roman" w:cs="Times New Roman"/>
          <w:sz w:val="24"/>
        </w:rPr>
        <w:t>industry</w:t>
      </w:r>
      <w:proofErr w:type="gramEnd"/>
      <w:r w:rsidRPr="00E73BE5">
        <w:rPr>
          <w:rFonts w:ascii="Times New Roman" w:hAnsi="Times New Roman" w:cs="Times New Roman"/>
          <w:sz w:val="24"/>
        </w:rPr>
        <w:t xml:space="preserve"> a 39% audience reach cap would give said industry numerous opportunities to unjustly promote its own interests, and I ask that the FCC reconsider the directions given by Congress and make a case against Congress’ authority to </w:t>
      </w:r>
      <w:r w:rsidR="00E73BE5" w:rsidRPr="00E73BE5">
        <w:rPr>
          <w:rFonts w:ascii="Times New Roman" w:hAnsi="Times New Roman" w:cs="Times New Roman"/>
          <w:sz w:val="24"/>
        </w:rPr>
        <w:t xml:space="preserve">declare such numbers, and then lower the reach cap back down to at most 20%. </w:t>
      </w:r>
      <w:bookmarkEnd w:id="0"/>
    </w:p>
    <w:sectPr w:rsidR="00045B26" w:rsidRPr="00E73B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F59"/>
    <w:rsid w:val="00045B26"/>
    <w:rsid w:val="000A6F59"/>
    <w:rsid w:val="00E73B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387C3"/>
  <w15:chartTrackingRefBased/>
  <w15:docId w15:val="{7CF32122-67F0-47D8-BA55-5945838EA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119</Words>
  <Characters>682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 Marsh</dc:creator>
  <cp:keywords/>
  <dc:description/>
  <cp:lastModifiedBy>Ethan Marsh</cp:lastModifiedBy>
  <cp:revision>1</cp:revision>
  <dcterms:created xsi:type="dcterms:W3CDTF">2018-02-02T01:12:00Z</dcterms:created>
  <dcterms:modified xsi:type="dcterms:W3CDTF">2018-02-02T01:24:00Z</dcterms:modified>
</cp:coreProperties>
</file>