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1EF6" w:rsidRPr="00CD7060" w:rsidRDefault="005A1EF6" w:rsidP="000353E2">
      <w:pPr>
        <w:spacing w:after="0" w:line="240" w:lineRule="auto"/>
        <w:jc w:val="center"/>
        <w:rPr>
          <w:rFonts w:ascii="Times New Roman" w:hAnsi="Times New Roman" w:cs="Times New Roman"/>
          <w:b/>
          <w:sz w:val="24"/>
          <w:u w:val="single"/>
        </w:rPr>
      </w:pPr>
    </w:p>
    <w:p w:rsidR="00C67156" w:rsidRPr="00CD7060" w:rsidRDefault="00C67156" w:rsidP="000353E2">
      <w:pPr>
        <w:spacing w:after="0" w:line="240" w:lineRule="auto"/>
        <w:jc w:val="center"/>
        <w:rPr>
          <w:rFonts w:ascii="Times New Roman" w:hAnsi="Times New Roman" w:cs="Times New Roman"/>
          <w:b/>
          <w:sz w:val="24"/>
          <w:u w:val="single"/>
        </w:rPr>
      </w:pPr>
      <w:r w:rsidRPr="00CD7060">
        <w:rPr>
          <w:rFonts w:ascii="Times New Roman" w:hAnsi="Times New Roman" w:cs="Times New Roman"/>
          <w:b/>
          <w:sz w:val="24"/>
          <w:u w:val="single"/>
        </w:rPr>
        <w:t>Annual 47 C.F.R. S: 64.2009(e) CPNI Certification</w:t>
      </w:r>
    </w:p>
    <w:p w:rsidR="00C67156" w:rsidRPr="00CD7060" w:rsidRDefault="00C67156" w:rsidP="000353E2">
      <w:pPr>
        <w:spacing w:after="0" w:line="240" w:lineRule="auto"/>
        <w:jc w:val="center"/>
        <w:rPr>
          <w:rFonts w:ascii="Times New Roman" w:hAnsi="Times New Roman" w:cs="Times New Roman"/>
          <w:b/>
          <w:sz w:val="24"/>
        </w:rPr>
      </w:pPr>
      <w:r w:rsidRPr="00CD7060">
        <w:rPr>
          <w:rFonts w:ascii="Times New Roman" w:hAnsi="Times New Roman" w:cs="Times New Roman"/>
          <w:b/>
          <w:sz w:val="24"/>
        </w:rPr>
        <w:t>EB Docket 06-36</w:t>
      </w:r>
      <w:r w:rsidR="00CD7060">
        <w:rPr>
          <w:rFonts w:ascii="Times New Roman" w:hAnsi="Times New Roman" w:cs="Times New Roman"/>
          <w:b/>
          <w:sz w:val="24"/>
        </w:rPr>
        <w:t xml:space="preserve">- </w:t>
      </w:r>
    </w:p>
    <w:p w:rsidR="00C67156" w:rsidRPr="00CD7060" w:rsidRDefault="00C67156" w:rsidP="000353E2">
      <w:pPr>
        <w:spacing w:after="0" w:line="240" w:lineRule="auto"/>
        <w:rPr>
          <w:rFonts w:ascii="Times New Roman" w:hAnsi="Times New Roman" w:cs="Times New Roman"/>
        </w:rPr>
      </w:pPr>
    </w:p>
    <w:p w:rsidR="005A1EF6" w:rsidRPr="00CD7060" w:rsidRDefault="005A1EF6" w:rsidP="000353E2">
      <w:pPr>
        <w:spacing w:after="0" w:line="240" w:lineRule="auto"/>
        <w:rPr>
          <w:rFonts w:ascii="Times New Roman" w:hAnsi="Times New Roman" w:cs="Times New Roman"/>
        </w:rPr>
      </w:pPr>
    </w:p>
    <w:p w:rsidR="00C67156" w:rsidRPr="00CD7060" w:rsidRDefault="00C67156" w:rsidP="000353E2">
      <w:pPr>
        <w:spacing w:after="0" w:line="240" w:lineRule="auto"/>
        <w:rPr>
          <w:rFonts w:ascii="Times New Roman" w:hAnsi="Times New Roman" w:cs="Times New Roman"/>
        </w:rPr>
      </w:pPr>
      <w:r w:rsidRPr="00CD7060">
        <w:rPr>
          <w:rFonts w:ascii="Times New Roman" w:hAnsi="Times New Roman" w:cs="Times New Roman"/>
        </w:rPr>
        <w:t>Annual 64.2009(e</w:t>
      </w:r>
      <w:r w:rsidR="00D3209A" w:rsidRPr="00CD7060">
        <w:rPr>
          <w:rFonts w:ascii="Times New Roman" w:hAnsi="Times New Roman" w:cs="Times New Roman"/>
        </w:rPr>
        <w:t xml:space="preserve">) CPNI Certification for: </w:t>
      </w:r>
      <w:r w:rsidR="005A1EF6" w:rsidRPr="00CD7060">
        <w:rPr>
          <w:rFonts w:ascii="Times New Roman" w:hAnsi="Times New Roman" w:cs="Times New Roman"/>
        </w:rPr>
        <w:tab/>
      </w:r>
      <w:r w:rsidR="005A1EF6" w:rsidRPr="00CD7060">
        <w:rPr>
          <w:rFonts w:ascii="Times New Roman" w:hAnsi="Times New Roman" w:cs="Times New Roman"/>
        </w:rPr>
        <w:tab/>
      </w:r>
      <w:r w:rsidR="002A00DD">
        <w:rPr>
          <w:rFonts w:ascii="Times New Roman" w:hAnsi="Times New Roman" w:cs="Times New Roman"/>
          <w:b/>
          <w:u w:val="single"/>
        </w:rPr>
        <w:t>201</w:t>
      </w:r>
      <w:r w:rsidR="002023EC">
        <w:rPr>
          <w:rFonts w:ascii="Times New Roman" w:hAnsi="Times New Roman" w:cs="Times New Roman"/>
          <w:b/>
          <w:u w:val="single"/>
        </w:rPr>
        <w:t>9</w:t>
      </w:r>
      <w:r w:rsidR="00D3209A" w:rsidRPr="00CD7060">
        <w:rPr>
          <w:rFonts w:ascii="Times New Roman" w:hAnsi="Times New Roman" w:cs="Times New Roman"/>
          <w:b/>
          <w:u w:val="single"/>
        </w:rPr>
        <w:t xml:space="preserve"> cover</w:t>
      </w:r>
      <w:r w:rsidR="002A00DD">
        <w:rPr>
          <w:rFonts w:ascii="Times New Roman" w:hAnsi="Times New Roman" w:cs="Times New Roman"/>
          <w:b/>
          <w:u w:val="single"/>
        </w:rPr>
        <w:t>ing the prior calendar year 201</w:t>
      </w:r>
      <w:r w:rsidR="002023EC">
        <w:rPr>
          <w:rFonts w:ascii="Times New Roman" w:hAnsi="Times New Roman" w:cs="Times New Roman"/>
          <w:b/>
          <w:u w:val="single"/>
        </w:rPr>
        <w:t>8</w:t>
      </w:r>
    </w:p>
    <w:p w:rsidR="00C67156" w:rsidRPr="00CD7060" w:rsidRDefault="00C67156" w:rsidP="000353E2">
      <w:pPr>
        <w:pStyle w:val="ListParagraph"/>
        <w:numPr>
          <w:ilvl w:val="0"/>
          <w:numId w:val="2"/>
        </w:numPr>
        <w:spacing w:after="0" w:line="240" w:lineRule="auto"/>
        <w:rPr>
          <w:rFonts w:ascii="Times New Roman" w:hAnsi="Times New Roman" w:cs="Times New Roman"/>
        </w:rPr>
      </w:pPr>
      <w:r w:rsidRPr="00CD7060">
        <w:rPr>
          <w:rFonts w:ascii="Times New Roman" w:hAnsi="Times New Roman" w:cs="Times New Roman"/>
        </w:rPr>
        <w:t>Data filed:</w:t>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b/>
          <w:u w:val="single"/>
        </w:rPr>
        <w:t>0</w:t>
      </w:r>
      <w:r w:rsidR="002023EC">
        <w:rPr>
          <w:rFonts w:ascii="Times New Roman" w:hAnsi="Times New Roman" w:cs="Times New Roman"/>
          <w:b/>
          <w:u w:val="single"/>
        </w:rPr>
        <w:t>2</w:t>
      </w:r>
      <w:r w:rsidRPr="00CD7060">
        <w:rPr>
          <w:rFonts w:ascii="Times New Roman" w:hAnsi="Times New Roman" w:cs="Times New Roman"/>
          <w:b/>
          <w:u w:val="single"/>
        </w:rPr>
        <w:t>/</w:t>
      </w:r>
      <w:r w:rsidR="002023EC">
        <w:rPr>
          <w:rFonts w:ascii="Times New Roman" w:hAnsi="Times New Roman" w:cs="Times New Roman"/>
          <w:b/>
          <w:u w:val="single"/>
        </w:rPr>
        <w:t>0</w:t>
      </w:r>
      <w:r w:rsidR="004E5B0D">
        <w:rPr>
          <w:rFonts w:ascii="Times New Roman" w:hAnsi="Times New Roman" w:cs="Times New Roman"/>
          <w:b/>
          <w:u w:val="single"/>
        </w:rPr>
        <w:t>6</w:t>
      </w:r>
      <w:r w:rsidR="002A00DD">
        <w:rPr>
          <w:rFonts w:ascii="Times New Roman" w:hAnsi="Times New Roman" w:cs="Times New Roman"/>
          <w:b/>
          <w:u w:val="single"/>
        </w:rPr>
        <w:t>/201</w:t>
      </w:r>
      <w:r w:rsidR="002023EC">
        <w:rPr>
          <w:rFonts w:ascii="Times New Roman" w:hAnsi="Times New Roman" w:cs="Times New Roman"/>
          <w:b/>
          <w:u w:val="single"/>
        </w:rPr>
        <w:t>9</w:t>
      </w:r>
      <w:bookmarkStart w:id="0" w:name="_GoBack"/>
      <w:bookmarkEnd w:id="0"/>
    </w:p>
    <w:p w:rsidR="00C67156" w:rsidRPr="00CD7060" w:rsidRDefault="00C67156" w:rsidP="000353E2">
      <w:pPr>
        <w:pStyle w:val="ListParagraph"/>
        <w:numPr>
          <w:ilvl w:val="0"/>
          <w:numId w:val="2"/>
        </w:numPr>
        <w:spacing w:after="0" w:line="240" w:lineRule="auto"/>
        <w:rPr>
          <w:rFonts w:ascii="Times New Roman" w:hAnsi="Times New Roman" w:cs="Times New Roman"/>
        </w:rPr>
      </w:pPr>
      <w:r w:rsidRPr="00CD7060">
        <w:rPr>
          <w:rFonts w:ascii="Times New Roman" w:hAnsi="Times New Roman" w:cs="Times New Roman"/>
        </w:rPr>
        <w:t xml:space="preserve">Name of company covered by </w:t>
      </w:r>
      <w:r w:rsidR="00AC6AD2" w:rsidRPr="00CD7060">
        <w:rPr>
          <w:rFonts w:ascii="Times New Roman" w:hAnsi="Times New Roman" w:cs="Times New Roman"/>
        </w:rPr>
        <w:t xml:space="preserve">this </w:t>
      </w:r>
      <w:r w:rsidRPr="00CD7060">
        <w:rPr>
          <w:rFonts w:ascii="Times New Roman" w:hAnsi="Times New Roman" w:cs="Times New Roman"/>
        </w:rPr>
        <w:t xml:space="preserve">certification: </w:t>
      </w:r>
      <w:r w:rsidRPr="00CD7060">
        <w:rPr>
          <w:rFonts w:ascii="Times New Roman" w:hAnsi="Times New Roman" w:cs="Times New Roman"/>
        </w:rPr>
        <w:tab/>
      </w:r>
      <w:r w:rsidR="002A00DD">
        <w:rPr>
          <w:rFonts w:ascii="Times New Roman" w:hAnsi="Times New Roman" w:cs="Times New Roman"/>
        </w:rPr>
        <w:t>Custom Tel LLC</w:t>
      </w:r>
    </w:p>
    <w:p w:rsidR="00C67156" w:rsidRPr="00CD7060" w:rsidRDefault="00C67156" w:rsidP="000353E2">
      <w:pPr>
        <w:pStyle w:val="ListParagraph"/>
        <w:numPr>
          <w:ilvl w:val="0"/>
          <w:numId w:val="2"/>
        </w:numPr>
        <w:spacing w:after="0" w:line="240" w:lineRule="auto"/>
        <w:rPr>
          <w:rFonts w:ascii="Times New Roman" w:hAnsi="Times New Roman" w:cs="Times New Roman"/>
        </w:rPr>
      </w:pPr>
      <w:r w:rsidRPr="00CD7060">
        <w:rPr>
          <w:rFonts w:ascii="Times New Roman" w:hAnsi="Times New Roman" w:cs="Times New Roman"/>
        </w:rPr>
        <w:t>Form 499 Filer ID:</w:t>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rPr>
        <w:tab/>
      </w:r>
      <w:r w:rsidR="002A00DD">
        <w:rPr>
          <w:rFonts w:ascii="Times New Roman" w:hAnsi="Times New Roman" w:cs="Times New Roman"/>
          <w:b/>
          <w:u w:val="single"/>
        </w:rPr>
        <w:t>826680</w:t>
      </w:r>
    </w:p>
    <w:p w:rsidR="00C67156" w:rsidRPr="00CD7060" w:rsidRDefault="00C67156" w:rsidP="000353E2">
      <w:pPr>
        <w:pStyle w:val="ListParagraph"/>
        <w:numPr>
          <w:ilvl w:val="0"/>
          <w:numId w:val="2"/>
        </w:numPr>
        <w:spacing w:after="0" w:line="240" w:lineRule="auto"/>
        <w:rPr>
          <w:rFonts w:ascii="Times New Roman" w:hAnsi="Times New Roman" w:cs="Times New Roman"/>
          <w:b/>
          <w:u w:val="single"/>
        </w:rPr>
      </w:pPr>
      <w:r w:rsidRPr="00CD7060">
        <w:rPr>
          <w:rFonts w:ascii="Times New Roman" w:hAnsi="Times New Roman" w:cs="Times New Roman"/>
        </w:rPr>
        <w:t>Name of signatory:</w:t>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rPr>
        <w:tab/>
      </w:r>
      <w:r w:rsidR="002A00DD">
        <w:rPr>
          <w:rFonts w:ascii="Times New Roman" w:hAnsi="Times New Roman" w:cs="Times New Roman"/>
          <w:b/>
          <w:u w:val="single"/>
        </w:rPr>
        <w:t>Daniel L Coloney</w:t>
      </w:r>
      <w:r w:rsidR="006B6BDD">
        <w:rPr>
          <w:rFonts w:ascii="Times New Roman" w:hAnsi="Times New Roman" w:cs="Times New Roman"/>
          <w:b/>
          <w:u w:val="single"/>
        </w:rPr>
        <w:t>_</w:t>
      </w:r>
    </w:p>
    <w:p w:rsidR="00C67156" w:rsidRPr="00CD7060" w:rsidRDefault="00C67156" w:rsidP="000353E2">
      <w:pPr>
        <w:pStyle w:val="ListParagraph"/>
        <w:numPr>
          <w:ilvl w:val="0"/>
          <w:numId w:val="2"/>
        </w:numPr>
        <w:spacing w:after="0" w:line="240" w:lineRule="auto"/>
        <w:rPr>
          <w:rFonts w:ascii="Times New Roman" w:hAnsi="Times New Roman" w:cs="Times New Roman"/>
        </w:rPr>
      </w:pPr>
      <w:r w:rsidRPr="00CD7060">
        <w:rPr>
          <w:rFonts w:ascii="Times New Roman" w:hAnsi="Times New Roman" w:cs="Times New Roman"/>
        </w:rPr>
        <w:t>Title of signatory:</w:t>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rPr>
        <w:tab/>
      </w:r>
      <w:r w:rsidR="002A00DD">
        <w:rPr>
          <w:rFonts w:ascii="Times New Roman" w:hAnsi="Times New Roman" w:cs="Times New Roman"/>
          <w:b/>
          <w:u w:val="single"/>
        </w:rPr>
        <w:t>President</w:t>
      </w:r>
    </w:p>
    <w:p w:rsidR="00C67156" w:rsidRPr="00CD7060" w:rsidRDefault="00AC6AD2" w:rsidP="000353E2">
      <w:pPr>
        <w:pStyle w:val="ListParagraph"/>
        <w:numPr>
          <w:ilvl w:val="0"/>
          <w:numId w:val="2"/>
        </w:numPr>
        <w:spacing w:after="0" w:line="240" w:lineRule="auto"/>
        <w:rPr>
          <w:rFonts w:ascii="Times New Roman" w:hAnsi="Times New Roman" w:cs="Times New Roman"/>
        </w:rPr>
      </w:pPr>
      <w:r w:rsidRPr="00CD7060">
        <w:rPr>
          <w:rFonts w:ascii="Times New Roman" w:hAnsi="Times New Roman" w:cs="Times New Roman"/>
        </w:rPr>
        <w:t>Certification:</w:t>
      </w:r>
    </w:p>
    <w:p w:rsidR="00AC6AD2" w:rsidRPr="00CD7060" w:rsidRDefault="00AC6AD2" w:rsidP="000353E2">
      <w:pPr>
        <w:pStyle w:val="ListParagraph"/>
        <w:spacing w:after="0" w:line="240" w:lineRule="auto"/>
        <w:jc w:val="both"/>
        <w:rPr>
          <w:rFonts w:ascii="Times New Roman" w:hAnsi="Times New Roman" w:cs="Times New Roman"/>
        </w:rPr>
      </w:pPr>
    </w:p>
    <w:p w:rsidR="005A1EF6" w:rsidRPr="00CD7060" w:rsidRDefault="005A1EF6" w:rsidP="000353E2">
      <w:pPr>
        <w:pStyle w:val="ListParagraph"/>
        <w:spacing w:after="0" w:line="240" w:lineRule="auto"/>
        <w:jc w:val="both"/>
        <w:rPr>
          <w:rFonts w:ascii="Times New Roman" w:hAnsi="Times New Roman" w:cs="Times New Roman"/>
        </w:rPr>
      </w:pPr>
    </w:p>
    <w:p w:rsidR="00C67156" w:rsidRPr="00CD7060" w:rsidRDefault="00AC6AD2" w:rsidP="000353E2">
      <w:pPr>
        <w:spacing w:after="0" w:line="240" w:lineRule="auto"/>
        <w:ind w:left="357" w:firstLine="494"/>
        <w:jc w:val="both"/>
        <w:rPr>
          <w:rFonts w:ascii="Times New Roman" w:hAnsi="Times New Roman" w:cs="Times New Roman"/>
        </w:rPr>
      </w:pPr>
      <w:r w:rsidRPr="00CD7060">
        <w:rPr>
          <w:rFonts w:ascii="Times New Roman" w:hAnsi="Times New Roman" w:cs="Times New Roman"/>
        </w:rPr>
        <w:t xml:space="preserve">I, </w:t>
      </w:r>
      <w:r w:rsidR="002A00DD">
        <w:rPr>
          <w:rFonts w:ascii="Times New Roman" w:hAnsi="Times New Roman" w:cs="Times New Roman"/>
        </w:rPr>
        <w:t>Daniel L Coloney</w:t>
      </w:r>
      <w:r w:rsidR="00C67156" w:rsidRPr="00CD7060">
        <w:rPr>
          <w:rFonts w:ascii="Times New Roman" w:hAnsi="Times New Roman" w:cs="Times New Roman"/>
        </w:rPr>
        <w:t xml:space="preserve">, certify that I am an officer of </w:t>
      </w:r>
      <w:r w:rsidR="006B6BDD">
        <w:rPr>
          <w:rFonts w:ascii="Times New Roman" w:hAnsi="Times New Roman" w:cs="Times New Roman"/>
        </w:rPr>
        <w:softHyphen/>
      </w:r>
      <w:r w:rsidR="006B6BDD">
        <w:rPr>
          <w:rFonts w:ascii="Times New Roman" w:hAnsi="Times New Roman" w:cs="Times New Roman"/>
        </w:rPr>
        <w:softHyphen/>
      </w:r>
      <w:r w:rsidR="006B6BDD">
        <w:rPr>
          <w:rFonts w:ascii="Times New Roman" w:hAnsi="Times New Roman" w:cs="Times New Roman"/>
        </w:rPr>
        <w:softHyphen/>
      </w:r>
      <w:r w:rsidR="006B6BDD">
        <w:rPr>
          <w:rFonts w:ascii="Times New Roman" w:hAnsi="Times New Roman" w:cs="Times New Roman"/>
        </w:rPr>
        <w:softHyphen/>
      </w:r>
      <w:r w:rsidR="006B6BDD">
        <w:rPr>
          <w:rFonts w:ascii="Times New Roman" w:hAnsi="Times New Roman" w:cs="Times New Roman"/>
        </w:rPr>
        <w:softHyphen/>
      </w:r>
      <w:r w:rsidR="006B6BDD">
        <w:rPr>
          <w:rFonts w:ascii="Times New Roman" w:hAnsi="Times New Roman" w:cs="Times New Roman"/>
        </w:rPr>
        <w:softHyphen/>
      </w:r>
      <w:r w:rsidR="006B6BDD">
        <w:rPr>
          <w:rFonts w:ascii="Times New Roman" w:hAnsi="Times New Roman" w:cs="Times New Roman"/>
        </w:rPr>
        <w:softHyphen/>
      </w:r>
      <w:r w:rsidR="006B6BDD">
        <w:rPr>
          <w:rFonts w:ascii="Times New Roman" w:hAnsi="Times New Roman" w:cs="Times New Roman"/>
        </w:rPr>
        <w:softHyphen/>
      </w:r>
      <w:r w:rsidR="006B6BDD">
        <w:rPr>
          <w:rFonts w:ascii="Times New Roman" w:hAnsi="Times New Roman" w:cs="Times New Roman"/>
        </w:rPr>
        <w:softHyphen/>
      </w:r>
      <w:r w:rsidR="006B6BDD">
        <w:rPr>
          <w:rFonts w:ascii="Times New Roman" w:hAnsi="Times New Roman" w:cs="Times New Roman"/>
        </w:rPr>
        <w:softHyphen/>
      </w:r>
      <w:r w:rsidR="006B6BDD">
        <w:rPr>
          <w:rFonts w:ascii="Times New Roman" w:hAnsi="Times New Roman" w:cs="Times New Roman"/>
        </w:rPr>
        <w:softHyphen/>
      </w:r>
      <w:r w:rsidR="006B6BDD">
        <w:rPr>
          <w:rFonts w:ascii="Times New Roman" w:hAnsi="Times New Roman" w:cs="Times New Roman"/>
        </w:rPr>
        <w:softHyphen/>
      </w:r>
      <w:r w:rsidR="006B6BDD">
        <w:rPr>
          <w:rFonts w:ascii="Times New Roman" w:hAnsi="Times New Roman" w:cs="Times New Roman"/>
        </w:rPr>
        <w:softHyphen/>
      </w:r>
      <w:r w:rsidR="006B6BDD">
        <w:rPr>
          <w:rFonts w:ascii="Times New Roman" w:hAnsi="Times New Roman" w:cs="Times New Roman"/>
        </w:rPr>
        <w:softHyphen/>
      </w:r>
      <w:r w:rsidR="002A00DD">
        <w:rPr>
          <w:rFonts w:ascii="Times New Roman" w:hAnsi="Times New Roman" w:cs="Times New Roman"/>
        </w:rPr>
        <w:t xml:space="preserve">Custom Tel </w:t>
      </w:r>
      <w:proofErr w:type="gramStart"/>
      <w:r w:rsidR="002A00DD">
        <w:rPr>
          <w:rFonts w:ascii="Times New Roman" w:hAnsi="Times New Roman" w:cs="Times New Roman"/>
        </w:rPr>
        <w:t>LLC</w:t>
      </w:r>
      <w:r w:rsidR="0080271E" w:rsidRPr="00CD7060">
        <w:rPr>
          <w:rFonts w:ascii="Times New Roman" w:hAnsi="Times New Roman" w:cs="Times New Roman"/>
        </w:rPr>
        <w:t xml:space="preserve"> </w:t>
      </w:r>
      <w:r w:rsidR="00CD7060">
        <w:rPr>
          <w:rFonts w:ascii="Times New Roman" w:hAnsi="Times New Roman" w:cs="Times New Roman"/>
        </w:rPr>
        <w:t>,</w:t>
      </w:r>
      <w:proofErr w:type="gramEnd"/>
      <w:r w:rsidR="00CD7060">
        <w:rPr>
          <w:rFonts w:ascii="Times New Roman" w:hAnsi="Times New Roman" w:cs="Times New Roman"/>
        </w:rPr>
        <w:t xml:space="preserve"> being its President, </w:t>
      </w:r>
      <w:r w:rsidR="0080271E" w:rsidRPr="00CD7060">
        <w:rPr>
          <w:rFonts w:ascii="Times New Roman" w:hAnsi="Times New Roman" w:cs="Times New Roman"/>
        </w:rPr>
        <w:t xml:space="preserve">(the company named above, herein referred to as “the company”), and acting as an agent of the company, that I have personal knowledge that the company has established operating procedures that are adequate to ensure compliance with the Commission´s CPNI rules. See 47 C.F.R. S: 64.2001 et seq., which is a subpart to implement </w:t>
      </w:r>
      <w:r w:rsidR="0080271E" w:rsidRPr="00CD7060">
        <w:rPr>
          <w:rFonts w:ascii="Times New Roman" w:hAnsi="Times New Roman" w:cs="Times New Roman"/>
          <w:b/>
          <w:u w:val="single"/>
        </w:rPr>
        <w:t>section 222 of the Communications Act of 1934 as amended, 47 U.S.C. 222</w:t>
      </w:r>
      <w:r w:rsidR="0080271E" w:rsidRPr="00CD7060">
        <w:rPr>
          <w:rFonts w:ascii="Times New Roman" w:hAnsi="Times New Roman" w:cs="Times New Roman"/>
          <w:b/>
        </w:rPr>
        <w:t>.</w:t>
      </w:r>
    </w:p>
    <w:p w:rsidR="00AC6AD2" w:rsidRPr="00CD7060" w:rsidRDefault="00AC6AD2" w:rsidP="000353E2">
      <w:pPr>
        <w:spacing w:after="0" w:line="240" w:lineRule="auto"/>
        <w:ind w:left="357" w:firstLine="494"/>
        <w:jc w:val="both"/>
        <w:rPr>
          <w:rFonts w:ascii="Times New Roman" w:hAnsi="Times New Roman" w:cs="Times New Roman"/>
        </w:rPr>
      </w:pPr>
    </w:p>
    <w:p w:rsidR="0080271E" w:rsidRPr="00CD7060" w:rsidRDefault="002B3FE6" w:rsidP="000353E2">
      <w:pPr>
        <w:spacing w:after="0" w:line="240" w:lineRule="auto"/>
        <w:ind w:left="357" w:firstLine="494"/>
        <w:jc w:val="both"/>
        <w:rPr>
          <w:rFonts w:ascii="Times New Roman" w:hAnsi="Times New Roman" w:cs="Times New Roman"/>
        </w:rPr>
      </w:pPr>
      <w:r w:rsidRPr="00CD7060">
        <w:rPr>
          <w:rFonts w:ascii="Times New Roman" w:hAnsi="Times New Roman" w:cs="Times New Roman"/>
        </w:rPr>
        <w:t>Attached to this certification is an accompanying statement explaining how the company´s procedures ensure that the company is in compliance with the requirements set forth in section 64.2001 et seq. of the Co</w:t>
      </w:r>
      <w:r w:rsidR="0035761B" w:rsidRPr="00CD7060">
        <w:rPr>
          <w:rFonts w:ascii="Times New Roman" w:hAnsi="Times New Roman" w:cs="Times New Roman"/>
        </w:rPr>
        <w:t>mmission´s rules. See attached accompanying statement for details.</w:t>
      </w:r>
    </w:p>
    <w:p w:rsidR="0035761B" w:rsidRPr="00CD7060" w:rsidRDefault="0035761B" w:rsidP="000353E2">
      <w:pPr>
        <w:pStyle w:val="ListParagraph"/>
        <w:spacing w:after="0" w:line="240" w:lineRule="auto"/>
        <w:ind w:left="357" w:firstLine="494"/>
        <w:jc w:val="both"/>
        <w:rPr>
          <w:rFonts w:ascii="Times New Roman" w:hAnsi="Times New Roman" w:cs="Times New Roman"/>
        </w:rPr>
      </w:pPr>
    </w:p>
    <w:p w:rsidR="0035761B" w:rsidRPr="00CD7060" w:rsidRDefault="00E403E1" w:rsidP="000353E2">
      <w:pPr>
        <w:pStyle w:val="ListParagraph"/>
        <w:spacing w:after="0" w:line="240" w:lineRule="auto"/>
        <w:ind w:left="357" w:firstLine="494"/>
        <w:jc w:val="both"/>
        <w:rPr>
          <w:rFonts w:ascii="Times New Roman" w:hAnsi="Times New Roman" w:cs="Times New Roman"/>
        </w:rPr>
      </w:pPr>
      <w:r w:rsidRPr="00CD7060">
        <w:rPr>
          <w:rFonts w:ascii="Times New Roman" w:hAnsi="Times New Roman" w:cs="Times New Roman"/>
        </w:rPr>
        <w:t xml:space="preserve">The company </w:t>
      </w:r>
      <w:r w:rsidRPr="00CD7060">
        <w:rPr>
          <w:rFonts w:ascii="Times New Roman" w:hAnsi="Times New Roman" w:cs="Times New Roman"/>
          <w:b/>
          <w:u w:val="single"/>
        </w:rPr>
        <w:t xml:space="preserve">has not </w:t>
      </w:r>
      <w:r w:rsidR="0035761B" w:rsidRPr="00CD7060">
        <w:rPr>
          <w:rFonts w:ascii="Times New Roman" w:hAnsi="Times New Roman" w:cs="Times New Roman"/>
          <w:b/>
          <w:u w:val="single"/>
        </w:rPr>
        <w:t>taken any actions</w:t>
      </w:r>
      <w:r w:rsidR="0035761B" w:rsidRPr="00CD7060">
        <w:rPr>
          <w:rFonts w:ascii="Times New Roman" w:hAnsi="Times New Roman" w:cs="Times New Roman"/>
        </w:rPr>
        <w:t xml:space="preserve"> </w:t>
      </w:r>
      <w:r w:rsidRPr="00CD7060">
        <w:rPr>
          <w:rFonts w:ascii="Times New Roman" w:hAnsi="Times New Roman" w:cs="Times New Roman"/>
        </w:rPr>
        <w:t>(i.e.</w:t>
      </w:r>
      <w:r w:rsidR="0035761B" w:rsidRPr="00CD7060">
        <w:rPr>
          <w:rFonts w:ascii="Times New Roman" w:hAnsi="Times New Roman" w:cs="Times New Roman"/>
        </w:rPr>
        <w:t xml:space="preserve"> proceedings instituted or petitions filed by a company at either state commissions, the court system, or at the Commission against data brokers</w:t>
      </w:r>
      <w:r w:rsidRPr="00CD7060">
        <w:rPr>
          <w:rFonts w:ascii="Times New Roman" w:hAnsi="Times New Roman" w:cs="Times New Roman"/>
        </w:rPr>
        <w:t>)</w:t>
      </w:r>
      <w:r w:rsidR="0035761B" w:rsidRPr="00CD7060">
        <w:rPr>
          <w:rFonts w:ascii="Times New Roman" w:hAnsi="Times New Roman" w:cs="Times New Roman"/>
        </w:rPr>
        <w:t xml:space="preserve"> against </w:t>
      </w:r>
      <w:r w:rsidRPr="00CD7060">
        <w:rPr>
          <w:rFonts w:ascii="Times New Roman" w:hAnsi="Times New Roman" w:cs="Times New Roman"/>
        </w:rPr>
        <w:t xml:space="preserve">data brokers </w:t>
      </w:r>
      <w:r w:rsidR="0035761B" w:rsidRPr="00CD7060">
        <w:rPr>
          <w:rFonts w:ascii="Times New Roman" w:hAnsi="Times New Roman" w:cs="Times New Roman"/>
        </w:rPr>
        <w:t>in the past year.</w:t>
      </w:r>
    </w:p>
    <w:p w:rsidR="00AC6AD2" w:rsidRPr="00CD7060" w:rsidRDefault="00AC6AD2" w:rsidP="000353E2">
      <w:pPr>
        <w:pStyle w:val="ListParagraph"/>
        <w:spacing w:after="0" w:line="240" w:lineRule="auto"/>
        <w:ind w:left="357" w:firstLine="494"/>
        <w:jc w:val="both"/>
        <w:rPr>
          <w:rFonts w:ascii="Times New Roman" w:hAnsi="Times New Roman" w:cs="Times New Roman"/>
        </w:rPr>
      </w:pPr>
    </w:p>
    <w:p w:rsidR="00AC6AD2" w:rsidRPr="00CD7060" w:rsidRDefault="00AC6AD2" w:rsidP="000353E2">
      <w:pPr>
        <w:pStyle w:val="ListParagraph"/>
        <w:spacing w:after="0" w:line="240" w:lineRule="auto"/>
        <w:ind w:left="357" w:firstLine="494"/>
        <w:jc w:val="both"/>
        <w:rPr>
          <w:rFonts w:ascii="Times New Roman" w:hAnsi="Times New Roman" w:cs="Times New Roman"/>
        </w:rPr>
      </w:pPr>
      <w:r w:rsidRPr="00CD7060">
        <w:rPr>
          <w:rFonts w:ascii="Times New Roman" w:hAnsi="Times New Roman" w:cs="Times New Roman"/>
        </w:rPr>
        <w:t xml:space="preserve">The company </w:t>
      </w:r>
      <w:r w:rsidRPr="00CD7060">
        <w:rPr>
          <w:rFonts w:ascii="Times New Roman" w:hAnsi="Times New Roman" w:cs="Times New Roman"/>
          <w:b/>
          <w:u w:val="single"/>
        </w:rPr>
        <w:t xml:space="preserve">has received </w:t>
      </w:r>
      <w:r w:rsidR="006B6BDD" w:rsidRPr="006B6BDD">
        <w:rPr>
          <w:rFonts w:ascii="Times New Roman" w:hAnsi="Times New Roman" w:cs="Times New Roman"/>
          <w:b/>
          <w:u w:val="single"/>
        </w:rPr>
        <w:t>no</w:t>
      </w:r>
      <w:r w:rsidR="00CD7060" w:rsidRPr="006B6BDD">
        <w:rPr>
          <w:rFonts w:ascii="Times New Roman" w:hAnsi="Times New Roman" w:cs="Times New Roman"/>
          <w:b/>
          <w:u w:val="single"/>
        </w:rPr>
        <w:t xml:space="preserve"> </w:t>
      </w:r>
      <w:r w:rsidRPr="006B6BDD">
        <w:rPr>
          <w:rFonts w:ascii="Times New Roman" w:hAnsi="Times New Roman" w:cs="Times New Roman"/>
          <w:b/>
          <w:u w:val="single"/>
        </w:rPr>
        <w:t>customer</w:t>
      </w:r>
      <w:r w:rsidRPr="00CD7060">
        <w:rPr>
          <w:rFonts w:ascii="Times New Roman" w:hAnsi="Times New Roman" w:cs="Times New Roman"/>
          <w:b/>
          <w:u w:val="single"/>
        </w:rPr>
        <w:t xml:space="preserve"> complaints</w:t>
      </w:r>
      <w:r w:rsidRPr="00CD7060">
        <w:rPr>
          <w:rFonts w:ascii="Times New Roman" w:hAnsi="Times New Roman" w:cs="Times New Roman"/>
        </w:rPr>
        <w:t xml:space="preserve"> in the past year concerning the unauthorized release of CPNI.</w:t>
      </w:r>
    </w:p>
    <w:p w:rsidR="0035761B" w:rsidRPr="00CD7060" w:rsidRDefault="0035761B" w:rsidP="000353E2">
      <w:pPr>
        <w:pStyle w:val="ListParagraph"/>
        <w:spacing w:after="0" w:line="240" w:lineRule="auto"/>
        <w:ind w:left="357" w:firstLine="494"/>
        <w:jc w:val="both"/>
        <w:rPr>
          <w:rFonts w:ascii="Times New Roman" w:hAnsi="Times New Roman" w:cs="Times New Roman"/>
        </w:rPr>
      </w:pPr>
    </w:p>
    <w:p w:rsidR="00EF76A2" w:rsidRPr="00CD7060" w:rsidRDefault="00AC6AD2" w:rsidP="000353E2">
      <w:pPr>
        <w:pStyle w:val="ListParagraph"/>
        <w:spacing w:after="0" w:line="240" w:lineRule="auto"/>
        <w:ind w:left="357" w:firstLine="494"/>
        <w:jc w:val="both"/>
        <w:rPr>
          <w:rFonts w:ascii="Times New Roman" w:hAnsi="Times New Roman" w:cs="Times New Roman"/>
        </w:rPr>
      </w:pPr>
      <w:r w:rsidRPr="00CD7060">
        <w:rPr>
          <w:rFonts w:ascii="Times New Roman" w:hAnsi="Times New Roman" w:cs="Times New Roman"/>
        </w:rPr>
        <w:t xml:space="preserve">The company represents and warrants that the above certification is consistent with 47 C.F.R. </w:t>
      </w:r>
      <w:r w:rsidR="00F9233F" w:rsidRPr="00CD7060">
        <w:rPr>
          <w:rFonts w:ascii="Times New Roman" w:hAnsi="Times New Roman" w:cs="Times New Roman"/>
        </w:rPr>
        <w:t>§ 1.17 which requires truthful and accurate statements to the Commission. The company also acknowledges that false statements and misrepresentations</w:t>
      </w:r>
      <w:r w:rsidR="001F4B48" w:rsidRPr="00CD7060">
        <w:rPr>
          <w:rFonts w:ascii="Times New Roman" w:hAnsi="Times New Roman" w:cs="Times New Roman"/>
        </w:rPr>
        <w:t xml:space="preserve"> to the Commission are punishable under Title 18 of the U.S. Code and may subject it to enforcement action.</w:t>
      </w:r>
    </w:p>
    <w:p w:rsidR="00E403E1" w:rsidRPr="00CD7060" w:rsidRDefault="00E403E1" w:rsidP="000353E2">
      <w:pPr>
        <w:pStyle w:val="ListParagraph"/>
        <w:spacing w:after="0" w:line="240" w:lineRule="auto"/>
        <w:rPr>
          <w:rFonts w:ascii="Times New Roman" w:hAnsi="Times New Roman" w:cs="Times New Roman"/>
        </w:rPr>
      </w:pPr>
    </w:p>
    <w:p w:rsidR="005A1EF6" w:rsidRPr="00CD7060" w:rsidRDefault="005A1EF6" w:rsidP="000353E2">
      <w:pPr>
        <w:pStyle w:val="ListParagraph"/>
        <w:spacing w:after="0" w:line="240" w:lineRule="auto"/>
        <w:rPr>
          <w:rFonts w:ascii="Times New Roman" w:hAnsi="Times New Roman" w:cs="Times New Roman"/>
        </w:rPr>
      </w:pPr>
    </w:p>
    <w:p w:rsidR="00D5440D" w:rsidRPr="00CD7060" w:rsidRDefault="00D5440D" w:rsidP="000353E2">
      <w:pPr>
        <w:pStyle w:val="ListParagraph"/>
        <w:spacing w:after="0" w:line="240" w:lineRule="auto"/>
        <w:rPr>
          <w:rFonts w:ascii="Times New Roman" w:hAnsi="Times New Roman" w:cs="Times New Roman"/>
        </w:rPr>
      </w:pPr>
    </w:p>
    <w:p w:rsidR="001F4B48" w:rsidRPr="00CD7060" w:rsidRDefault="001F4B48" w:rsidP="000353E2">
      <w:pPr>
        <w:pStyle w:val="ListParagraph"/>
        <w:spacing w:after="0" w:line="240" w:lineRule="auto"/>
        <w:rPr>
          <w:rFonts w:ascii="Times New Roman" w:hAnsi="Times New Roman" w:cs="Times New Roman"/>
        </w:rPr>
      </w:pPr>
    </w:p>
    <w:p w:rsidR="00E403E1" w:rsidRPr="00CD7060" w:rsidRDefault="00E403E1" w:rsidP="005A1EF6">
      <w:pPr>
        <w:pStyle w:val="ListParagraph"/>
        <w:spacing w:after="0" w:line="240" w:lineRule="auto"/>
        <w:ind w:left="0"/>
        <w:jc w:val="both"/>
        <w:rPr>
          <w:rFonts w:ascii="Times New Roman" w:hAnsi="Times New Roman" w:cs="Times New Roman"/>
        </w:rPr>
      </w:pPr>
      <w:r w:rsidRPr="00CD7060">
        <w:rPr>
          <w:rFonts w:ascii="Times New Roman" w:hAnsi="Times New Roman" w:cs="Times New Roman"/>
        </w:rPr>
        <w:t>Signed</w:t>
      </w:r>
      <w:r w:rsidR="00BC5F95" w:rsidRPr="00CD7060">
        <w:rPr>
          <w:rFonts w:ascii="Times New Roman" w:hAnsi="Times New Roman" w:cs="Times New Roman"/>
        </w:rPr>
        <w:t xml:space="preserve">    ___</w:t>
      </w:r>
      <w:bookmarkStart w:id="1" w:name="_Hlk505149814"/>
      <w:r w:rsidR="00630898" w:rsidRPr="00630898">
        <w:rPr>
          <w:rFonts w:ascii="Bradley Hand ITC" w:hAnsi="Bradley Hand ITC" w:cs="Times New Roman"/>
          <w:u w:val="single"/>
        </w:rPr>
        <w:t>Daniel L. Coloney</w:t>
      </w:r>
      <w:bookmarkEnd w:id="1"/>
      <w:r w:rsidR="00BC5F95" w:rsidRPr="00CD7060">
        <w:rPr>
          <w:rFonts w:ascii="Times New Roman" w:hAnsi="Times New Roman" w:cs="Times New Roman"/>
        </w:rPr>
        <w:t>______</w:t>
      </w:r>
    </w:p>
    <w:p w:rsidR="001F4B48" w:rsidRPr="00CD7060" w:rsidRDefault="001F4B48" w:rsidP="005A1EF6">
      <w:pPr>
        <w:pStyle w:val="ListParagraph"/>
        <w:spacing w:after="0" w:line="240" w:lineRule="auto"/>
        <w:ind w:left="0"/>
        <w:jc w:val="both"/>
        <w:rPr>
          <w:rFonts w:ascii="Times New Roman" w:hAnsi="Times New Roman" w:cs="Times New Roman"/>
        </w:rPr>
      </w:pPr>
    </w:p>
    <w:p w:rsidR="001F4B48" w:rsidRPr="00CD7060" w:rsidRDefault="001F4B48" w:rsidP="005A1EF6">
      <w:pPr>
        <w:pStyle w:val="ListParagraph"/>
        <w:spacing w:after="0" w:line="240" w:lineRule="auto"/>
        <w:ind w:left="0"/>
        <w:jc w:val="both"/>
        <w:rPr>
          <w:rFonts w:ascii="Times New Roman" w:hAnsi="Times New Roman" w:cs="Times New Roman"/>
        </w:rPr>
      </w:pPr>
    </w:p>
    <w:p w:rsidR="00D5440D" w:rsidRPr="00CD7060" w:rsidRDefault="00D5440D" w:rsidP="005A1EF6">
      <w:pPr>
        <w:pStyle w:val="ListParagraph"/>
        <w:spacing w:after="0" w:line="240" w:lineRule="auto"/>
        <w:ind w:left="0"/>
        <w:jc w:val="both"/>
        <w:rPr>
          <w:rFonts w:ascii="Times New Roman" w:hAnsi="Times New Roman" w:cs="Times New Roman"/>
        </w:rPr>
      </w:pPr>
    </w:p>
    <w:p w:rsidR="00E37775" w:rsidRPr="00CD7060" w:rsidRDefault="001F4B48" w:rsidP="00D5440D">
      <w:pPr>
        <w:pStyle w:val="ListParagraph"/>
        <w:spacing w:after="0" w:line="240" w:lineRule="auto"/>
        <w:ind w:left="0"/>
        <w:jc w:val="both"/>
        <w:rPr>
          <w:rFonts w:ascii="Times New Roman" w:hAnsi="Times New Roman" w:cs="Times New Roman"/>
        </w:rPr>
      </w:pPr>
      <w:r w:rsidRPr="00CD7060">
        <w:rPr>
          <w:rFonts w:ascii="Times New Roman" w:hAnsi="Times New Roman" w:cs="Times New Roman"/>
        </w:rPr>
        <w:t xml:space="preserve">Attachments: </w:t>
      </w:r>
      <w:r w:rsidRPr="00CD7060">
        <w:rPr>
          <w:rFonts w:ascii="Times New Roman" w:hAnsi="Times New Roman" w:cs="Times New Roman"/>
        </w:rPr>
        <w:tab/>
      </w:r>
      <w:r w:rsidRPr="00CD7060">
        <w:rPr>
          <w:rFonts w:ascii="Times New Roman" w:hAnsi="Times New Roman" w:cs="Times New Roman"/>
        </w:rPr>
        <w:tab/>
        <w:t>Accompanying Statement explaining CPNI procedures</w:t>
      </w:r>
    </w:p>
    <w:p w:rsidR="00E37775" w:rsidRPr="00CD7060" w:rsidRDefault="00E37775" w:rsidP="000353E2">
      <w:pPr>
        <w:spacing w:line="240" w:lineRule="auto"/>
        <w:rPr>
          <w:rFonts w:ascii="Times New Roman" w:hAnsi="Times New Roman" w:cs="Times New Roman"/>
        </w:rPr>
      </w:pPr>
      <w:r w:rsidRPr="00CD7060">
        <w:rPr>
          <w:rFonts w:ascii="Times New Roman" w:hAnsi="Times New Roman" w:cs="Times New Roman"/>
        </w:rPr>
        <w:br w:type="page"/>
      </w:r>
    </w:p>
    <w:p w:rsidR="00BC5F95" w:rsidRPr="00CD7060" w:rsidRDefault="00BC5F95" w:rsidP="000353E2">
      <w:pPr>
        <w:pStyle w:val="ListParagraph"/>
        <w:spacing w:after="0" w:line="240" w:lineRule="auto"/>
        <w:ind w:left="567" w:right="571"/>
        <w:jc w:val="both"/>
        <w:rPr>
          <w:rFonts w:ascii="Times New Roman" w:hAnsi="Times New Roman" w:cs="Times New Roman"/>
        </w:rPr>
      </w:pPr>
    </w:p>
    <w:p w:rsidR="00BC5F95" w:rsidRPr="00CD7060" w:rsidRDefault="00BC5F95" w:rsidP="000353E2">
      <w:pPr>
        <w:pStyle w:val="ListParagraph"/>
        <w:spacing w:after="0" w:line="240" w:lineRule="auto"/>
        <w:ind w:left="567" w:right="571"/>
        <w:jc w:val="both"/>
        <w:rPr>
          <w:rFonts w:ascii="Times New Roman" w:hAnsi="Times New Roman" w:cs="Times New Roman"/>
        </w:rPr>
      </w:pPr>
    </w:p>
    <w:p w:rsidR="00B84CE9" w:rsidRDefault="00E37775" w:rsidP="000353E2">
      <w:pPr>
        <w:pStyle w:val="ListParagraph"/>
        <w:spacing w:after="0" w:line="240" w:lineRule="auto"/>
        <w:ind w:left="567" w:right="571"/>
        <w:jc w:val="both"/>
        <w:rPr>
          <w:rFonts w:ascii="Times New Roman" w:hAnsi="Times New Roman" w:cs="Times New Roman"/>
        </w:rPr>
      </w:pPr>
      <w:r w:rsidRPr="00CD7060">
        <w:rPr>
          <w:rFonts w:ascii="Times New Roman" w:hAnsi="Times New Roman" w:cs="Times New Roman"/>
        </w:rPr>
        <w:t>The company has not received any customer complaints in the past year concerning</w:t>
      </w:r>
      <w:r w:rsidR="00B84CE9" w:rsidRPr="00CD7060">
        <w:rPr>
          <w:rFonts w:ascii="Times New Roman" w:hAnsi="Times New Roman" w:cs="Times New Roman"/>
        </w:rPr>
        <w:t xml:space="preserve"> the unauthorized release of CPNI and the company has received </w:t>
      </w:r>
      <w:r w:rsidR="00CD7060">
        <w:rPr>
          <w:rFonts w:ascii="Times New Roman" w:hAnsi="Times New Roman" w:cs="Times New Roman"/>
        </w:rPr>
        <w:t>0</w:t>
      </w:r>
      <w:r w:rsidR="00B84CE9" w:rsidRPr="00CD7060">
        <w:rPr>
          <w:rFonts w:ascii="Times New Roman" w:hAnsi="Times New Roman" w:cs="Times New Roman"/>
        </w:rPr>
        <w:t xml:space="preserve"> number of customer complaints received related to unauthorized access to CPNI, </w:t>
      </w:r>
      <w:r w:rsidR="00CD7060">
        <w:rPr>
          <w:rFonts w:ascii="Times New Roman" w:hAnsi="Times New Roman" w:cs="Times New Roman"/>
        </w:rPr>
        <w:t>but one (1) incident of</w:t>
      </w:r>
      <w:r w:rsidR="00B84CE9" w:rsidRPr="00CD7060">
        <w:rPr>
          <w:rFonts w:ascii="Times New Roman" w:hAnsi="Times New Roman" w:cs="Times New Roman"/>
        </w:rPr>
        <w:t xml:space="preserve"> unauthorized disclosure of CPNI, broken down by category or complaint as follows:</w:t>
      </w:r>
    </w:p>
    <w:p w:rsidR="00CD7060" w:rsidRPr="00CD7060" w:rsidRDefault="00CD7060" w:rsidP="000353E2">
      <w:pPr>
        <w:pStyle w:val="ListParagraph"/>
        <w:spacing w:after="0" w:line="240" w:lineRule="auto"/>
        <w:ind w:left="567" w:right="571"/>
        <w:jc w:val="both"/>
        <w:rPr>
          <w:rFonts w:ascii="Times New Roman" w:hAnsi="Times New Roman" w:cs="Times New Roman"/>
        </w:rPr>
      </w:pPr>
    </w:p>
    <w:p w:rsidR="00B84CE9" w:rsidRPr="00CD7060" w:rsidRDefault="00B84CE9" w:rsidP="000353E2">
      <w:pPr>
        <w:pStyle w:val="ListParagraph"/>
        <w:spacing w:after="0" w:line="240" w:lineRule="auto"/>
        <w:ind w:left="567" w:right="571"/>
        <w:jc w:val="both"/>
        <w:rPr>
          <w:rFonts w:ascii="Times New Roman" w:hAnsi="Times New Roman" w:cs="Times New Roman"/>
        </w:rPr>
      </w:pPr>
      <w:r w:rsidRPr="00CD7060">
        <w:rPr>
          <w:rFonts w:ascii="Times New Roman" w:hAnsi="Times New Roman" w:cs="Times New Roman"/>
        </w:rPr>
        <w:t>(1).</w:t>
      </w:r>
      <w:r w:rsidRPr="00CD7060">
        <w:rPr>
          <w:rFonts w:ascii="Times New Roman" w:hAnsi="Times New Roman" w:cs="Times New Roman"/>
        </w:rPr>
        <w:tab/>
        <w:t xml:space="preserve"> Instances of improper access by employees: </w:t>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b/>
          <w:u w:val="single"/>
        </w:rPr>
        <w:t>0 complaints</w:t>
      </w:r>
    </w:p>
    <w:p w:rsidR="00E403E1" w:rsidRPr="00CD7060" w:rsidRDefault="00B84CE9" w:rsidP="000353E2">
      <w:pPr>
        <w:pStyle w:val="ListParagraph"/>
        <w:spacing w:after="0" w:line="240" w:lineRule="auto"/>
        <w:ind w:left="1482" w:right="571" w:hanging="915"/>
        <w:jc w:val="both"/>
        <w:rPr>
          <w:rFonts w:ascii="Times New Roman" w:hAnsi="Times New Roman" w:cs="Times New Roman"/>
        </w:rPr>
      </w:pPr>
      <w:r w:rsidRPr="00CD7060">
        <w:rPr>
          <w:rFonts w:ascii="Times New Roman" w:hAnsi="Times New Roman" w:cs="Times New Roman"/>
        </w:rPr>
        <w:t>(2).</w:t>
      </w:r>
      <w:r w:rsidRPr="00CD7060">
        <w:rPr>
          <w:rFonts w:ascii="Times New Roman" w:hAnsi="Times New Roman" w:cs="Times New Roman"/>
        </w:rPr>
        <w:tab/>
        <w:t>Instances of improper disclosure to individuals not authorized to receive the     information:</w:t>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b/>
          <w:u w:val="single"/>
        </w:rPr>
        <w:t>0 Complaints</w:t>
      </w:r>
    </w:p>
    <w:p w:rsidR="00B84CE9" w:rsidRPr="00CD7060" w:rsidRDefault="00B84CE9" w:rsidP="000353E2">
      <w:pPr>
        <w:pStyle w:val="ListParagraph"/>
        <w:spacing w:after="0" w:line="240" w:lineRule="auto"/>
        <w:ind w:left="1482" w:right="571" w:hanging="915"/>
        <w:jc w:val="both"/>
        <w:rPr>
          <w:rFonts w:ascii="Times New Roman" w:hAnsi="Times New Roman" w:cs="Times New Roman"/>
        </w:rPr>
      </w:pPr>
      <w:r w:rsidRPr="00CD7060">
        <w:rPr>
          <w:rFonts w:ascii="Times New Roman" w:hAnsi="Times New Roman" w:cs="Times New Roman"/>
        </w:rPr>
        <w:t>(3).</w:t>
      </w:r>
      <w:r w:rsidRPr="00CD7060">
        <w:rPr>
          <w:rFonts w:ascii="Times New Roman" w:hAnsi="Times New Roman" w:cs="Times New Roman"/>
        </w:rPr>
        <w:tab/>
        <w:t>Instances of improper access to online information by individuals not authorized        to view the information:</w:t>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rPr>
        <w:tab/>
      </w:r>
      <w:r w:rsidR="006B6BDD" w:rsidRPr="006B6BDD">
        <w:rPr>
          <w:rFonts w:ascii="Times New Roman" w:hAnsi="Times New Roman" w:cs="Times New Roman"/>
          <w:b/>
          <w:u w:val="single"/>
        </w:rPr>
        <w:t>0</w:t>
      </w:r>
      <w:r w:rsidRPr="006B6BDD">
        <w:rPr>
          <w:rFonts w:ascii="Times New Roman" w:hAnsi="Times New Roman" w:cs="Times New Roman"/>
          <w:b/>
          <w:u w:val="single"/>
        </w:rPr>
        <w:t xml:space="preserve"> Complaints</w:t>
      </w:r>
    </w:p>
    <w:p w:rsidR="00B84CE9" w:rsidRPr="00CD7060" w:rsidRDefault="00B84CE9" w:rsidP="000353E2">
      <w:pPr>
        <w:pStyle w:val="ListParagraph"/>
        <w:spacing w:after="0" w:line="240" w:lineRule="auto"/>
        <w:ind w:left="1482" w:right="571" w:hanging="915"/>
        <w:jc w:val="both"/>
        <w:rPr>
          <w:rFonts w:ascii="Times New Roman" w:hAnsi="Times New Roman" w:cs="Times New Roman"/>
        </w:rPr>
      </w:pPr>
    </w:p>
    <w:p w:rsidR="00B84CE9" w:rsidRDefault="001F00ED" w:rsidP="000353E2">
      <w:pPr>
        <w:pStyle w:val="ListParagraph"/>
        <w:spacing w:after="0" w:line="240" w:lineRule="auto"/>
        <w:ind w:left="567" w:right="571"/>
        <w:jc w:val="both"/>
        <w:rPr>
          <w:rFonts w:ascii="Times New Roman" w:hAnsi="Times New Roman" w:cs="Times New Roman"/>
        </w:rPr>
      </w:pPr>
      <w:r w:rsidRPr="00CD7060">
        <w:rPr>
          <w:rFonts w:ascii="Times New Roman" w:hAnsi="Times New Roman" w:cs="Times New Roman"/>
        </w:rPr>
        <w:t>If it was affirmative, above, the company would have provided summary of all customer complaints received in the past year concerning the unauthorized release of CPNI.</w:t>
      </w:r>
    </w:p>
    <w:p w:rsidR="00CD7060" w:rsidRDefault="00CD7060" w:rsidP="000353E2">
      <w:pPr>
        <w:pStyle w:val="ListParagraph"/>
        <w:spacing w:after="0" w:line="240" w:lineRule="auto"/>
        <w:ind w:left="567" w:right="571"/>
        <w:jc w:val="both"/>
        <w:rPr>
          <w:rFonts w:ascii="Times New Roman" w:hAnsi="Times New Roman" w:cs="Times New Roman"/>
        </w:rPr>
      </w:pPr>
    </w:p>
    <w:p w:rsidR="001F00ED" w:rsidRPr="00CD7060" w:rsidRDefault="001F00ED" w:rsidP="000353E2">
      <w:pPr>
        <w:pStyle w:val="ListParagraph"/>
        <w:spacing w:after="0" w:line="240" w:lineRule="auto"/>
        <w:ind w:left="567" w:right="571"/>
        <w:jc w:val="both"/>
        <w:rPr>
          <w:rFonts w:ascii="Times New Roman" w:hAnsi="Times New Roman" w:cs="Times New Roman"/>
        </w:rPr>
      </w:pPr>
      <w:r w:rsidRPr="00CD7060">
        <w:rPr>
          <w:rFonts w:ascii="Times New Roman" w:hAnsi="Times New Roman" w:cs="Times New Roman"/>
        </w:rPr>
        <w:t xml:space="preserve">The company is aware of “Implementation of the Telecommunications Act of 1996: Telecommunications Carriers´ Use of Customer Proprietary Network Information and Other Customer Information; IP-Enabled Services, CC Docket No. 96-115; WC Docket No. 04-36, Report and Order and Further Notice of Proposed Rulemaking, 22 FCC </w:t>
      </w:r>
      <w:proofErr w:type="spellStart"/>
      <w:r w:rsidRPr="00CD7060">
        <w:rPr>
          <w:rFonts w:ascii="Times New Roman" w:hAnsi="Times New Roman" w:cs="Times New Roman"/>
        </w:rPr>
        <w:t>Rcd</w:t>
      </w:r>
      <w:proofErr w:type="spellEnd"/>
      <w:r w:rsidRPr="00CD7060">
        <w:rPr>
          <w:rFonts w:ascii="Times New Roman" w:hAnsi="Times New Roman" w:cs="Times New Roman"/>
        </w:rPr>
        <w:t xml:space="preserve"> 6927 (</w:t>
      </w:r>
      <w:proofErr w:type="gramStart"/>
      <w:r w:rsidRPr="00CD7060">
        <w:rPr>
          <w:rFonts w:ascii="Times New Roman" w:hAnsi="Times New Roman" w:cs="Times New Roman"/>
        </w:rPr>
        <w:t>2007)(</w:t>
      </w:r>
      <w:proofErr w:type="gramEnd"/>
      <w:r w:rsidRPr="00CD7060">
        <w:rPr>
          <w:rFonts w:ascii="Times New Roman" w:hAnsi="Times New Roman" w:cs="Times New Roman"/>
        </w:rPr>
        <w:t>“EPIC CPNI Order”). See 47 U.S.C. S: 222”.</w:t>
      </w:r>
    </w:p>
    <w:p w:rsidR="001B18E0" w:rsidRPr="00CD7060" w:rsidRDefault="001B18E0" w:rsidP="000353E2">
      <w:pPr>
        <w:pStyle w:val="ListParagraph"/>
        <w:spacing w:after="0" w:line="240" w:lineRule="auto"/>
        <w:ind w:left="567" w:right="571"/>
        <w:jc w:val="both"/>
        <w:rPr>
          <w:rFonts w:ascii="Times New Roman" w:hAnsi="Times New Roman" w:cs="Times New Roman"/>
        </w:rPr>
      </w:pPr>
    </w:p>
    <w:p w:rsidR="00BC5F95" w:rsidRPr="00CD7060" w:rsidRDefault="00BC5F95" w:rsidP="000353E2">
      <w:pPr>
        <w:pStyle w:val="ListParagraph"/>
        <w:spacing w:after="0" w:line="240" w:lineRule="auto"/>
        <w:ind w:left="567" w:right="571"/>
        <w:jc w:val="both"/>
        <w:rPr>
          <w:rFonts w:ascii="Times New Roman" w:hAnsi="Times New Roman" w:cs="Times New Roman"/>
        </w:rPr>
      </w:pPr>
    </w:p>
    <w:p w:rsidR="001B18E0" w:rsidRPr="00CD7060" w:rsidRDefault="00FF23B0" w:rsidP="000353E2">
      <w:pPr>
        <w:pStyle w:val="ListParagraph"/>
        <w:spacing w:after="0" w:line="240" w:lineRule="auto"/>
        <w:ind w:left="567" w:right="571"/>
        <w:jc w:val="both"/>
        <w:rPr>
          <w:rFonts w:ascii="Times New Roman" w:hAnsi="Times New Roman" w:cs="Times New Roman"/>
          <w:b/>
          <w:u w:val="single"/>
        </w:rPr>
      </w:pPr>
      <w:r w:rsidRPr="00CD7060">
        <w:rPr>
          <w:rFonts w:ascii="Times New Roman" w:hAnsi="Times New Roman" w:cs="Times New Roman"/>
          <w:b/>
          <w:u w:val="single"/>
        </w:rPr>
        <w:t>The company understands “47 C.F.R. S: 64.2009(e) in that it states:</w:t>
      </w:r>
    </w:p>
    <w:p w:rsidR="00FF23B0" w:rsidRPr="00CD7060" w:rsidRDefault="00FF23B0" w:rsidP="000353E2">
      <w:pPr>
        <w:pStyle w:val="ListParagraph"/>
        <w:spacing w:after="0" w:line="240" w:lineRule="auto"/>
        <w:ind w:left="567" w:right="571"/>
        <w:jc w:val="both"/>
        <w:rPr>
          <w:rFonts w:ascii="Times New Roman" w:hAnsi="Times New Roman" w:cs="Times New Roman"/>
        </w:rPr>
      </w:pPr>
    </w:p>
    <w:p w:rsidR="00FF23B0" w:rsidRPr="00CD7060" w:rsidRDefault="00FF23B0" w:rsidP="00BC5F95">
      <w:pPr>
        <w:pStyle w:val="ListParagraph"/>
        <w:spacing w:after="0" w:line="240" w:lineRule="auto"/>
        <w:ind w:left="1437" w:right="571" w:hanging="870"/>
        <w:jc w:val="both"/>
        <w:rPr>
          <w:rFonts w:ascii="Times New Roman" w:hAnsi="Times New Roman" w:cs="Times New Roman"/>
        </w:rPr>
      </w:pPr>
      <w:r w:rsidRPr="00CD7060">
        <w:rPr>
          <w:rFonts w:ascii="Times New Roman" w:hAnsi="Times New Roman" w:cs="Times New Roman"/>
        </w:rPr>
        <w:t>(1).</w:t>
      </w:r>
      <w:r w:rsidRPr="00CD7060">
        <w:rPr>
          <w:rFonts w:ascii="Times New Roman" w:hAnsi="Times New Roman" w:cs="Times New Roman"/>
        </w:rPr>
        <w:tab/>
        <w:t>“A telecommunications carrier must have an officer, as an agent of the carrier, sign and file with the Commission a compliance certificate on an annual basis.</w:t>
      </w:r>
    </w:p>
    <w:p w:rsidR="00FF23B0" w:rsidRPr="00CD7060" w:rsidRDefault="00FF23B0" w:rsidP="000353E2">
      <w:pPr>
        <w:pStyle w:val="ListParagraph"/>
        <w:spacing w:after="0" w:line="240" w:lineRule="auto"/>
        <w:ind w:left="567" w:right="571"/>
        <w:jc w:val="both"/>
        <w:rPr>
          <w:rFonts w:ascii="Times New Roman" w:hAnsi="Times New Roman" w:cs="Times New Roman"/>
        </w:rPr>
      </w:pPr>
    </w:p>
    <w:p w:rsidR="00FF23B0" w:rsidRPr="00CD7060" w:rsidRDefault="00FF23B0" w:rsidP="00BC5F95">
      <w:pPr>
        <w:pStyle w:val="ListParagraph"/>
        <w:spacing w:after="0" w:line="240" w:lineRule="auto"/>
        <w:ind w:left="1437" w:right="571" w:hanging="870"/>
        <w:jc w:val="both"/>
        <w:rPr>
          <w:rFonts w:ascii="Times New Roman" w:hAnsi="Times New Roman" w:cs="Times New Roman"/>
        </w:rPr>
      </w:pPr>
      <w:r w:rsidRPr="00CD7060">
        <w:rPr>
          <w:rFonts w:ascii="Times New Roman" w:hAnsi="Times New Roman" w:cs="Times New Roman"/>
        </w:rPr>
        <w:t>(2).</w:t>
      </w:r>
      <w:r w:rsidRPr="00CD7060">
        <w:rPr>
          <w:rFonts w:ascii="Times New Roman" w:hAnsi="Times New Roman" w:cs="Times New Roman"/>
        </w:rPr>
        <w:tab/>
        <w:t>That the officer must state in the certification that he or she has personal knowledge that the company has established operating procedures that are adequate to ensure compliance with the rules in this subpart.</w:t>
      </w:r>
    </w:p>
    <w:p w:rsidR="00121B59" w:rsidRPr="00CD7060" w:rsidRDefault="00121B59" w:rsidP="000353E2">
      <w:pPr>
        <w:pStyle w:val="ListParagraph"/>
        <w:spacing w:after="0" w:line="240" w:lineRule="auto"/>
        <w:ind w:left="567" w:right="571"/>
        <w:jc w:val="both"/>
        <w:rPr>
          <w:rFonts w:ascii="Times New Roman" w:hAnsi="Times New Roman" w:cs="Times New Roman"/>
        </w:rPr>
      </w:pPr>
    </w:p>
    <w:p w:rsidR="00121B59" w:rsidRPr="00CD7060" w:rsidRDefault="00364D65" w:rsidP="00BC5F95">
      <w:pPr>
        <w:pStyle w:val="ListParagraph"/>
        <w:spacing w:after="0" w:line="240" w:lineRule="auto"/>
        <w:ind w:left="1437" w:right="571" w:hanging="870"/>
        <w:jc w:val="both"/>
        <w:rPr>
          <w:rFonts w:ascii="Times New Roman" w:hAnsi="Times New Roman" w:cs="Times New Roman"/>
        </w:rPr>
      </w:pPr>
      <w:r w:rsidRPr="00CD7060">
        <w:rPr>
          <w:rFonts w:ascii="Times New Roman" w:hAnsi="Times New Roman" w:cs="Times New Roman"/>
        </w:rPr>
        <w:t>(3).</w:t>
      </w:r>
      <w:r w:rsidRPr="00CD7060">
        <w:rPr>
          <w:rFonts w:ascii="Times New Roman" w:hAnsi="Times New Roman" w:cs="Times New Roman"/>
        </w:rPr>
        <w:tab/>
        <w:t>That the carrier must provide a statement accompanying the certification explaining how its opera</w:t>
      </w:r>
      <w:r w:rsidR="00AC67C8" w:rsidRPr="00CD7060">
        <w:rPr>
          <w:rFonts w:ascii="Times New Roman" w:hAnsi="Times New Roman" w:cs="Times New Roman"/>
        </w:rPr>
        <w:t>ting procedures ensure that it i</w:t>
      </w:r>
      <w:r w:rsidRPr="00CD7060">
        <w:rPr>
          <w:rFonts w:ascii="Times New Roman" w:hAnsi="Times New Roman" w:cs="Times New Roman"/>
        </w:rPr>
        <w:t xml:space="preserve">s or </w:t>
      </w:r>
      <w:r w:rsidR="00AC67C8" w:rsidRPr="00CD7060">
        <w:rPr>
          <w:rFonts w:ascii="Times New Roman" w:hAnsi="Times New Roman" w:cs="Times New Roman"/>
        </w:rPr>
        <w:t>is not in compliance with the rules in this subpart.</w:t>
      </w:r>
    </w:p>
    <w:p w:rsidR="00AC67C8" w:rsidRPr="00CD7060" w:rsidRDefault="00AC67C8" w:rsidP="000353E2">
      <w:pPr>
        <w:pStyle w:val="ListParagraph"/>
        <w:spacing w:after="0" w:line="240" w:lineRule="auto"/>
        <w:ind w:left="567" w:right="571"/>
        <w:jc w:val="both"/>
        <w:rPr>
          <w:rFonts w:ascii="Times New Roman" w:hAnsi="Times New Roman" w:cs="Times New Roman"/>
        </w:rPr>
      </w:pPr>
    </w:p>
    <w:p w:rsidR="00AC67C8" w:rsidRPr="00CD7060" w:rsidRDefault="00AC67C8" w:rsidP="00BC5F95">
      <w:pPr>
        <w:pStyle w:val="ListParagraph"/>
        <w:spacing w:after="0" w:line="240" w:lineRule="auto"/>
        <w:ind w:left="1437" w:right="571" w:hanging="870"/>
        <w:jc w:val="both"/>
        <w:rPr>
          <w:rFonts w:ascii="Times New Roman" w:hAnsi="Times New Roman" w:cs="Times New Roman"/>
        </w:rPr>
      </w:pPr>
      <w:r w:rsidRPr="00CD7060">
        <w:rPr>
          <w:rFonts w:ascii="Times New Roman" w:hAnsi="Times New Roman" w:cs="Times New Roman"/>
        </w:rPr>
        <w:t>(4).</w:t>
      </w:r>
      <w:r w:rsidRPr="00CD7060">
        <w:rPr>
          <w:rFonts w:ascii="Times New Roman" w:hAnsi="Times New Roman" w:cs="Times New Roman"/>
        </w:rPr>
        <w:tab/>
        <w:t xml:space="preserve">That the carrier must include an explanation of any actions taken against data brokers and a summary </w:t>
      </w:r>
      <w:r w:rsidR="003C5010" w:rsidRPr="00CD7060">
        <w:rPr>
          <w:rFonts w:ascii="Times New Roman" w:hAnsi="Times New Roman" w:cs="Times New Roman"/>
        </w:rPr>
        <w:t>of all customer complaints received in the past year concerning the unauthorized release of CPNI.</w:t>
      </w:r>
    </w:p>
    <w:p w:rsidR="003C5010" w:rsidRPr="00CD7060" w:rsidRDefault="003C5010" w:rsidP="000353E2">
      <w:pPr>
        <w:pStyle w:val="ListParagraph"/>
        <w:spacing w:after="0" w:line="240" w:lineRule="auto"/>
        <w:ind w:left="567" w:right="571"/>
        <w:jc w:val="both"/>
        <w:rPr>
          <w:rFonts w:ascii="Times New Roman" w:hAnsi="Times New Roman" w:cs="Times New Roman"/>
        </w:rPr>
      </w:pPr>
    </w:p>
    <w:p w:rsidR="003C5010" w:rsidRPr="00CD7060" w:rsidRDefault="003C5010" w:rsidP="00BC5F95">
      <w:pPr>
        <w:pStyle w:val="ListParagraph"/>
        <w:spacing w:after="0" w:line="240" w:lineRule="auto"/>
        <w:ind w:left="1437" w:right="571" w:hanging="870"/>
        <w:jc w:val="both"/>
        <w:rPr>
          <w:rFonts w:ascii="Times New Roman" w:hAnsi="Times New Roman" w:cs="Times New Roman"/>
        </w:rPr>
      </w:pPr>
      <w:r w:rsidRPr="00CD7060">
        <w:rPr>
          <w:rFonts w:ascii="Times New Roman" w:hAnsi="Times New Roman" w:cs="Times New Roman"/>
        </w:rPr>
        <w:t>(5).</w:t>
      </w:r>
      <w:r w:rsidRPr="00CD7060">
        <w:rPr>
          <w:rFonts w:ascii="Times New Roman" w:hAnsi="Times New Roman" w:cs="Times New Roman"/>
        </w:rPr>
        <w:tab/>
        <w:t>That this filing must be made annually with the Enforcement Bureau on or before March 1 in EB Docket No. 06-</w:t>
      </w:r>
      <w:proofErr w:type="gramStart"/>
      <w:r w:rsidRPr="00CD7060">
        <w:rPr>
          <w:rFonts w:ascii="Times New Roman" w:hAnsi="Times New Roman" w:cs="Times New Roman"/>
        </w:rPr>
        <w:t>36,  for</w:t>
      </w:r>
      <w:proofErr w:type="gramEnd"/>
      <w:r w:rsidRPr="00CD7060">
        <w:rPr>
          <w:rFonts w:ascii="Times New Roman" w:hAnsi="Times New Roman" w:cs="Times New Roman"/>
        </w:rPr>
        <w:t xml:space="preserve"> data pertaining to the previous calendar year.”</w:t>
      </w:r>
    </w:p>
    <w:p w:rsidR="003C5010" w:rsidRPr="00CD7060" w:rsidRDefault="003C5010" w:rsidP="000353E2">
      <w:pPr>
        <w:pStyle w:val="ListParagraph"/>
        <w:spacing w:after="0" w:line="240" w:lineRule="auto"/>
        <w:ind w:left="567" w:right="571"/>
        <w:jc w:val="both"/>
        <w:rPr>
          <w:rFonts w:ascii="Times New Roman" w:hAnsi="Times New Roman" w:cs="Times New Roman"/>
        </w:rPr>
      </w:pPr>
    </w:p>
    <w:p w:rsidR="00BC5F95" w:rsidRPr="00CD7060" w:rsidRDefault="00BC5F95" w:rsidP="000353E2">
      <w:pPr>
        <w:pStyle w:val="ListParagraph"/>
        <w:spacing w:after="0" w:line="240" w:lineRule="auto"/>
        <w:ind w:left="567" w:right="571"/>
        <w:jc w:val="both"/>
        <w:rPr>
          <w:rFonts w:ascii="Times New Roman" w:hAnsi="Times New Roman" w:cs="Times New Roman"/>
        </w:rPr>
      </w:pPr>
    </w:p>
    <w:p w:rsidR="00BC5F95" w:rsidRPr="00CD7060" w:rsidRDefault="00BC5F95" w:rsidP="000353E2">
      <w:pPr>
        <w:pStyle w:val="ListParagraph"/>
        <w:spacing w:after="0" w:line="240" w:lineRule="auto"/>
        <w:ind w:left="567" w:right="571"/>
        <w:jc w:val="both"/>
        <w:rPr>
          <w:rFonts w:ascii="Times New Roman" w:hAnsi="Times New Roman" w:cs="Times New Roman"/>
        </w:rPr>
      </w:pPr>
    </w:p>
    <w:p w:rsidR="00BC5F95" w:rsidRPr="00CD7060" w:rsidRDefault="00BC5F95" w:rsidP="000353E2">
      <w:pPr>
        <w:pStyle w:val="ListParagraph"/>
        <w:spacing w:after="0" w:line="240" w:lineRule="auto"/>
        <w:ind w:left="567" w:right="571"/>
        <w:jc w:val="both"/>
        <w:rPr>
          <w:rFonts w:ascii="Times New Roman" w:hAnsi="Times New Roman" w:cs="Times New Roman"/>
        </w:rPr>
      </w:pPr>
    </w:p>
    <w:p w:rsidR="003C5010" w:rsidRPr="00CD7060" w:rsidRDefault="003C5010" w:rsidP="000353E2">
      <w:pPr>
        <w:pStyle w:val="ListParagraph"/>
        <w:spacing w:after="0" w:line="240" w:lineRule="auto"/>
        <w:ind w:left="567" w:right="571"/>
        <w:jc w:val="both"/>
        <w:rPr>
          <w:rFonts w:ascii="Times New Roman" w:hAnsi="Times New Roman" w:cs="Times New Roman"/>
        </w:rPr>
      </w:pPr>
      <w:proofErr w:type="gramStart"/>
      <w:r w:rsidRPr="00CD7060">
        <w:rPr>
          <w:rFonts w:ascii="Times New Roman" w:hAnsi="Times New Roman" w:cs="Times New Roman"/>
        </w:rPr>
        <w:t xml:space="preserve">Signed </w:t>
      </w:r>
      <w:r w:rsidR="00BC5F95" w:rsidRPr="00CD7060">
        <w:rPr>
          <w:rFonts w:ascii="Times New Roman" w:hAnsi="Times New Roman" w:cs="Times New Roman"/>
        </w:rPr>
        <w:t xml:space="preserve"> _</w:t>
      </w:r>
      <w:proofErr w:type="gramEnd"/>
      <w:r w:rsidR="00BC5F95" w:rsidRPr="00CD7060">
        <w:rPr>
          <w:rFonts w:ascii="Times New Roman" w:hAnsi="Times New Roman" w:cs="Times New Roman"/>
        </w:rPr>
        <w:t>__</w:t>
      </w:r>
      <w:r w:rsidR="00630898" w:rsidRPr="00630898">
        <w:rPr>
          <w:rFonts w:ascii="Bradley Hand ITC" w:hAnsi="Bradley Hand ITC" w:cs="Times New Roman"/>
          <w:u w:val="single"/>
        </w:rPr>
        <w:t xml:space="preserve"> Daniel L. Coloney</w:t>
      </w:r>
      <w:r w:rsidR="00630898" w:rsidRPr="00CD7060">
        <w:rPr>
          <w:rFonts w:ascii="Times New Roman" w:hAnsi="Times New Roman" w:cs="Times New Roman"/>
        </w:rPr>
        <w:t xml:space="preserve"> </w:t>
      </w:r>
      <w:r w:rsidR="00BC5F95" w:rsidRPr="00CD7060">
        <w:rPr>
          <w:rFonts w:ascii="Times New Roman" w:hAnsi="Times New Roman" w:cs="Times New Roman"/>
        </w:rPr>
        <w:t>__________</w:t>
      </w:r>
    </w:p>
    <w:p w:rsidR="00444ED5" w:rsidRPr="00CD7060" w:rsidRDefault="00444ED5" w:rsidP="000353E2">
      <w:pPr>
        <w:spacing w:line="240" w:lineRule="auto"/>
        <w:rPr>
          <w:rFonts w:ascii="Times New Roman" w:hAnsi="Times New Roman" w:cs="Times New Roman"/>
        </w:rPr>
      </w:pPr>
      <w:r w:rsidRPr="00CD7060">
        <w:rPr>
          <w:rFonts w:ascii="Times New Roman" w:hAnsi="Times New Roman" w:cs="Times New Roman"/>
        </w:rPr>
        <w:br w:type="page"/>
      </w:r>
    </w:p>
    <w:p w:rsidR="000353E2" w:rsidRPr="00CD7060" w:rsidRDefault="000353E2" w:rsidP="000353E2">
      <w:pPr>
        <w:pStyle w:val="ListParagraph"/>
        <w:spacing w:after="0" w:line="240" w:lineRule="auto"/>
        <w:ind w:left="567" w:right="571"/>
        <w:jc w:val="center"/>
        <w:rPr>
          <w:rFonts w:ascii="Times New Roman" w:hAnsi="Times New Roman" w:cs="Times New Roman"/>
        </w:rPr>
      </w:pPr>
    </w:p>
    <w:p w:rsidR="00BC5F95" w:rsidRPr="00CD7060" w:rsidRDefault="00BC5F95" w:rsidP="000353E2">
      <w:pPr>
        <w:pStyle w:val="ListParagraph"/>
        <w:spacing w:after="0" w:line="240" w:lineRule="auto"/>
        <w:ind w:left="567" w:right="571"/>
        <w:jc w:val="center"/>
        <w:rPr>
          <w:rFonts w:ascii="Times New Roman" w:hAnsi="Times New Roman" w:cs="Times New Roman"/>
          <w:b/>
          <w:sz w:val="24"/>
          <w:u w:val="single"/>
        </w:rPr>
      </w:pPr>
    </w:p>
    <w:p w:rsidR="00444ED5" w:rsidRPr="00CD7060" w:rsidRDefault="00BE5CD9" w:rsidP="000353E2">
      <w:pPr>
        <w:pStyle w:val="ListParagraph"/>
        <w:spacing w:after="0" w:line="240" w:lineRule="auto"/>
        <w:ind w:left="567" w:right="571"/>
        <w:jc w:val="center"/>
        <w:rPr>
          <w:rFonts w:ascii="Times New Roman" w:hAnsi="Times New Roman" w:cs="Times New Roman"/>
          <w:b/>
          <w:sz w:val="24"/>
          <w:u w:val="single"/>
        </w:rPr>
      </w:pPr>
      <w:r w:rsidRPr="00CD7060">
        <w:rPr>
          <w:rFonts w:ascii="Times New Roman" w:hAnsi="Times New Roman" w:cs="Times New Roman"/>
          <w:b/>
          <w:sz w:val="24"/>
          <w:u w:val="single"/>
        </w:rPr>
        <w:t>Attached Accompanying Statement</w:t>
      </w:r>
    </w:p>
    <w:p w:rsidR="00BE5CD9" w:rsidRPr="00CD7060" w:rsidRDefault="00BE5CD9" w:rsidP="000353E2">
      <w:pPr>
        <w:pStyle w:val="ListParagraph"/>
        <w:spacing w:after="0" w:line="240" w:lineRule="auto"/>
        <w:ind w:left="567" w:right="571"/>
        <w:jc w:val="both"/>
        <w:rPr>
          <w:rFonts w:ascii="Times New Roman" w:hAnsi="Times New Roman" w:cs="Times New Roman"/>
        </w:rPr>
      </w:pPr>
    </w:p>
    <w:p w:rsidR="00D5440D" w:rsidRPr="00CD7060" w:rsidRDefault="00D5440D" w:rsidP="000353E2">
      <w:pPr>
        <w:pStyle w:val="ListParagraph"/>
        <w:spacing w:after="0" w:line="240" w:lineRule="auto"/>
        <w:ind w:left="567" w:right="571"/>
        <w:jc w:val="both"/>
        <w:rPr>
          <w:rFonts w:ascii="Times New Roman" w:hAnsi="Times New Roman" w:cs="Times New Roman"/>
        </w:rPr>
      </w:pPr>
    </w:p>
    <w:p w:rsidR="00BE5CD9" w:rsidRPr="00CD7060" w:rsidRDefault="00BE5CD9" w:rsidP="000353E2">
      <w:pPr>
        <w:pStyle w:val="ListParagraph"/>
        <w:spacing w:after="0" w:line="240" w:lineRule="auto"/>
        <w:ind w:left="567" w:right="571"/>
        <w:jc w:val="both"/>
        <w:rPr>
          <w:rFonts w:ascii="Times New Roman" w:hAnsi="Times New Roman" w:cs="Times New Roman"/>
          <w:b/>
        </w:rPr>
      </w:pPr>
      <w:r w:rsidRPr="00CD7060">
        <w:rPr>
          <w:rFonts w:ascii="Times New Roman" w:hAnsi="Times New Roman" w:cs="Times New Roman"/>
        </w:rPr>
        <w:t xml:space="preserve">The following are the measures put in place by the carrier (herein referred to as “the company”) to protect CPNI from pretexting. The company understands that the three common types of “pretexting” are </w:t>
      </w:r>
      <w:r w:rsidRPr="00CD7060">
        <w:rPr>
          <w:rFonts w:ascii="Times New Roman" w:hAnsi="Times New Roman" w:cs="Times New Roman"/>
          <w:b/>
        </w:rPr>
        <w:t>identity theft, selling personal data for profit without authorization by the owner</w:t>
      </w:r>
      <w:r w:rsidRPr="00CD7060">
        <w:rPr>
          <w:rFonts w:ascii="Times New Roman" w:hAnsi="Times New Roman" w:cs="Times New Roman"/>
        </w:rPr>
        <w:t xml:space="preserve"> or </w:t>
      </w:r>
      <w:r w:rsidRPr="00CD7060">
        <w:rPr>
          <w:rFonts w:ascii="Times New Roman" w:hAnsi="Times New Roman" w:cs="Times New Roman"/>
          <w:b/>
        </w:rPr>
        <w:t xml:space="preserve">using some other method for </w:t>
      </w:r>
      <w:proofErr w:type="gramStart"/>
      <w:r w:rsidRPr="00CD7060">
        <w:rPr>
          <w:rFonts w:ascii="Times New Roman" w:hAnsi="Times New Roman" w:cs="Times New Roman"/>
          <w:b/>
        </w:rPr>
        <w:t>snooping  for</w:t>
      </w:r>
      <w:proofErr w:type="gramEnd"/>
      <w:r w:rsidRPr="00CD7060">
        <w:rPr>
          <w:rFonts w:ascii="Times New Roman" w:hAnsi="Times New Roman" w:cs="Times New Roman"/>
          <w:b/>
        </w:rPr>
        <w:t xml:space="preserve"> information whose release was not authorized by the owner of the information.</w:t>
      </w:r>
    </w:p>
    <w:p w:rsidR="00BE5CD9" w:rsidRPr="00CD7060" w:rsidRDefault="00BE5CD9" w:rsidP="000353E2">
      <w:pPr>
        <w:pStyle w:val="ListParagraph"/>
        <w:spacing w:after="0" w:line="240" w:lineRule="auto"/>
        <w:ind w:left="567" w:right="571"/>
        <w:jc w:val="both"/>
        <w:rPr>
          <w:rFonts w:ascii="Times New Roman" w:hAnsi="Times New Roman" w:cs="Times New Roman"/>
        </w:rPr>
      </w:pPr>
    </w:p>
    <w:p w:rsidR="00BE5CD9" w:rsidRPr="00CD7060" w:rsidRDefault="00BE5CD9" w:rsidP="000353E2">
      <w:pPr>
        <w:pStyle w:val="ListParagraph"/>
        <w:numPr>
          <w:ilvl w:val="0"/>
          <w:numId w:val="3"/>
        </w:numPr>
        <w:spacing w:after="0" w:line="240" w:lineRule="auto"/>
        <w:ind w:right="571"/>
        <w:jc w:val="both"/>
        <w:rPr>
          <w:rFonts w:ascii="Times New Roman" w:hAnsi="Times New Roman" w:cs="Times New Roman"/>
        </w:rPr>
      </w:pPr>
      <w:r w:rsidRPr="00CD7060">
        <w:rPr>
          <w:rFonts w:ascii="Times New Roman" w:hAnsi="Times New Roman" w:cs="Times New Roman"/>
        </w:rPr>
        <w:t>Pretexting via identi</w:t>
      </w:r>
      <w:r w:rsidR="002F609F" w:rsidRPr="00CD7060">
        <w:rPr>
          <w:rFonts w:ascii="Times New Roman" w:hAnsi="Times New Roman" w:cs="Times New Roman"/>
        </w:rPr>
        <w:t>f</w:t>
      </w:r>
      <w:r w:rsidRPr="00CD7060">
        <w:rPr>
          <w:rFonts w:ascii="Times New Roman" w:hAnsi="Times New Roman" w:cs="Times New Roman"/>
        </w:rPr>
        <w:t>y theft</w:t>
      </w:r>
    </w:p>
    <w:p w:rsidR="00BE5CD9" w:rsidRPr="00CD7060" w:rsidRDefault="00BE5CD9" w:rsidP="000353E2">
      <w:pPr>
        <w:pStyle w:val="ListParagraph"/>
        <w:spacing w:after="0" w:line="240" w:lineRule="auto"/>
        <w:ind w:left="1287" w:right="571"/>
        <w:jc w:val="both"/>
        <w:rPr>
          <w:rFonts w:ascii="Times New Roman" w:hAnsi="Times New Roman" w:cs="Times New Roman"/>
        </w:rPr>
      </w:pPr>
      <w:r w:rsidRPr="00CD7060">
        <w:rPr>
          <w:rFonts w:ascii="Times New Roman" w:hAnsi="Times New Roman" w:cs="Times New Roman"/>
        </w:rPr>
        <w:t>(A).</w:t>
      </w:r>
      <w:r w:rsidRPr="00CD7060">
        <w:rPr>
          <w:rFonts w:ascii="Times New Roman" w:hAnsi="Times New Roman" w:cs="Times New Roman"/>
        </w:rPr>
        <w:tab/>
      </w:r>
      <w:r w:rsidR="002F609F" w:rsidRPr="00CD7060">
        <w:rPr>
          <w:rFonts w:ascii="Times New Roman" w:hAnsi="Times New Roman" w:cs="Times New Roman"/>
        </w:rPr>
        <w:t>Identif</w:t>
      </w:r>
      <w:r w:rsidR="00373D19" w:rsidRPr="00CD7060">
        <w:rPr>
          <w:rFonts w:ascii="Times New Roman" w:hAnsi="Times New Roman" w:cs="Times New Roman"/>
        </w:rPr>
        <w:t>y theft via theft of physical hardware containing CPNI Data</w:t>
      </w:r>
    </w:p>
    <w:p w:rsidR="00373D19" w:rsidRPr="00CD7060" w:rsidRDefault="00373D19" w:rsidP="000353E2">
      <w:pPr>
        <w:pStyle w:val="ListParagraph"/>
        <w:spacing w:after="0" w:line="240" w:lineRule="auto"/>
        <w:ind w:left="1287" w:right="571"/>
        <w:jc w:val="both"/>
        <w:rPr>
          <w:rFonts w:ascii="Times New Roman" w:hAnsi="Times New Roman" w:cs="Times New Roman"/>
          <w:b/>
          <w:u w:val="single"/>
        </w:rPr>
      </w:pP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b/>
          <w:u w:val="single"/>
        </w:rPr>
        <w:t>Guarding Measures:</w:t>
      </w:r>
    </w:p>
    <w:p w:rsidR="00373D19" w:rsidRPr="00146C15" w:rsidRDefault="00BE3CA4" w:rsidP="000353E2">
      <w:pPr>
        <w:pStyle w:val="ListParagraph"/>
        <w:spacing w:after="0" w:line="240" w:lineRule="auto"/>
        <w:ind w:left="2127" w:right="571"/>
        <w:jc w:val="both"/>
        <w:rPr>
          <w:rFonts w:ascii="Times New Roman" w:hAnsi="Times New Roman" w:cs="Times New Roman"/>
          <w:b/>
        </w:rPr>
      </w:pPr>
      <w:r w:rsidRPr="00CD7060">
        <w:rPr>
          <w:rFonts w:ascii="Times New Roman" w:hAnsi="Times New Roman" w:cs="Times New Roman"/>
        </w:rPr>
        <w:tab/>
      </w:r>
      <w:r w:rsidR="00373D19" w:rsidRPr="006B6BDD">
        <w:rPr>
          <w:rFonts w:ascii="Times New Roman" w:hAnsi="Times New Roman" w:cs="Times New Roman"/>
          <w:b/>
        </w:rPr>
        <w:t>The company utilizes physical security</w:t>
      </w:r>
      <w:r w:rsidRPr="006B6BDD">
        <w:rPr>
          <w:rFonts w:ascii="Times New Roman" w:hAnsi="Times New Roman" w:cs="Times New Roman"/>
          <w:b/>
        </w:rPr>
        <w:t xml:space="preserve"> such as locks and </w:t>
      </w:r>
      <w:proofErr w:type="gramStart"/>
      <w:r w:rsidRPr="006B6BDD">
        <w:rPr>
          <w:rFonts w:ascii="Times New Roman" w:hAnsi="Times New Roman" w:cs="Times New Roman"/>
          <w:b/>
        </w:rPr>
        <w:t xml:space="preserve">security </w:t>
      </w:r>
      <w:r w:rsidR="00C35BF9" w:rsidRPr="006B6BDD">
        <w:rPr>
          <w:rFonts w:ascii="Times New Roman" w:hAnsi="Times New Roman" w:cs="Times New Roman"/>
          <w:b/>
        </w:rPr>
        <w:t xml:space="preserve"> </w:t>
      </w:r>
      <w:r w:rsidRPr="006B6BDD">
        <w:rPr>
          <w:rFonts w:ascii="Times New Roman" w:hAnsi="Times New Roman" w:cs="Times New Roman"/>
          <w:b/>
        </w:rPr>
        <w:t>surveillance</w:t>
      </w:r>
      <w:proofErr w:type="gramEnd"/>
      <w:r w:rsidRPr="006B6BDD">
        <w:rPr>
          <w:rFonts w:ascii="Times New Roman" w:hAnsi="Times New Roman" w:cs="Times New Roman"/>
          <w:b/>
        </w:rPr>
        <w:t xml:space="preserve"> to protect physical hardware and limits physical access to </w:t>
      </w:r>
      <w:r w:rsidR="00C35BF9" w:rsidRPr="006B6BDD">
        <w:rPr>
          <w:rFonts w:ascii="Times New Roman" w:hAnsi="Times New Roman" w:cs="Times New Roman"/>
          <w:b/>
        </w:rPr>
        <w:t xml:space="preserve"> </w:t>
      </w:r>
      <w:r w:rsidRPr="006B6BDD">
        <w:rPr>
          <w:rFonts w:ascii="Times New Roman" w:hAnsi="Times New Roman" w:cs="Times New Roman"/>
          <w:b/>
        </w:rPr>
        <w:t xml:space="preserve">authorized personnel. Also, certain portable hardware such as laptops </w:t>
      </w:r>
      <w:r w:rsidR="00C35BF9" w:rsidRPr="006B6BDD">
        <w:rPr>
          <w:rFonts w:ascii="Times New Roman" w:hAnsi="Times New Roman" w:cs="Times New Roman"/>
          <w:b/>
        </w:rPr>
        <w:t xml:space="preserve">  </w:t>
      </w:r>
      <w:r w:rsidRPr="006B6BDD">
        <w:rPr>
          <w:rFonts w:ascii="Times New Roman" w:hAnsi="Times New Roman" w:cs="Times New Roman"/>
          <w:b/>
        </w:rPr>
        <w:t>have security features that provide additional security.</w:t>
      </w:r>
    </w:p>
    <w:p w:rsidR="00BE3CA4" w:rsidRPr="00146C15" w:rsidRDefault="00BE3CA4" w:rsidP="000353E2">
      <w:pPr>
        <w:pStyle w:val="ListParagraph"/>
        <w:spacing w:after="0" w:line="240" w:lineRule="auto"/>
        <w:ind w:left="1287" w:right="571"/>
        <w:jc w:val="both"/>
        <w:rPr>
          <w:rFonts w:ascii="Times New Roman" w:hAnsi="Times New Roman" w:cs="Times New Roman"/>
          <w:b/>
        </w:rPr>
      </w:pPr>
    </w:p>
    <w:p w:rsidR="00BE3CA4" w:rsidRPr="00CD7060" w:rsidRDefault="002F609F" w:rsidP="000353E2">
      <w:pPr>
        <w:pStyle w:val="ListParagraph"/>
        <w:spacing w:after="0" w:line="240" w:lineRule="auto"/>
        <w:ind w:left="1287" w:right="571"/>
        <w:jc w:val="both"/>
        <w:rPr>
          <w:rFonts w:ascii="Times New Roman" w:hAnsi="Times New Roman" w:cs="Times New Roman"/>
        </w:rPr>
      </w:pPr>
      <w:r w:rsidRPr="00CD7060">
        <w:rPr>
          <w:rFonts w:ascii="Times New Roman" w:hAnsi="Times New Roman" w:cs="Times New Roman"/>
        </w:rPr>
        <w:t>(B).</w:t>
      </w:r>
      <w:r w:rsidRPr="00CD7060">
        <w:rPr>
          <w:rFonts w:ascii="Times New Roman" w:hAnsi="Times New Roman" w:cs="Times New Roman"/>
        </w:rPr>
        <w:tab/>
        <w:t>Identify theft</w:t>
      </w:r>
      <w:r w:rsidR="00AE0D84" w:rsidRPr="00CD7060">
        <w:rPr>
          <w:rFonts w:ascii="Times New Roman" w:hAnsi="Times New Roman" w:cs="Times New Roman"/>
        </w:rPr>
        <w:t xml:space="preserve"> via hacking/virtual intrusion of systems that carry CPNI</w:t>
      </w:r>
    </w:p>
    <w:p w:rsidR="00AE0D84" w:rsidRPr="00CD7060" w:rsidRDefault="00AE0D84" w:rsidP="000353E2">
      <w:pPr>
        <w:pStyle w:val="ListParagraph"/>
        <w:spacing w:after="0" w:line="240" w:lineRule="auto"/>
        <w:ind w:left="2160" w:right="571"/>
        <w:jc w:val="both"/>
        <w:rPr>
          <w:rFonts w:ascii="Times New Roman" w:hAnsi="Times New Roman" w:cs="Times New Roman"/>
          <w:b/>
          <w:u w:val="single"/>
        </w:rPr>
      </w:pPr>
      <w:r w:rsidRPr="00CD7060">
        <w:rPr>
          <w:rFonts w:ascii="Times New Roman" w:hAnsi="Times New Roman" w:cs="Times New Roman"/>
          <w:b/>
          <w:u w:val="single"/>
        </w:rPr>
        <w:t>Guarding Measures:</w:t>
      </w:r>
    </w:p>
    <w:p w:rsidR="00AE0D84" w:rsidRPr="00CD7060" w:rsidRDefault="00AE0D84" w:rsidP="000353E2">
      <w:pPr>
        <w:pStyle w:val="ListParagraph"/>
        <w:spacing w:after="0" w:line="240" w:lineRule="auto"/>
        <w:ind w:left="2160" w:right="571"/>
        <w:jc w:val="both"/>
        <w:rPr>
          <w:rFonts w:ascii="Times New Roman" w:hAnsi="Times New Roman" w:cs="Times New Roman"/>
        </w:rPr>
      </w:pPr>
      <w:r w:rsidRPr="006B6BDD">
        <w:rPr>
          <w:rFonts w:ascii="Times New Roman" w:hAnsi="Times New Roman" w:cs="Times New Roman"/>
          <w:b/>
        </w:rPr>
        <w:t>The company utilizes security software to detect and prevent unauthorized access via hacking and other virtual methods</w:t>
      </w:r>
      <w:r w:rsidRPr="006B6BDD">
        <w:rPr>
          <w:rFonts w:ascii="Times New Roman" w:hAnsi="Times New Roman" w:cs="Times New Roman"/>
        </w:rPr>
        <w:t>.</w:t>
      </w:r>
    </w:p>
    <w:p w:rsidR="00AE0D84" w:rsidRPr="00CD7060" w:rsidRDefault="00AE0D84" w:rsidP="000353E2">
      <w:pPr>
        <w:spacing w:after="0" w:line="240" w:lineRule="auto"/>
        <w:ind w:right="571"/>
        <w:jc w:val="both"/>
        <w:rPr>
          <w:rFonts w:ascii="Times New Roman" w:hAnsi="Times New Roman" w:cs="Times New Roman"/>
        </w:rPr>
      </w:pPr>
    </w:p>
    <w:p w:rsidR="00AE0D84" w:rsidRPr="00CD7060" w:rsidRDefault="00AE0D84" w:rsidP="000353E2">
      <w:pPr>
        <w:pStyle w:val="ListParagraph"/>
        <w:numPr>
          <w:ilvl w:val="0"/>
          <w:numId w:val="3"/>
        </w:numPr>
        <w:spacing w:after="0" w:line="240" w:lineRule="auto"/>
        <w:ind w:right="571"/>
        <w:jc w:val="both"/>
        <w:rPr>
          <w:rFonts w:ascii="Times New Roman" w:hAnsi="Times New Roman" w:cs="Times New Roman"/>
        </w:rPr>
      </w:pPr>
      <w:r w:rsidRPr="00CD7060">
        <w:rPr>
          <w:rFonts w:ascii="Times New Roman" w:hAnsi="Times New Roman" w:cs="Times New Roman"/>
        </w:rPr>
        <w:t>Pretexting via some other method for snooping for information whose release was not authorized by the owner.</w:t>
      </w:r>
    </w:p>
    <w:p w:rsidR="00AE0D84" w:rsidRPr="00CD7060" w:rsidRDefault="00AE0D84" w:rsidP="000353E2">
      <w:pPr>
        <w:pStyle w:val="ListParagraph"/>
        <w:spacing w:after="0" w:line="240" w:lineRule="auto"/>
        <w:ind w:left="1287" w:right="571"/>
        <w:jc w:val="both"/>
        <w:rPr>
          <w:rFonts w:ascii="Times New Roman" w:hAnsi="Times New Roman" w:cs="Times New Roman"/>
        </w:rPr>
      </w:pPr>
      <w:r w:rsidRPr="00CD7060">
        <w:rPr>
          <w:rFonts w:ascii="Times New Roman" w:hAnsi="Times New Roman" w:cs="Times New Roman"/>
        </w:rPr>
        <w:t>(A).</w:t>
      </w:r>
      <w:r w:rsidRPr="00CD7060">
        <w:rPr>
          <w:rFonts w:ascii="Times New Roman" w:hAnsi="Times New Roman" w:cs="Times New Roman"/>
        </w:rPr>
        <w:tab/>
        <w:t>Snooping via social engineering/ impersonation/</w:t>
      </w:r>
      <w:r w:rsidR="00C35BF9" w:rsidRPr="00CD7060">
        <w:rPr>
          <w:rFonts w:ascii="Times New Roman" w:hAnsi="Times New Roman" w:cs="Times New Roman"/>
        </w:rPr>
        <w:t xml:space="preserve"> false identification</w:t>
      </w:r>
    </w:p>
    <w:p w:rsidR="00C35BF9" w:rsidRPr="00CD7060" w:rsidRDefault="00C35BF9" w:rsidP="000353E2">
      <w:pPr>
        <w:pStyle w:val="ListParagraph"/>
        <w:spacing w:after="0" w:line="240" w:lineRule="auto"/>
        <w:ind w:left="1287" w:right="571"/>
        <w:jc w:val="both"/>
        <w:rPr>
          <w:rFonts w:ascii="Times New Roman" w:hAnsi="Times New Roman" w:cs="Times New Roman"/>
          <w:b/>
          <w:u w:val="single"/>
        </w:rPr>
      </w:pP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b/>
          <w:u w:val="single"/>
        </w:rPr>
        <w:t>Guarding Measures:</w:t>
      </w:r>
    </w:p>
    <w:p w:rsidR="00C35BF9" w:rsidRPr="00146C15" w:rsidRDefault="00C35BF9" w:rsidP="000353E2">
      <w:pPr>
        <w:pStyle w:val="ListParagraph"/>
        <w:spacing w:after="0" w:line="240" w:lineRule="auto"/>
        <w:ind w:left="2127" w:right="571" w:hanging="840"/>
        <w:jc w:val="both"/>
        <w:rPr>
          <w:rFonts w:ascii="Times New Roman" w:hAnsi="Times New Roman" w:cs="Times New Roman"/>
          <w:b/>
        </w:rPr>
      </w:pPr>
      <w:r w:rsidRPr="00CD7060">
        <w:rPr>
          <w:rFonts w:ascii="Times New Roman" w:hAnsi="Times New Roman" w:cs="Times New Roman"/>
        </w:rPr>
        <w:tab/>
      </w:r>
      <w:r w:rsidRPr="00146C15">
        <w:rPr>
          <w:rFonts w:ascii="Times New Roman" w:hAnsi="Times New Roman" w:cs="Times New Roman"/>
          <w:b/>
        </w:rPr>
        <w:tab/>
      </w:r>
      <w:r w:rsidRPr="006B6BDD">
        <w:rPr>
          <w:rFonts w:ascii="Times New Roman" w:hAnsi="Times New Roman" w:cs="Times New Roman"/>
          <w:b/>
        </w:rPr>
        <w:t>The company´s customer service personnel (the individuals most likely to be the targets of social engineering) have specific policies that they must follow to identify that they are in contact with the owner of the CPNI data prior to discussing or revealing CPNI.</w:t>
      </w:r>
    </w:p>
    <w:p w:rsidR="00C35BF9" w:rsidRPr="00146C15" w:rsidRDefault="00C35BF9" w:rsidP="000353E2">
      <w:pPr>
        <w:pStyle w:val="ListParagraph"/>
        <w:spacing w:after="0" w:line="240" w:lineRule="auto"/>
        <w:ind w:left="1287" w:right="571"/>
        <w:jc w:val="both"/>
        <w:rPr>
          <w:rFonts w:ascii="Times New Roman" w:hAnsi="Times New Roman" w:cs="Times New Roman"/>
          <w:b/>
        </w:rPr>
      </w:pPr>
    </w:p>
    <w:p w:rsidR="00C35BF9" w:rsidRPr="00CD7060" w:rsidRDefault="00C35BF9" w:rsidP="000353E2">
      <w:pPr>
        <w:pStyle w:val="ListParagraph"/>
        <w:spacing w:after="0" w:line="240" w:lineRule="auto"/>
        <w:ind w:left="1287" w:right="571"/>
        <w:jc w:val="both"/>
        <w:rPr>
          <w:rFonts w:ascii="Times New Roman" w:hAnsi="Times New Roman" w:cs="Times New Roman"/>
        </w:rPr>
      </w:pPr>
      <w:r w:rsidRPr="00CD7060">
        <w:rPr>
          <w:rFonts w:ascii="Times New Roman" w:hAnsi="Times New Roman" w:cs="Times New Roman"/>
        </w:rPr>
        <w:t>(B).</w:t>
      </w:r>
      <w:r w:rsidRPr="00CD7060">
        <w:rPr>
          <w:rFonts w:ascii="Times New Roman" w:hAnsi="Times New Roman" w:cs="Times New Roman"/>
        </w:rPr>
        <w:tab/>
        <w:t>Snooping by personnel not authorized to access data</w:t>
      </w:r>
    </w:p>
    <w:p w:rsidR="00C35BF9" w:rsidRPr="00CD7060" w:rsidRDefault="00C35BF9" w:rsidP="000353E2">
      <w:pPr>
        <w:pStyle w:val="ListParagraph"/>
        <w:spacing w:after="0" w:line="240" w:lineRule="auto"/>
        <w:ind w:left="1287" w:right="571"/>
        <w:jc w:val="both"/>
        <w:rPr>
          <w:rFonts w:ascii="Times New Roman" w:hAnsi="Times New Roman" w:cs="Times New Roman"/>
          <w:b/>
          <w:u w:val="single"/>
        </w:rPr>
      </w:pP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b/>
          <w:u w:val="single"/>
        </w:rPr>
        <w:t>Guarding Measures:</w:t>
      </w:r>
    </w:p>
    <w:p w:rsidR="00C35BF9" w:rsidRPr="00146C15" w:rsidRDefault="00C35BF9" w:rsidP="000353E2">
      <w:pPr>
        <w:pStyle w:val="ListParagraph"/>
        <w:spacing w:after="0" w:line="240" w:lineRule="auto"/>
        <w:ind w:left="1287" w:right="571"/>
        <w:jc w:val="both"/>
        <w:rPr>
          <w:rFonts w:ascii="Times New Roman" w:hAnsi="Times New Roman" w:cs="Times New Roman"/>
          <w:b/>
        </w:rPr>
      </w:pPr>
      <w:r w:rsidRPr="00CD7060">
        <w:rPr>
          <w:rFonts w:ascii="Times New Roman" w:hAnsi="Times New Roman" w:cs="Times New Roman"/>
        </w:rPr>
        <w:tab/>
      </w:r>
      <w:r w:rsidRPr="00CD7060">
        <w:rPr>
          <w:rFonts w:ascii="Times New Roman" w:hAnsi="Times New Roman" w:cs="Times New Roman"/>
        </w:rPr>
        <w:tab/>
      </w:r>
      <w:r w:rsidRPr="006B6BDD">
        <w:rPr>
          <w:rFonts w:ascii="Times New Roman" w:hAnsi="Times New Roman" w:cs="Times New Roman"/>
          <w:b/>
        </w:rPr>
        <w:t>The company limits access of CPNI to authorized personnel only.</w:t>
      </w:r>
    </w:p>
    <w:p w:rsidR="00C35BF9" w:rsidRPr="00CD7060" w:rsidRDefault="00C35BF9" w:rsidP="000353E2">
      <w:pPr>
        <w:spacing w:after="0" w:line="240" w:lineRule="auto"/>
        <w:ind w:right="571"/>
        <w:jc w:val="both"/>
        <w:rPr>
          <w:rFonts w:ascii="Times New Roman" w:hAnsi="Times New Roman" w:cs="Times New Roman"/>
        </w:rPr>
      </w:pPr>
    </w:p>
    <w:p w:rsidR="00C35BF9" w:rsidRPr="00CD7060" w:rsidRDefault="00BD7179" w:rsidP="000353E2">
      <w:pPr>
        <w:pStyle w:val="ListParagraph"/>
        <w:numPr>
          <w:ilvl w:val="0"/>
          <w:numId w:val="3"/>
        </w:numPr>
        <w:spacing w:after="0" w:line="240" w:lineRule="auto"/>
        <w:ind w:right="571"/>
        <w:jc w:val="both"/>
        <w:rPr>
          <w:rFonts w:ascii="Times New Roman" w:hAnsi="Times New Roman" w:cs="Times New Roman"/>
        </w:rPr>
      </w:pPr>
      <w:r w:rsidRPr="00CD7060">
        <w:rPr>
          <w:rFonts w:ascii="Times New Roman" w:hAnsi="Times New Roman" w:cs="Times New Roman"/>
        </w:rPr>
        <w:t>Pretexting by selling CPNI for profit without authorization by the owner</w:t>
      </w:r>
    </w:p>
    <w:p w:rsidR="00BD7179" w:rsidRPr="00CD7060" w:rsidRDefault="00BD7179" w:rsidP="000353E2">
      <w:pPr>
        <w:pStyle w:val="ListParagraph"/>
        <w:spacing w:after="0" w:line="240" w:lineRule="auto"/>
        <w:ind w:left="1287" w:right="571"/>
        <w:jc w:val="both"/>
        <w:rPr>
          <w:rFonts w:ascii="Times New Roman" w:hAnsi="Times New Roman" w:cs="Times New Roman"/>
        </w:rPr>
      </w:pPr>
      <w:r w:rsidRPr="00CD7060">
        <w:rPr>
          <w:rFonts w:ascii="Times New Roman" w:hAnsi="Times New Roman" w:cs="Times New Roman"/>
        </w:rPr>
        <w:t>(A).</w:t>
      </w:r>
      <w:r w:rsidRPr="00CD7060">
        <w:rPr>
          <w:rFonts w:ascii="Times New Roman" w:hAnsi="Times New Roman" w:cs="Times New Roman"/>
        </w:rPr>
        <w:tab/>
        <w:t>Selling CPNI data by the company with other companies</w:t>
      </w:r>
    </w:p>
    <w:p w:rsidR="00BD7179" w:rsidRPr="00CD7060" w:rsidRDefault="00BD7179" w:rsidP="000353E2">
      <w:pPr>
        <w:pStyle w:val="ListParagraph"/>
        <w:spacing w:after="0" w:line="240" w:lineRule="auto"/>
        <w:ind w:left="1287" w:right="571"/>
        <w:jc w:val="both"/>
        <w:rPr>
          <w:rFonts w:ascii="Times New Roman" w:hAnsi="Times New Roman" w:cs="Times New Roman"/>
          <w:b/>
          <w:u w:val="single"/>
        </w:rPr>
      </w:pP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b/>
          <w:u w:val="single"/>
        </w:rPr>
        <w:t>Guarding</w:t>
      </w:r>
      <w:r w:rsidR="000353E2" w:rsidRPr="00CD7060">
        <w:rPr>
          <w:rFonts w:ascii="Times New Roman" w:hAnsi="Times New Roman" w:cs="Times New Roman"/>
          <w:b/>
          <w:u w:val="single"/>
        </w:rPr>
        <w:t xml:space="preserve"> Measures:</w:t>
      </w:r>
    </w:p>
    <w:p w:rsidR="000353E2" w:rsidRPr="00146C15" w:rsidRDefault="000353E2" w:rsidP="000353E2">
      <w:pPr>
        <w:pStyle w:val="ListParagraph"/>
        <w:spacing w:after="0" w:line="240" w:lineRule="auto"/>
        <w:ind w:left="2127" w:right="571" w:hanging="840"/>
        <w:jc w:val="both"/>
        <w:rPr>
          <w:rFonts w:ascii="Times New Roman" w:hAnsi="Times New Roman" w:cs="Times New Roman"/>
          <w:b/>
        </w:rPr>
      </w:pPr>
      <w:r w:rsidRPr="00CD7060">
        <w:rPr>
          <w:rFonts w:ascii="Times New Roman" w:hAnsi="Times New Roman" w:cs="Times New Roman"/>
        </w:rPr>
        <w:tab/>
      </w:r>
      <w:r w:rsidRPr="00146C15">
        <w:rPr>
          <w:rFonts w:ascii="Times New Roman" w:hAnsi="Times New Roman" w:cs="Times New Roman"/>
          <w:b/>
        </w:rPr>
        <w:tab/>
      </w:r>
      <w:r w:rsidRPr="006B6BDD">
        <w:rPr>
          <w:rFonts w:ascii="Times New Roman" w:hAnsi="Times New Roman" w:cs="Times New Roman"/>
          <w:b/>
        </w:rPr>
        <w:t>The company does not share CPNI data with other companies for marketing and profit purposes.</w:t>
      </w:r>
    </w:p>
    <w:p w:rsidR="000353E2" w:rsidRPr="00CD7060" w:rsidRDefault="000353E2" w:rsidP="000353E2">
      <w:pPr>
        <w:pStyle w:val="ListParagraph"/>
        <w:spacing w:after="0" w:line="240" w:lineRule="auto"/>
        <w:ind w:left="1287" w:right="571"/>
        <w:jc w:val="both"/>
        <w:rPr>
          <w:rFonts w:ascii="Times New Roman" w:hAnsi="Times New Roman" w:cs="Times New Roman"/>
        </w:rPr>
      </w:pPr>
    </w:p>
    <w:p w:rsidR="000353E2" w:rsidRPr="00CD7060" w:rsidRDefault="000353E2" w:rsidP="000353E2">
      <w:pPr>
        <w:pStyle w:val="ListParagraph"/>
        <w:spacing w:after="0" w:line="240" w:lineRule="auto"/>
        <w:ind w:left="2127" w:right="571" w:hanging="840"/>
        <w:jc w:val="both"/>
        <w:rPr>
          <w:rFonts w:ascii="Times New Roman" w:hAnsi="Times New Roman" w:cs="Times New Roman"/>
        </w:rPr>
      </w:pPr>
      <w:r w:rsidRPr="00CD7060">
        <w:rPr>
          <w:rFonts w:ascii="Times New Roman" w:hAnsi="Times New Roman" w:cs="Times New Roman"/>
        </w:rPr>
        <w:t>(B).</w:t>
      </w:r>
      <w:r w:rsidRPr="00CD7060">
        <w:rPr>
          <w:rFonts w:ascii="Times New Roman" w:hAnsi="Times New Roman" w:cs="Times New Roman"/>
        </w:rPr>
        <w:tab/>
        <w:t>Sharing CPNI data for profit/marketing purposes by the company with sister companies, subsidiaries, parent companies or joint venture entities.</w:t>
      </w:r>
    </w:p>
    <w:p w:rsidR="000353E2" w:rsidRPr="00CD7060" w:rsidRDefault="000353E2" w:rsidP="000353E2">
      <w:pPr>
        <w:pStyle w:val="ListParagraph"/>
        <w:spacing w:after="0" w:line="240" w:lineRule="auto"/>
        <w:ind w:left="1287" w:right="571"/>
        <w:jc w:val="both"/>
        <w:rPr>
          <w:rFonts w:ascii="Times New Roman" w:hAnsi="Times New Roman" w:cs="Times New Roman"/>
          <w:b/>
          <w:u w:val="single"/>
        </w:rPr>
      </w:pP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b/>
          <w:u w:val="single"/>
        </w:rPr>
        <w:t>Guarding Measures:</w:t>
      </w:r>
    </w:p>
    <w:p w:rsidR="000353E2" w:rsidRPr="00CD7060" w:rsidRDefault="000353E2" w:rsidP="000353E2">
      <w:pPr>
        <w:pStyle w:val="ListParagraph"/>
        <w:spacing w:after="0" w:line="240" w:lineRule="auto"/>
        <w:ind w:left="1287" w:right="571"/>
        <w:jc w:val="both"/>
        <w:rPr>
          <w:rFonts w:ascii="Times New Roman" w:hAnsi="Times New Roman" w:cs="Times New Roman"/>
        </w:rPr>
      </w:pPr>
      <w:r w:rsidRPr="00CD7060">
        <w:rPr>
          <w:rFonts w:ascii="Times New Roman" w:hAnsi="Times New Roman" w:cs="Times New Roman"/>
        </w:rPr>
        <w:tab/>
      </w:r>
      <w:r w:rsidRPr="00CD7060">
        <w:rPr>
          <w:rFonts w:ascii="Times New Roman" w:hAnsi="Times New Roman" w:cs="Times New Roman"/>
        </w:rPr>
        <w:tab/>
        <w:t xml:space="preserve">See page 4 to </w:t>
      </w:r>
      <w:r w:rsidR="00D5440D" w:rsidRPr="00CD7060">
        <w:rPr>
          <w:rFonts w:ascii="Times New Roman" w:hAnsi="Times New Roman" w:cs="Times New Roman"/>
        </w:rPr>
        <w:t>7</w:t>
      </w:r>
      <w:r w:rsidRPr="00CD7060">
        <w:rPr>
          <w:rFonts w:ascii="Times New Roman" w:hAnsi="Times New Roman" w:cs="Times New Roman"/>
        </w:rPr>
        <w:t xml:space="preserve"> for details (items 1 to 18).</w:t>
      </w:r>
    </w:p>
    <w:p w:rsidR="00FE0B95" w:rsidRPr="00CD7060" w:rsidRDefault="00FE0B95">
      <w:pPr>
        <w:rPr>
          <w:rFonts w:ascii="Times New Roman" w:hAnsi="Times New Roman" w:cs="Times New Roman"/>
        </w:rPr>
      </w:pPr>
      <w:r w:rsidRPr="00CD7060">
        <w:rPr>
          <w:rFonts w:ascii="Times New Roman" w:hAnsi="Times New Roman" w:cs="Times New Roman"/>
        </w:rPr>
        <w:br w:type="page"/>
      </w:r>
    </w:p>
    <w:p w:rsidR="00FE0B95" w:rsidRPr="00CD7060" w:rsidRDefault="00FE0B95" w:rsidP="00FE0B95">
      <w:pPr>
        <w:spacing w:after="0" w:line="240" w:lineRule="auto"/>
        <w:ind w:right="571"/>
        <w:jc w:val="both"/>
        <w:rPr>
          <w:rFonts w:ascii="Times New Roman" w:hAnsi="Times New Roman" w:cs="Times New Roman"/>
        </w:rPr>
      </w:pPr>
    </w:p>
    <w:p w:rsidR="00BC5F95" w:rsidRPr="00CD7060" w:rsidRDefault="00BC5F95" w:rsidP="00FE0B95">
      <w:pPr>
        <w:spacing w:after="0" w:line="240" w:lineRule="auto"/>
        <w:ind w:right="571"/>
        <w:jc w:val="center"/>
        <w:rPr>
          <w:rFonts w:ascii="Times New Roman" w:hAnsi="Times New Roman" w:cs="Times New Roman"/>
          <w:b/>
          <w:sz w:val="24"/>
          <w:u w:val="single"/>
        </w:rPr>
      </w:pPr>
    </w:p>
    <w:p w:rsidR="00FE0B95" w:rsidRPr="00CD7060" w:rsidRDefault="00FE0B95" w:rsidP="00FE0B95">
      <w:pPr>
        <w:spacing w:after="0" w:line="240" w:lineRule="auto"/>
        <w:ind w:right="571"/>
        <w:jc w:val="center"/>
        <w:rPr>
          <w:rFonts w:ascii="Times New Roman" w:hAnsi="Times New Roman" w:cs="Times New Roman"/>
          <w:b/>
          <w:sz w:val="24"/>
          <w:u w:val="single"/>
        </w:rPr>
      </w:pPr>
      <w:r w:rsidRPr="00CD7060">
        <w:rPr>
          <w:rFonts w:ascii="Times New Roman" w:hAnsi="Times New Roman" w:cs="Times New Roman"/>
          <w:b/>
          <w:sz w:val="24"/>
          <w:u w:val="single"/>
        </w:rPr>
        <w:t>Attached Accompanying Statement</w:t>
      </w:r>
    </w:p>
    <w:p w:rsidR="00FE0B95" w:rsidRPr="00CD7060" w:rsidRDefault="00FE0B95" w:rsidP="00FE0B95">
      <w:pPr>
        <w:spacing w:after="0" w:line="240" w:lineRule="auto"/>
        <w:ind w:right="571"/>
        <w:jc w:val="both"/>
        <w:rPr>
          <w:rFonts w:ascii="Times New Roman" w:hAnsi="Times New Roman" w:cs="Times New Roman"/>
        </w:rPr>
      </w:pPr>
    </w:p>
    <w:p w:rsidR="000353E2" w:rsidRPr="00CD7060" w:rsidRDefault="000353E2" w:rsidP="00FE0B95">
      <w:pPr>
        <w:spacing w:after="0" w:line="240" w:lineRule="auto"/>
        <w:ind w:right="571"/>
        <w:jc w:val="both"/>
        <w:rPr>
          <w:rFonts w:ascii="Times New Roman" w:hAnsi="Times New Roman" w:cs="Times New Roman"/>
        </w:rPr>
      </w:pPr>
    </w:p>
    <w:p w:rsidR="00FE0B95" w:rsidRPr="00CD7060" w:rsidRDefault="00FE0B95" w:rsidP="00FE0B95">
      <w:pPr>
        <w:spacing w:after="0" w:line="240" w:lineRule="auto"/>
        <w:ind w:right="571"/>
        <w:jc w:val="both"/>
        <w:rPr>
          <w:rFonts w:ascii="Times New Roman" w:hAnsi="Times New Roman" w:cs="Times New Roman"/>
        </w:rPr>
      </w:pPr>
      <w:r w:rsidRPr="00CD7060">
        <w:rPr>
          <w:rFonts w:ascii="Times New Roman" w:hAnsi="Times New Roman" w:cs="Times New Roman"/>
        </w:rPr>
        <w:t>The following items (1) to (18) are how the company guards CPNI against pre</w:t>
      </w:r>
      <w:r w:rsidR="00146C15">
        <w:rPr>
          <w:rFonts w:ascii="Times New Roman" w:hAnsi="Times New Roman" w:cs="Times New Roman"/>
        </w:rPr>
        <w:t>-</w:t>
      </w:r>
      <w:r w:rsidRPr="00CD7060">
        <w:rPr>
          <w:rFonts w:ascii="Times New Roman" w:hAnsi="Times New Roman" w:cs="Times New Roman"/>
        </w:rPr>
        <w:t xml:space="preserve">texting in the form of selling CPNI for profit or marketing purposes by the company to its sister companies, subsidiaries, parent companies or joint venture entities but without authorization by the owner. In the event that the company was to sell or share CPNI with its affiliated entities for marketing or profit purposes, it would strictly abide by the following policies in compliance with FCC rules as outlined in </w:t>
      </w:r>
      <w:r w:rsidRPr="00CD7060">
        <w:rPr>
          <w:rFonts w:ascii="Times New Roman" w:hAnsi="Times New Roman" w:cs="Times New Roman"/>
          <w:u w:val="single"/>
        </w:rPr>
        <w:t>section 222 of the Communications Act of 1934 as amended, 47 U.S.C. 222</w:t>
      </w:r>
      <w:r w:rsidRPr="00CD7060">
        <w:rPr>
          <w:rFonts w:ascii="Times New Roman" w:hAnsi="Times New Roman" w:cs="Times New Roman"/>
        </w:rPr>
        <w:t xml:space="preserve"> (47 C.F.R. S: 64.2001 to 64.2011 et seq.).</w:t>
      </w:r>
    </w:p>
    <w:p w:rsidR="00FE0B95" w:rsidRPr="00CD7060" w:rsidRDefault="00FE0B95" w:rsidP="00FE0B95">
      <w:pPr>
        <w:spacing w:after="0" w:line="240" w:lineRule="auto"/>
        <w:ind w:right="571"/>
        <w:jc w:val="both"/>
        <w:rPr>
          <w:rFonts w:ascii="Times New Roman" w:hAnsi="Times New Roman" w:cs="Times New Roman"/>
        </w:rPr>
      </w:pPr>
    </w:p>
    <w:p w:rsidR="00FE0B95" w:rsidRPr="00CD7060" w:rsidRDefault="00FE0B95" w:rsidP="00FE0B95">
      <w:pPr>
        <w:spacing w:after="0" w:line="240" w:lineRule="auto"/>
        <w:ind w:right="571"/>
        <w:jc w:val="both"/>
        <w:rPr>
          <w:rFonts w:ascii="Times New Roman" w:hAnsi="Times New Roman" w:cs="Times New Roman"/>
          <w:b/>
          <w:sz w:val="24"/>
          <w:u w:val="single"/>
        </w:rPr>
      </w:pPr>
      <w:r w:rsidRPr="00CD7060">
        <w:rPr>
          <w:rFonts w:ascii="Times New Roman" w:hAnsi="Times New Roman" w:cs="Times New Roman"/>
          <w:b/>
          <w:sz w:val="24"/>
          <w:u w:val="single"/>
        </w:rPr>
        <w:t xml:space="preserve">How the company complies </w:t>
      </w:r>
      <w:r w:rsidR="00633732" w:rsidRPr="00CD7060">
        <w:rPr>
          <w:rFonts w:ascii="Times New Roman" w:hAnsi="Times New Roman" w:cs="Times New Roman"/>
          <w:b/>
          <w:sz w:val="24"/>
          <w:u w:val="single"/>
        </w:rPr>
        <w:t>with 47 C.F.R. S: 64.2001 – 64.2011 et seq.</w:t>
      </w:r>
    </w:p>
    <w:p w:rsidR="00633732" w:rsidRPr="00CD7060" w:rsidRDefault="00633732" w:rsidP="00BC5F95">
      <w:pPr>
        <w:spacing w:after="0" w:line="240" w:lineRule="auto"/>
        <w:ind w:left="720" w:right="571" w:hanging="720"/>
        <w:jc w:val="both"/>
        <w:rPr>
          <w:rFonts w:ascii="Times New Roman" w:hAnsi="Times New Roman" w:cs="Times New Roman"/>
        </w:rPr>
      </w:pPr>
      <w:r w:rsidRPr="00CD7060">
        <w:rPr>
          <w:rFonts w:ascii="Times New Roman" w:hAnsi="Times New Roman" w:cs="Times New Roman"/>
        </w:rPr>
        <w:t>(1).</w:t>
      </w:r>
      <w:r w:rsidRPr="00CD7060">
        <w:rPr>
          <w:rFonts w:ascii="Times New Roman" w:hAnsi="Times New Roman" w:cs="Times New Roman"/>
        </w:rPr>
        <w:tab/>
        <w:t>The company does not enable use, disclosure or permit access to CPNI for any marketing purposes to any persons, entities parties</w:t>
      </w:r>
      <w:r w:rsidR="00BF04FB" w:rsidRPr="00CD7060">
        <w:rPr>
          <w:rFonts w:ascii="Times New Roman" w:hAnsi="Times New Roman" w:cs="Times New Roman"/>
        </w:rPr>
        <w:t xml:space="preserve"> outside of the company without the specific consent of the customer that owns the CPNI data.</w:t>
      </w:r>
    </w:p>
    <w:p w:rsidR="00BF04FB" w:rsidRPr="00CD7060" w:rsidRDefault="00BF04FB" w:rsidP="00FE0B95">
      <w:pPr>
        <w:spacing w:after="0" w:line="240" w:lineRule="auto"/>
        <w:ind w:right="571"/>
        <w:jc w:val="both"/>
        <w:rPr>
          <w:rFonts w:ascii="Times New Roman" w:hAnsi="Times New Roman" w:cs="Times New Roman"/>
        </w:rPr>
      </w:pPr>
    </w:p>
    <w:p w:rsidR="00BF04FB" w:rsidRPr="00CD7060" w:rsidRDefault="00BF04FB" w:rsidP="00BC5F95">
      <w:pPr>
        <w:spacing w:after="0" w:line="240" w:lineRule="auto"/>
        <w:ind w:left="720" w:right="571" w:hanging="720"/>
        <w:jc w:val="both"/>
        <w:rPr>
          <w:rFonts w:ascii="Times New Roman" w:hAnsi="Times New Roman" w:cs="Times New Roman"/>
        </w:rPr>
      </w:pPr>
      <w:r w:rsidRPr="00CD7060">
        <w:rPr>
          <w:rFonts w:ascii="Times New Roman" w:hAnsi="Times New Roman" w:cs="Times New Roman"/>
        </w:rPr>
        <w:t>(2).</w:t>
      </w:r>
      <w:r w:rsidRPr="00CD7060">
        <w:rPr>
          <w:rFonts w:ascii="Times New Roman" w:hAnsi="Times New Roman" w:cs="Times New Roman"/>
        </w:rPr>
        <w:tab/>
        <w:t>If the company wishes to share CPNI with any subsidiaries or parent companies of the company and the customer only subscribes to only 1 category of service offered by the company, the company will secure the consent of the customer prior to sharing that CPNI data with subs</w:t>
      </w:r>
      <w:r w:rsidR="002D1EE4" w:rsidRPr="00CD7060">
        <w:rPr>
          <w:rFonts w:ascii="Times New Roman" w:hAnsi="Times New Roman" w:cs="Times New Roman"/>
        </w:rPr>
        <w:t>i</w:t>
      </w:r>
      <w:r w:rsidRPr="00CD7060">
        <w:rPr>
          <w:rFonts w:ascii="Times New Roman" w:hAnsi="Times New Roman" w:cs="Times New Roman"/>
        </w:rPr>
        <w:t>diar</w:t>
      </w:r>
      <w:r w:rsidR="002D1EE4" w:rsidRPr="00CD7060">
        <w:rPr>
          <w:rFonts w:ascii="Times New Roman" w:hAnsi="Times New Roman" w:cs="Times New Roman"/>
        </w:rPr>
        <w:t>ies or parent companies of the company.</w:t>
      </w:r>
    </w:p>
    <w:p w:rsidR="002D1EE4" w:rsidRPr="00CD7060" w:rsidRDefault="002D1EE4" w:rsidP="00FE0B95">
      <w:pPr>
        <w:spacing w:after="0" w:line="240" w:lineRule="auto"/>
        <w:ind w:right="571"/>
        <w:jc w:val="both"/>
        <w:rPr>
          <w:rFonts w:ascii="Times New Roman" w:hAnsi="Times New Roman" w:cs="Times New Roman"/>
        </w:rPr>
      </w:pPr>
    </w:p>
    <w:p w:rsidR="002D1EE4" w:rsidRPr="00CD7060" w:rsidRDefault="002D1EE4" w:rsidP="00BC5F95">
      <w:pPr>
        <w:spacing w:after="0" w:line="240" w:lineRule="auto"/>
        <w:ind w:left="720" w:right="571" w:hanging="720"/>
        <w:jc w:val="both"/>
        <w:rPr>
          <w:rFonts w:ascii="Times New Roman" w:hAnsi="Times New Roman" w:cs="Times New Roman"/>
        </w:rPr>
      </w:pPr>
      <w:r w:rsidRPr="00CD7060">
        <w:rPr>
          <w:rFonts w:ascii="Times New Roman" w:hAnsi="Times New Roman" w:cs="Times New Roman"/>
        </w:rPr>
        <w:t>(3).</w:t>
      </w:r>
      <w:r w:rsidRPr="00CD7060">
        <w:rPr>
          <w:rFonts w:ascii="Times New Roman" w:hAnsi="Times New Roman" w:cs="Times New Roman"/>
        </w:rPr>
        <w:tab/>
      </w:r>
      <w:r w:rsidR="007A249C" w:rsidRPr="00CD7060">
        <w:rPr>
          <w:rFonts w:ascii="Times New Roman" w:hAnsi="Times New Roman" w:cs="Times New Roman"/>
        </w:rPr>
        <w:t>In most cases, the company will go a step above and try to secure the consent of the customer to share CPNI data with subsidiaries and parent companies of the company, regardless of whether customer subscribes to 1 or more than 1 type of service offered by the company.</w:t>
      </w:r>
    </w:p>
    <w:p w:rsidR="007A249C" w:rsidRPr="00CD7060" w:rsidRDefault="007A249C" w:rsidP="00FE0B95">
      <w:pPr>
        <w:spacing w:after="0" w:line="240" w:lineRule="auto"/>
        <w:ind w:right="571"/>
        <w:jc w:val="both"/>
        <w:rPr>
          <w:rFonts w:ascii="Times New Roman" w:hAnsi="Times New Roman" w:cs="Times New Roman"/>
        </w:rPr>
      </w:pPr>
    </w:p>
    <w:p w:rsidR="007A249C" w:rsidRPr="00CD7060" w:rsidRDefault="007A249C" w:rsidP="00BC5F95">
      <w:pPr>
        <w:spacing w:after="0" w:line="240" w:lineRule="auto"/>
        <w:ind w:left="720" w:right="571" w:hanging="720"/>
        <w:jc w:val="both"/>
        <w:rPr>
          <w:rFonts w:ascii="Times New Roman" w:hAnsi="Times New Roman" w:cs="Times New Roman"/>
        </w:rPr>
      </w:pPr>
      <w:r w:rsidRPr="00CD7060">
        <w:rPr>
          <w:rFonts w:ascii="Times New Roman" w:hAnsi="Times New Roman" w:cs="Times New Roman"/>
        </w:rPr>
        <w:t>(4).</w:t>
      </w:r>
      <w:r w:rsidRPr="00CD7060">
        <w:rPr>
          <w:rFonts w:ascii="Times New Roman" w:hAnsi="Times New Roman" w:cs="Times New Roman"/>
        </w:rPr>
        <w:tab/>
        <w:t>The company will not utilize, disclose or permit access to CPNI data to identify or track</w:t>
      </w:r>
      <w:r w:rsidR="00965956" w:rsidRPr="00CD7060">
        <w:rPr>
          <w:rFonts w:ascii="Times New Roman" w:hAnsi="Times New Roman" w:cs="Times New Roman"/>
        </w:rPr>
        <w:t xml:space="preserve"> customers that call competing service providers.</w:t>
      </w:r>
    </w:p>
    <w:p w:rsidR="00965956" w:rsidRPr="00CD7060" w:rsidRDefault="00965956" w:rsidP="00FE0B95">
      <w:pPr>
        <w:spacing w:after="0" w:line="240" w:lineRule="auto"/>
        <w:ind w:right="571"/>
        <w:jc w:val="both"/>
        <w:rPr>
          <w:rFonts w:ascii="Times New Roman" w:hAnsi="Times New Roman" w:cs="Times New Roman"/>
        </w:rPr>
      </w:pPr>
    </w:p>
    <w:p w:rsidR="00965956" w:rsidRPr="00CD7060" w:rsidRDefault="00965956" w:rsidP="00BC5F95">
      <w:pPr>
        <w:spacing w:after="0" w:line="240" w:lineRule="auto"/>
        <w:ind w:left="720" w:right="571" w:hanging="720"/>
        <w:jc w:val="both"/>
        <w:rPr>
          <w:rFonts w:ascii="Times New Roman" w:hAnsi="Times New Roman" w:cs="Times New Roman"/>
        </w:rPr>
      </w:pPr>
      <w:r w:rsidRPr="00CD7060">
        <w:rPr>
          <w:rFonts w:ascii="Times New Roman" w:hAnsi="Times New Roman" w:cs="Times New Roman"/>
        </w:rPr>
        <w:t>(5).</w:t>
      </w:r>
      <w:r w:rsidRPr="00CD7060">
        <w:rPr>
          <w:rFonts w:ascii="Times New Roman" w:hAnsi="Times New Roman" w:cs="Times New Roman"/>
        </w:rPr>
        <w:tab/>
        <w:t>If the company requires customer consent for utilizing, disclosing or permi</w:t>
      </w:r>
      <w:r w:rsidR="00146C15">
        <w:rPr>
          <w:rFonts w:ascii="Times New Roman" w:hAnsi="Times New Roman" w:cs="Times New Roman"/>
        </w:rPr>
        <w:t>t</w:t>
      </w:r>
      <w:r w:rsidRPr="00CD7060">
        <w:rPr>
          <w:rFonts w:ascii="Times New Roman" w:hAnsi="Times New Roman" w:cs="Times New Roman"/>
        </w:rPr>
        <w:t>ting access to CPNI data, the company will obtain consent through written, oral or electronic methods.</w:t>
      </w:r>
    </w:p>
    <w:p w:rsidR="00B40E43" w:rsidRPr="00CD7060" w:rsidRDefault="00B40E43" w:rsidP="00FE0B95">
      <w:pPr>
        <w:spacing w:after="0" w:line="240" w:lineRule="auto"/>
        <w:ind w:right="571"/>
        <w:jc w:val="both"/>
        <w:rPr>
          <w:rFonts w:ascii="Times New Roman" w:hAnsi="Times New Roman" w:cs="Times New Roman"/>
        </w:rPr>
      </w:pPr>
    </w:p>
    <w:p w:rsidR="00B40E43" w:rsidRPr="00CD7060" w:rsidRDefault="00B40E43" w:rsidP="00BC5F95">
      <w:pPr>
        <w:spacing w:after="0" w:line="240" w:lineRule="auto"/>
        <w:ind w:left="720" w:right="571" w:hanging="720"/>
        <w:jc w:val="both"/>
        <w:rPr>
          <w:rFonts w:ascii="Times New Roman" w:hAnsi="Times New Roman" w:cs="Times New Roman"/>
        </w:rPr>
      </w:pPr>
      <w:r w:rsidRPr="00CD7060">
        <w:rPr>
          <w:rFonts w:ascii="Times New Roman" w:hAnsi="Times New Roman" w:cs="Times New Roman"/>
        </w:rPr>
        <w:t>(6).</w:t>
      </w:r>
      <w:r w:rsidRPr="00CD7060">
        <w:rPr>
          <w:rFonts w:ascii="Times New Roman" w:hAnsi="Times New Roman" w:cs="Times New Roman"/>
        </w:rPr>
        <w:tab/>
        <w:t>The company understands that carriers that rely on oral approval shall bear the burden of proving that such approval has been given in compliance with the Commission’s rules.</w:t>
      </w:r>
    </w:p>
    <w:p w:rsidR="00B40E43" w:rsidRPr="00CD7060" w:rsidRDefault="00B40E43" w:rsidP="00FE0B95">
      <w:pPr>
        <w:spacing w:after="0" w:line="240" w:lineRule="auto"/>
        <w:ind w:right="571"/>
        <w:jc w:val="both"/>
        <w:rPr>
          <w:rFonts w:ascii="Times New Roman" w:hAnsi="Times New Roman" w:cs="Times New Roman"/>
        </w:rPr>
      </w:pPr>
    </w:p>
    <w:p w:rsidR="00B40E43" w:rsidRPr="00CD7060" w:rsidRDefault="00B40E43" w:rsidP="00BC5F95">
      <w:pPr>
        <w:spacing w:after="0" w:line="240" w:lineRule="auto"/>
        <w:ind w:left="720" w:right="571" w:hanging="720"/>
        <w:jc w:val="both"/>
        <w:rPr>
          <w:rFonts w:ascii="Times New Roman" w:hAnsi="Times New Roman" w:cs="Times New Roman"/>
        </w:rPr>
      </w:pPr>
      <w:r w:rsidRPr="00CD7060">
        <w:rPr>
          <w:rFonts w:ascii="Times New Roman" w:hAnsi="Times New Roman" w:cs="Times New Roman"/>
        </w:rPr>
        <w:t>(7).</w:t>
      </w:r>
      <w:r w:rsidRPr="00CD7060">
        <w:rPr>
          <w:rFonts w:ascii="Times New Roman" w:hAnsi="Times New Roman" w:cs="Times New Roman"/>
        </w:rPr>
        <w:tab/>
        <w:t>The company has a policy in which any customer approvals obtained for the use, disclosing or utilization of CPNI data will remain in effect until the customer revokes or limits such approval or disapproval.</w:t>
      </w:r>
    </w:p>
    <w:p w:rsidR="00284942" w:rsidRPr="00CD7060" w:rsidRDefault="00284942" w:rsidP="00FE0B95">
      <w:pPr>
        <w:spacing w:after="0" w:line="240" w:lineRule="auto"/>
        <w:ind w:right="571"/>
        <w:jc w:val="both"/>
        <w:rPr>
          <w:rFonts w:ascii="Times New Roman" w:hAnsi="Times New Roman" w:cs="Times New Roman"/>
        </w:rPr>
      </w:pPr>
    </w:p>
    <w:p w:rsidR="00284942" w:rsidRPr="00CD7060" w:rsidRDefault="00284942" w:rsidP="00BC5F95">
      <w:pPr>
        <w:spacing w:after="0" w:line="240" w:lineRule="auto"/>
        <w:ind w:left="720" w:right="571" w:hanging="720"/>
        <w:jc w:val="both"/>
        <w:rPr>
          <w:rFonts w:ascii="Times New Roman" w:hAnsi="Times New Roman" w:cs="Times New Roman"/>
        </w:rPr>
      </w:pPr>
      <w:r w:rsidRPr="00CD7060">
        <w:rPr>
          <w:rFonts w:ascii="Times New Roman" w:hAnsi="Times New Roman" w:cs="Times New Roman"/>
        </w:rPr>
        <w:t>(8).</w:t>
      </w:r>
      <w:r w:rsidRPr="00CD7060">
        <w:rPr>
          <w:rFonts w:ascii="Times New Roman" w:hAnsi="Times New Roman" w:cs="Times New Roman"/>
        </w:rPr>
        <w:tab/>
        <w:t xml:space="preserve">For all Opt-Out and Opt-In Approval Processes </w:t>
      </w:r>
      <w:r w:rsidR="00BD27A7" w:rsidRPr="00CD7060">
        <w:rPr>
          <w:rFonts w:ascii="Times New Roman" w:hAnsi="Times New Roman" w:cs="Times New Roman"/>
        </w:rPr>
        <w:t>utilized by the Company in which the CPNI data is used for marketing communications related services to that customer, the company will make that customer´s data individually identifiable to the customer and state the specific marketing purpose that CPNI would be utilized.</w:t>
      </w:r>
    </w:p>
    <w:p w:rsidR="00BD27A7" w:rsidRPr="00CD7060" w:rsidRDefault="00BD27A7" w:rsidP="00FE0B95">
      <w:pPr>
        <w:spacing w:after="0" w:line="240" w:lineRule="auto"/>
        <w:ind w:right="571"/>
        <w:jc w:val="both"/>
        <w:rPr>
          <w:rFonts w:ascii="Times New Roman" w:hAnsi="Times New Roman" w:cs="Times New Roman"/>
        </w:rPr>
      </w:pPr>
    </w:p>
    <w:p w:rsidR="00BC5F95" w:rsidRPr="00CD7060" w:rsidRDefault="00BC5F95" w:rsidP="00FE0B95">
      <w:pPr>
        <w:spacing w:after="0" w:line="240" w:lineRule="auto"/>
        <w:ind w:right="571"/>
        <w:jc w:val="both"/>
        <w:rPr>
          <w:rFonts w:ascii="Times New Roman" w:hAnsi="Times New Roman" w:cs="Times New Roman"/>
        </w:rPr>
      </w:pPr>
    </w:p>
    <w:p w:rsidR="00BC5F95" w:rsidRDefault="00BC5F95" w:rsidP="00BC5F95">
      <w:pPr>
        <w:spacing w:after="0" w:line="240" w:lineRule="auto"/>
        <w:ind w:right="571"/>
        <w:jc w:val="center"/>
        <w:rPr>
          <w:rFonts w:ascii="Times New Roman" w:hAnsi="Times New Roman" w:cs="Times New Roman"/>
          <w:b/>
          <w:u w:val="single"/>
        </w:rPr>
      </w:pPr>
    </w:p>
    <w:p w:rsidR="00146C15" w:rsidRPr="00CD7060" w:rsidRDefault="00146C15" w:rsidP="00BC5F95">
      <w:pPr>
        <w:spacing w:after="0" w:line="240" w:lineRule="auto"/>
        <w:ind w:right="571"/>
        <w:jc w:val="center"/>
        <w:rPr>
          <w:rFonts w:ascii="Times New Roman" w:hAnsi="Times New Roman" w:cs="Times New Roman"/>
          <w:b/>
          <w:u w:val="single"/>
        </w:rPr>
      </w:pPr>
    </w:p>
    <w:p w:rsidR="00BC5F95" w:rsidRPr="00CD7060" w:rsidRDefault="00BC5F95" w:rsidP="00BC5F95">
      <w:pPr>
        <w:spacing w:after="0" w:line="240" w:lineRule="auto"/>
        <w:ind w:right="571"/>
        <w:jc w:val="center"/>
        <w:rPr>
          <w:rFonts w:ascii="Times New Roman" w:hAnsi="Times New Roman" w:cs="Times New Roman"/>
          <w:b/>
          <w:sz w:val="24"/>
          <w:u w:val="single"/>
        </w:rPr>
      </w:pPr>
    </w:p>
    <w:p w:rsidR="00BC5F95" w:rsidRPr="00CD7060" w:rsidRDefault="00BC5F95" w:rsidP="00BC5F95">
      <w:pPr>
        <w:spacing w:after="0" w:line="240" w:lineRule="auto"/>
        <w:ind w:right="571"/>
        <w:jc w:val="center"/>
        <w:rPr>
          <w:rFonts w:ascii="Times New Roman" w:hAnsi="Times New Roman" w:cs="Times New Roman"/>
          <w:b/>
          <w:sz w:val="24"/>
          <w:u w:val="single"/>
        </w:rPr>
      </w:pPr>
      <w:r w:rsidRPr="00CD7060">
        <w:rPr>
          <w:rFonts w:ascii="Times New Roman" w:hAnsi="Times New Roman" w:cs="Times New Roman"/>
          <w:b/>
          <w:sz w:val="24"/>
          <w:u w:val="single"/>
        </w:rPr>
        <w:t>Attached Accompanying Statement</w:t>
      </w:r>
      <w:r w:rsidR="00146C15">
        <w:rPr>
          <w:rFonts w:ascii="Times New Roman" w:hAnsi="Times New Roman" w:cs="Times New Roman"/>
          <w:b/>
          <w:sz w:val="24"/>
          <w:u w:val="single"/>
        </w:rPr>
        <w:t xml:space="preserve"> (cont.)</w:t>
      </w:r>
    </w:p>
    <w:p w:rsidR="00BC5F95" w:rsidRPr="00CD7060" w:rsidRDefault="00BC5F95" w:rsidP="00FE0B95">
      <w:pPr>
        <w:spacing w:after="0" w:line="240" w:lineRule="auto"/>
        <w:ind w:right="571"/>
        <w:jc w:val="both"/>
        <w:rPr>
          <w:rFonts w:ascii="Times New Roman" w:hAnsi="Times New Roman" w:cs="Times New Roman"/>
        </w:rPr>
      </w:pPr>
    </w:p>
    <w:p w:rsidR="00BC5F95" w:rsidRPr="00CD7060" w:rsidRDefault="00BC5F95" w:rsidP="00FE0B95">
      <w:pPr>
        <w:spacing w:after="0" w:line="240" w:lineRule="auto"/>
        <w:ind w:right="571"/>
        <w:jc w:val="both"/>
        <w:rPr>
          <w:rFonts w:ascii="Times New Roman" w:hAnsi="Times New Roman" w:cs="Times New Roman"/>
        </w:rPr>
      </w:pPr>
    </w:p>
    <w:p w:rsidR="00BD27A7" w:rsidRPr="00CD7060" w:rsidRDefault="00BD27A7" w:rsidP="00BC5F95">
      <w:pPr>
        <w:spacing w:after="0" w:line="240" w:lineRule="auto"/>
        <w:ind w:left="720" w:right="571" w:hanging="720"/>
        <w:jc w:val="both"/>
        <w:rPr>
          <w:rFonts w:ascii="Times New Roman" w:hAnsi="Times New Roman" w:cs="Times New Roman"/>
        </w:rPr>
      </w:pPr>
      <w:r w:rsidRPr="00CD7060">
        <w:rPr>
          <w:rFonts w:ascii="Times New Roman" w:hAnsi="Times New Roman" w:cs="Times New Roman"/>
        </w:rPr>
        <w:t>(9).</w:t>
      </w:r>
      <w:r w:rsidRPr="00CD7060">
        <w:rPr>
          <w:rFonts w:ascii="Times New Roman" w:hAnsi="Times New Roman" w:cs="Times New Roman"/>
        </w:rPr>
        <w:tab/>
        <w:t>Prior to any solicitation of the customer for approval, the company provides notification to the customer of the customer´s rights to restrict to use of, disclosure of, and access to that customer´s CPNI.</w:t>
      </w:r>
    </w:p>
    <w:p w:rsidR="00BD27A7" w:rsidRPr="00CD7060" w:rsidRDefault="00BD27A7" w:rsidP="00FE0B95">
      <w:pPr>
        <w:spacing w:after="0" w:line="240" w:lineRule="auto"/>
        <w:ind w:right="571"/>
        <w:jc w:val="both"/>
        <w:rPr>
          <w:rFonts w:ascii="Times New Roman" w:hAnsi="Times New Roman" w:cs="Times New Roman"/>
        </w:rPr>
      </w:pPr>
    </w:p>
    <w:p w:rsidR="00BD27A7" w:rsidRPr="00CD7060" w:rsidRDefault="00BD27A7" w:rsidP="00BC5F95">
      <w:pPr>
        <w:spacing w:after="0" w:line="240" w:lineRule="auto"/>
        <w:ind w:left="720" w:right="571" w:hanging="720"/>
        <w:jc w:val="both"/>
        <w:rPr>
          <w:rFonts w:ascii="Times New Roman" w:hAnsi="Times New Roman" w:cs="Times New Roman"/>
        </w:rPr>
      </w:pPr>
      <w:r w:rsidRPr="00CD7060">
        <w:rPr>
          <w:rFonts w:ascii="Times New Roman" w:hAnsi="Times New Roman" w:cs="Times New Roman"/>
        </w:rPr>
        <w:t>(10).</w:t>
      </w:r>
      <w:r w:rsidRPr="00CD7060">
        <w:rPr>
          <w:rFonts w:ascii="Times New Roman" w:hAnsi="Times New Roman" w:cs="Times New Roman"/>
        </w:rPr>
        <w:tab/>
        <w:t>The company maintains records of notification, whether oral, written or electronic, for at least one year. The company provides individual notices to customers when soliciting approval to use</w:t>
      </w:r>
      <w:r w:rsidR="004D0CCA" w:rsidRPr="00CD7060">
        <w:rPr>
          <w:rFonts w:ascii="Times New Roman" w:hAnsi="Times New Roman" w:cs="Times New Roman"/>
        </w:rPr>
        <w:t>, disclose or permit access to customer´s CPNI.</w:t>
      </w:r>
    </w:p>
    <w:p w:rsidR="004D0CCA" w:rsidRPr="00CD7060" w:rsidRDefault="004D0CCA" w:rsidP="00FE0B95">
      <w:pPr>
        <w:spacing w:after="0" w:line="240" w:lineRule="auto"/>
        <w:ind w:right="571"/>
        <w:jc w:val="both"/>
        <w:rPr>
          <w:rFonts w:ascii="Times New Roman" w:hAnsi="Times New Roman" w:cs="Times New Roman"/>
        </w:rPr>
      </w:pPr>
    </w:p>
    <w:p w:rsidR="004D0CCA" w:rsidRDefault="004D0CCA" w:rsidP="00BC5F95">
      <w:pPr>
        <w:spacing w:after="0" w:line="240" w:lineRule="auto"/>
        <w:ind w:left="720" w:right="571" w:hanging="720"/>
        <w:jc w:val="both"/>
        <w:rPr>
          <w:rFonts w:ascii="Times New Roman" w:hAnsi="Times New Roman" w:cs="Times New Roman"/>
          <w:b/>
        </w:rPr>
      </w:pPr>
      <w:r w:rsidRPr="00CD7060">
        <w:rPr>
          <w:rFonts w:ascii="Times New Roman" w:hAnsi="Times New Roman" w:cs="Times New Roman"/>
        </w:rPr>
        <w:t>(11).</w:t>
      </w:r>
      <w:r w:rsidRPr="00CD7060">
        <w:rPr>
          <w:rFonts w:ascii="Times New Roman" w:hAnsi="Times New Roman" w:cs="Times New Roman"/>
        </w:rPr>
        <w:tab/>
        <w:t xml:space="preserve">In cases where the company requests CPNI release requests from the customer, the company includes the following in its </w:t>
      </w:r>
      <w:r w:rsidRPr="00CD7060">
        <w:rPr>
          <w:rFonts w:ascii="Times New Roman" w:hAnsi="Times New Roman" w:cs="Times New Roman"/>
          <w:b/>
        </w:rPr>
        <w:t>“Consent of Notice”</w:t>
      </w:r>
    </w:p>
    <w:p w:rsidR="00146C15" w:rsidRPr="00CD7060" w:rsidRDefault="00146C15" w:rsidP="00BC5F95">
      <w:pPr>
        <w:spacing w:after="0" w:line="240" w:lineRule="auto"/>
        <w:ind w:left="720" w:right="571" w:hanging="720"/>
        <w:jc w:val="both"/>
        <w:rPr>
          <w:rFonts w:ascii="Times New Roman" w:hAnsi="Times New Roman" w:cs="Times New Roman"/>
        </w:rPr>
      </w:pPr>
    </w:p>
    <w:p w:rsidR="004D0CCA" w:rsidRPr="00CD7060" w:rsidRDefault="004D0CCA" w:rsidP="006F46B8">
      <w:pPr>
        <w:spacing w:after="0" w:line="240" w:lineRule="auto"/>
        <w:ind w:left="1440" w:right="571" w:hanging="720"/>
        <w:jc w:val="both"/>
        <w:rPr>
          <w:rFonts w:ascii="Times New Roman" w:hAnsi="Times New Roman" w:cs="Times New Roman"/>
        </w:rPr>
      </w:pPr>
      <w:r w:rsidRPr="00CD7060">
        <w:rPr>
          <w:rFonts w:ascii="Times New Roman" w:hAnsi="Times New Roman" w:cs="Times New Roman"/>
        </w:rPr>
        <w:t>I.</w:t>
      </w:r>
      <w:r w:rsidRPr="00CD7060">
        <w:rPr>
          <w:rFonts w:ascii="Times New Roman" w:hAnsi="Times New Roman" w:cs="Times New Roman"/>
        </w:rPr>
        <w:tab/>
        <w:t>Sufficient information to enable the customer to make an informed decision as to whether to permit</w:t>
      </w:r>
      <w:r w:rsidR="008A0558" w:rsidRPr="00CD7060">
        <w:rPr>
          <w:rFonts w:ascii="Times New Roman" w:hAnsi="Times New Roman" w:cs="Times New Roman"/>
        </w:rPr>
        <w:t xml:space="preserve"> the company to use, disclose or permit access to, the customer´s CPNI.</w:t>
      </w:r>
    </w:p>
    <w:p w:rsidR="008A0558" w:rsidRPr="00CD7060" w:rsidRDefault="008A0558" w:rsidP="008A0558">
      <w:pPr>
        <w:spacing w:after="0" w:line="240" w:lineRule="auto"/>
        <w:ind w:right="571"/>
        <w:jc w:val="both"/>
        <w:rPr>
          <w:rFonts w:ascii="Times New Roman" w:hAnsi="Times New Roman" w:cs="Times New Roman"/>
        </w:rPr>
      </w:pPr>
    </w:p>
    <w:p w:rsidR="008A0558" w:rsidRPr="00CD7060" w:rsidRDefault="008A0558" w:rsidP="006F46B8">
      <w:pPr>
        <w:spacing w:after="0" w:line="240" w:lineRule="auto"/>
        <w:ind w:left="1440" w:right="571" w:hanging="720"/>
        <w:jc w:val="both"/>
        <w:rPr>
          <w:rFonts w:ascii="Times New Roman" w:hAnsi="Times New Roman" w:cs="Times New Roman"/>
        </w:rPr>
      </w:pPr>
      <w:r w:rsidRPr="00CD7060">
        <w:rPr>
          <w:rFonts w:ascii="Times New Roman" w:hAnsi="Times New Roman" w:cs="Times New Roman"/>
        </w:rPr>
        <w:t>II.</w:t>
      </w:r>
      <w:r w:rsidRPr="00CD7060">
        <w:rPr>
          <w:rFonts w:ascii="Times New Roman" w:hAnsi="Times New Roman" w:cs="Times New Roman"/>
        </w:rPr>
        <w:tab/>
        <w:t xml:space="preserve">Statement declaring that the customer has a right, and that the company has the duty, </w:t>
      </w:r>
      <w:r w:rsidR="00300D32" w:rsidRPr="00CD7060">
        <w:rPr>
          <w:rFonts w:ascii="Times New Roman" w:hAnsi="Times New Roman" w:cs="Times New Roman"/>
        </w:rPr>
        <w:t>under fed</w:t>
      </w:r>
      <w:r w:rsidR="006F46B8" w:rsidRPr="00CD7060">
        <w:rPr>
          <w:rFonts w:ascii="Times New Roman" w:hAnsi="Times New Roman" w:cs="Times New Roman"/>
        </w:rPr>
        <w:tab/>
      </w:r>
      <w:proofErr w:type="spellStart"/>
      <w:r w:rsidR="00300D32" w:rsidRPr="00CD7060">
        <w:rPr>
          <w:rFonts w:ascii="Times New Roman" w:hAnsi="Times New Roman" w:cs="Times New Roman"/>
        </w:rPr>
        <w:t>eral</w:t>
      </w:r>
      <w:proofErr w:type="spellEnd"/>
      <w:r w:rsidR="00300D32" w:rsidRPr="00CD7060">
        <w:rPr>
          <w:rFonts w:ascii="Times New Roman" w:hAnsi="Times New Roman" w:cs="Times New Roman"/>
        </w:rPr>
        <w:t xml:space="preserve"> law</w:t>
      </w:r>
      <w:r w:rsidR="00271E22" w:rsidRPr="00CD7060">
        <w:rPr>
          <w:rFonts w:ascii="Times New Roman" w:hAnsi="Times New Roman" w:cs="Times New Roman"/>
        </w:rPr>
        <w:t>, to protect the confidentiality of CPNI.</w:t>
      </w:r>
    </w:p>
    <w:p w:rsidR="00271E22" w:rsidRPr="00CD7060" w:rsidRDefault="00271E22" w:rsidP="00271E22">
      <w:pPr>
        <w:spacing w:after="0" w:line="240" w:lineRule="auto"/>
        <w:ind w:right="571"/>
        <w:jc w:val="both"/>
        <w:rPr>
          <w:rFonts w:ascii="Times New Roman" w:hAnsi="Times New Roman" w:cs="Times New Roman"/>
        </w:rPr>
      </w:pPr>
    </w:p>
    <w:p w:rsidR="00271E22" w:rsidRPr="00CD7060" w:rsidRDefault="006F46B8" w:rsidP="006F46B8">
      <w:pPr>
        <w:spacing w:after="0" w:line="240" w:lineRule="auto"/>
        <w:ind w:left="1440" w:right="571" w:hanging="720"/>
        <w:jc w:val="both"/>
        <w:rPr>
          <w:rFonts w:ascii="Times New Roman" w:hAnsi="Times New Roman" w:cs="Times New Roman"/>
        </w:rPr>
      </w:pPr>
      <w:r w:rsidRPr="00CD7060">
        <w:rPr>
          <w:rFonts w:ascii="Times New Roman" w:hAnsi="Times New Roman" w:cs="Times New Roman"/>
        </w:rPr>
        <w:t>III.</w:t>
      </w:r>
      <w:r w:rsidRPr="00CD7060">
        <w:rPr>
          <w:rFonts w:ascii="Times New Roman" w:hAnsi="Times New Roman" w:cs="Times New Roman"/>
        </w:rPr>
        <w:tab/>
      </w:r>
      <w:r w:rsidR="00271E22" w:rsidRPr="00CD7060">
        <w:rPr>
          <w:rFonts w:ascii="Times New Roman" w:hAnsi="Times New Roman" w:cs="Times New Roman"/>
        </w:rPr>
        <w:t>Specific statement on that the types of information that constitute CPNI (</w:t>
      </w:r>
      <w:r w:rsidR="00271E22" w:rsidRPr="00CD7060">
        <w:rPr>
          <w:rFonts w:ascii="Times New Roman" w:hAnsi="Times New Roman" w:cs="Times New Roman"/>
          <w:b/>
        </w:rPr>
        <w:t>as defined in 64.2001</w:t>
      </w:r>
      <w:r w:rsidR="00271E22" w:rsidRPr="00CD7060">
        <w:rPr>
          <w:rFonts w:ascii="Times New Roman" w:hAnsi="Times New Roman" w:cs="Times New Roman"/>
        </w:rPr>
        <w:t xml:space="preserve">) and the specific entities that will receive the CPNI, describing the purposes for which CPNI will be used, and inform the customer of his or her right to disapprove those uses, and deny or withdraw access to CPNI at </w:t>
      </w:r>
      <w:proofErr w:type="spellStart"/>
      <w:r w:rsidR="00271E22" w:rsidRPr="00CD7060">
        <w:rPr>
          <w:rFonts w:ascii="Times New Roman" w:hAnsi="Times New Roman" w:cs="Times New Roman"/>
        </w:rPr>
        <w:t>anytime</w:t>
      </w:r>
      <w:proofErr w:type="spellEnd"/>
      <w:r w:rsidR="00271E22" w:rsidRPr="00CD7060">
        <w:rPr>
          <w:rFonts w:ascii="Times New Roman" w:hAnsi="Times New Roman" w:cs="Times New Roman"/>
        </w:rPr>
        <w:t>.</w:t>
      </w:r>
    </w:p>
    <w:p w:rsidR="00271E22" w:rsidRPr="00CD7060" w:rsidRDefault="00271E22" w:rsidP="00271E22">
      <w:pPr>
        <w:spacing w:after="0" w:line="240" w:lineRule="auto"/>
        <w:ind w:right="571"/>
        <w:jc w:val="both"/>
        <w:rPr>
          <w:rFonts w:ascii="Times New Roman" w:hAnsi="Times New Roman" w:cs="Times New Roman"/>
        </w:rPr>
      </w:pPr>
    </w:p>
    <w:p w:rsidR="00271E22" w:rsidRPr="00CD7060" w:rsidRDefault="00271E22" w:rsidP="006F46B8">
      <w:pPr>
        <w:pStyle w:val="ListParagraph"/>
        <w:numPr>
          <w:ilvl w:val="0"/>
          <w:numId w:val="3"/>
        </w:numPr>
        <w:spacing w:after="0" w:line="240" w:lineRule="auto"/>
        <w:ind w:left="1418" w:right="571" w:hanging="709"/>
        <w:jc w:val="both"/>
        <w:rPr>
          <w:rFonts w:ascii="Times New Roman" w:hAnsi="Times New Roman" w:cs="Times New Roman"/>
        </w:rPr>
      </w:pPr>
      <w:r w:rsidRPr="00CD7060">
        <w:rPr>
          <w:rFonts w:ascii="Times New Roman" w:hAnsi="Times New Roman" w:cs="Times New Roman"/>
        </w:rPr>
        <w:t>Statement advising the customer of the precise steps the customer must take in order to grant or deny access to CPNI</w:t>
      </w:r>
      <w:r w:rsidR="009A01CF" w:rsidRPr="00CD7060">
        <w:rPr>
          <w:rFonts w:ascii="Times New Roman" w:hAnsi="Times New Roman" w:cs="Times New Roman"/>
        </w:rPr>
        <w:t>, and clear statement that a denial of approval will not affect the provision of any services to which the customer subscribes. The company also provides a brief statement, in clear and neutral language, describing consequences directly resulting from the lack of access to CPNI. The company´s notification will be comprehensible and not be misleading.</w:t>
      </w:r>
    </w:p>
    <w:p w:rsidR="009A01CF" w:rsidRPr="00CD7060" w:rsidRDefault="009A01CF" w:rsidP="009A01CF">
      <w:pPr>
        <w:spacing w:after="0" w:line="240" w:lineRule="auto"/>
        <w:ind w:left="567" w:right="571"/>
        <w:jc w:val="both"/>
        <w:rPr>
          <w:rFonts w:ascii="Times New Roman" w:hAnsi="Times New Roman" w:cs="Times New Roman"/>
        </w:rPr>
      </w:pPr>
    </w:p>
    <w:p w:rsidR="009A01CF" w:rsidRPr="00CD7060" w:rsidRDefault="009A01CF" w:rsidP="006F46B8">
      <w:pPr>
        <w:pStyle w:val="ListParagraph"/>
        <w:numPr>
          <w:ilvl w:val="0"/>
          <w:numId w:val="3"/>
        </w:numPr>
        <w:spacing w:after="0" w:line="240" w:lineRule="auto"/>
        <w:ind w:left="1418" w:right="571" w:hanging="709"/>
        <w:jc w:val="both"/>
        <w:rPr>
          <w:rFonts w:ascii="Times New Roman" w:hAnsi="Times New Roman" w:cs="Times New Roman"/>
        </w:rPr>
      </w:pPr>
      <w:r w:rsidRPr="00CD7060">
        <w:rPr>
          <w:rFonts w:ascii="Times New Roman" w:hAnsi="Times New Roman" w:cs="Times New Roman"/>
        </w:rPr>
        <w:t>In cases where the company utilizes written notification, the notice will be clear, legible, sufficiently large type and be placed in an area so as to be readily apparent to a customer.</w:t>
      </w:r>
    </w:p>
    <w:p w:rsidR="009A01CF" w:rsidRPr="00CD7060" w:rsidRDefault="009A01CF" w:rsidP="009A01CF">
      <w:pPr>
        <w:pStyle w:val="ListParagraph"/>
        <w:rPr>
          <w:rFonts w:ascii="Times New Roman" w:hAnsi="Times New Roman" w:cs="Times New Roman"/>
        </w:rPr>
      </w:pPr>
    </w:p>
    <w:p w:rsidR="009A01CF" w:rsidRPr="00CD7060" w:rsidRDefault="009A01CF" w:rsidP="006F46B8">
      <w:pPr>
        <w:pStyle w:val="ListParagraph"/>
        <w:numPr>
          <w:ilvl w:val="0"/>
          <w:numId w:val="3"/>
        </w:numPr>
        <w:spacing w:after="0" w:line="240" w:lineRule="auto"/>
        <w:ind w:left="1418" w:right="571"/>
        <w:jc w:val="both"/>
        <w:rPr>
          <w:rFonts w:ascii="Times New Roman" w:hAnsi="Times New Roman" w:cs="Times New Roman"/>
        </w:rPr>
      </w:pPr>
      <w:r w:rsidRPr="00CD7060">
        <w:rPr>
          <w:rFonts w:ascii="Times New Roman" w:hAnsi="Times New Roman" w:cs="Times New Roman"/>
        </w:rPr>
        <w:t>In the event that the notification is to be translated into another language, then all portions of the company´s notification will be translated into that language.</w:t>
      </w:r>
    </w:p>
    <w:p w:rsidR="009A01CF" w:rsidRPr="00CD7060" w:rsidRDefault="009A01CF" w:rsidP="006F46B8">
      <w:pPr>
        <w:pStyle w:val="ListParagraph"/>
        <w:ind w:left="1418" w:hanging="720"/>
        <w:rPr>
          <w:rFonts w:ascii="Times New Roman" w:hAnsi="Times New Roman" w:cs="Times New Roman"/>
        </w:rPr>
      </w:pPr>
    </w:p>
    <w:p w:rsidR="009A01CF" w:rsidRPr="00CD7060" w:rsidRDefault="009A01CF" w:rsidP="006F46B8">
      <w:pPr>
        <w:pStyle w:val="ListParagraph"/>
        <w:numPr>
          <w:ilvl w:val="0"/>
          <w:numId w:val="3"/>
        </w:numPr>
        <w:spacing w:after="0" w:line="240" w:lineRule="auto"/>
        <w:ind w:left="1418" w:right="571"/>
        <w:jc w:val="both"/>
        <w:rPr>
          <w:rFonts w:ascii="Times New Roman" w:hAnsi="Times New Roman" w:cs="Times New Roman"/>
        </w:rPr>
      </w:pPr>
      <w:r w:rsidRPr="00CD7060">
        <w:rPr>
          <w:rFonts w:ascii="Times New Roman" w:hAnsi="Times New Roman" w:cs="Times New Roman"/>
        </w:rPr>
        <w:t>The company will not include in the notification any statement attempting to encourage a customer to freeze third-party access to CPNI.</w:t>
      </w:r>
    </w:p>
    <w:p w:rsidR="009A01CF" w:rsidRPr="00CD7060" w:rsidRDefault="009A01CF" w:rsidP="006F46B8">
      <w:pPr>
        <w:pStyle w:val="ListParagraph"/>
        <w:ind w:left="1418" w:hanging="720"/>
        <w:rPr>
          <w:rFonts w:ascii="Times New Roman" w:hAnsi="Times New Roman" w:cs="Times New Roman"/>
        </w:rPr>
      </w:pPr>
    </w:p>
    <w:p w:rsidR="00BC5F95" w:rsidRPr="00CD7060" w:rsidRDefault="00BC5F95" w:rsidP="006F46B8">
      <w:pPr>
        <w:pStyle w:val="ListParagraph"/>
        <w:ind w:left="1418" w:hanging="720"/>
        <w:rPr>
          <w:rFonts w:ascii="Times New Roman" w:hAnsi="Times New Roman" w:cs="Times New Roman"/>
        </w:rPr>
      </w:pPr>
    </w:p>
    <w:p w:rsidR="00BC5F95" w:rsidRPr="00CD7060" w:rsidRDefault="00BC5F95" w:rsidP="006F46B8">
      <w:pPr>
        <w:pStyle w:val="ListParagraph"/>
        <w:ind w:left="1418" w:hanging="720"/>
        <w:rPr>
          <w:rFonts w:ascii="Times New Roman" w:hAnsi="Times New Roman" w:cs="Times New Roman"/>
        </w:rPr>
      </w:pPr>
    </w:p>
    <w:p w:rsidR="00BC5F95" w:rsidRPr="00CD7060" w:rsidRDefault="00BC5F95" w:rsidP="006F46B8">
      <w:pPr>
        <w:pStyle w:val="ListParagraph"/>
        <w:ind w:left="1418" w:hanging="720"/>
        <w:rPr>
          <w:rFonts w:ascii="Times New Roman" w:hAnsi="Times New Roman" w:cs="Times New Roman"/>
        </w:rPr>
      </w:pPr>
    </w:p>
    <w:p w:rsidR="00BC5F95" w:rsidRDefault="00BC5F95" w:rsidP="00BC5F95">
      <w:pPr>
        <w:spacing w:after="0" w:line="240" w:lineRule="auto"/>
        <w:ind w:right="571"/>
        <w:jc w:val="center"/>
        <w:rPr>
          <w:rFonts w:ascii="Times New Roman" w:hAnsi="Times New Roman" w:cs="Times New Roman"/>
          <w:b/>
          <w:u w:val="single"/>
        </w:rPr>
      </w:pPr>
    </w:p>
    <w:p w:rsidR="00146C15" w:rsidRDefault="00146C15" w:rsidP="00BC5F95">
      <w:pPr>
        <w:spacing w:after="0" w:line="240" w:lineRule="auto"/>
        <w:ind w:right="571"/>
        <w:jc w:val="center"/>
        <w:rPr>
          <w:rFonts w:ascii="Times New Roman" w:hAnsi="Times New Roman" w:cs="Times New Roman"/>
          <w:b/>
          <w:u w:val="single"/>
        </w:rPr>
      </w:pPr>
    </w:p>
    <w:p w:rsidR="00146C15" w:rsidRPr="00CD7060" w:rsidRDefault="00146C15" w:rsidP="00BC5F95">
      <w:pPr>
        <w:spacing w:after="0" w:line="240" w:lineRule="auto"/>
        <w:ind w:right="571"/>
        <w:jc w:val="center"/>
        <w:rPr>
          <w:rFonts w:ascii="Times New Roman" w:hAnsi="Times New Roman" w:cs="Times New Roman"/>
          <w:b/>
          <w:u w:val="single"/>
        </w:rPr>
      </w:pPr>
    </w:p>
    <w:p w:rsidR="00BC5F95" w:rsidRPr="00CD7060" w:rsidRDefault="00BC5F95" w:rsidP="00BC5F95">
      <w:pPr>
        <w:spacing w:after="0" w:line="240" w:lineRule="auto"/>
        <w:ind w:right="571"/>
        <w:jc w:val="center"/>
        <w:rPr>
          <w:rFonts w:ascii="Times New Roman" w:hAnsi="Times New Roman" w:cs="Times New Roman"/>
          <w:b/>
          <w:sz w:val="24"/>
          <w:u w:val="single"/>
        </w:rPr>
      </w:pPr>
    </w:p>
    <w:p w:rsidR="00BC5F95" w:rsidRPr="00CD7060" w:rsidRDefault="00BC5F95" w:rsidP="00BC5F95">
      <w:pPr>
        <w:spacing w:after="0" w:line="240" w:lineRule="auto"/>
        <w:ind w:right="571"/>
        <w:jc w:val="center"/>
        <w:rPr>
          <w:rFonts w:ascii="Times New Roman" w:hAnsi="Times New Roman" w:cs="Times New Roman"/>
          <w:b/>
          <w:sz w:val="24"/>
          <w:u w:val="single"/>
        </w:rPr>
      </w:pPr>
      <w:r w:rsidRPr="00CD7060">
        <w:rPr>
          <w:rFonts w:ascii="Times New Roman" w:hAnsi="Times New Roman" w:cs="Times New Roman"/>
          <w:b/>
          <w:sz w:val="24"/>
          <w:u w:val="single"/>
        </w:rPr>
        <w:lastRenderedPageBreak/>
        <w:t>Attached Accompanying Statement</w:t>
      </w:r>
      <w:r w:rsidR="00146C15">
        <w:rPr>
          <w:rFonts w:ascii="Times New Roman" w:hAnsi="Times New Roman" w:cs="Times New Roman"/>
          <w:b/>
          <w:sz w:val="24"/>
          <w:u w:val="single"/>
        </w:rPr>
        <w:t xml:space="preserve"> (cont.)</w:t>
      </w:r>
    </w:p>
    <w:p w:rsidR="00BC5F95" w:rsidRPr="00CD7060" w:rsidRDefault="00BC5F95" w:rsidP="006F46B8">
      <w:pPr>
        <w:pStyle w:val="ListParagraph"/>
        <w:ind w:left="1418" w:hanging="720"/>
        <w:rPr>
          <w:rFonts w:ascii="Times New Roman" w:hAnsi="Times New Roman" w:cs="Times New Roman"/>
        </w:rPr>
      </w:pPr>
    </w:p>
    <w:p w:rsidR="00BC5F95" w:rsidRPr="00CD7060" w:rsidRDefault="00BC5F95" w:rsidP="006F46B8">
      <w:pPr>
        <w:pStyle w:val="ListParagraph"/>
        <w:ind w:left="1418" w:hanging="720"/>
        <w:rPr>
          <w:rFonts w:ascii="Times New Roman" w:hAnsi="Times New Roman" w:cs="Times New Roman"/>
        </w:rPr>
      </w:pPr>
    </w:p>
    <w:p w:rsidR="00BC5F95" w:rsidRPr="00CD7060" w:rsidRDefault="00BC5F95" w:rsidP="00C42BF3">
      <w:pPr>
        <w:pStyle w:val="ListParagraph"/>
        <w:ind w:left="0"/>
        <w:rPr>
          <w:rFonts w:ascii="Times New Roman" w:hAnsi="Times New Roman" w:cs="Times New Roman"/>
        </w:rPr>
      </w:pPr>
      <w:r w:rsidRPr="00CD7060">
        <w:rPr>
          <w:rFonts w:ascii="Times New Roman" w:hAnsi="Times New Roman" w:cs="Times New Roman"/>
        </w:rPr>
        <w:t>(11).</w:t>
      </w:r>
      <w:r w:rsidRPr="00CD7060">
        <w:rPr>
          <w:rFonts w:ascii="Times New Roman" w:hAnsi="Times New Roman" w:cs="Times New Roman"/>
        </w:rPr>
        <w:tab/>
      </w:r>
      <w:r w:rsidRPr="00CD7060">
        <w:rPr>
          <w:rFonts w:ascii="Times New Roman" w:hAnsi="Times New Roman" w:cs="Times New Roman"/>
          <w:b/>
          <w:i/>
        </w:rPr>
        <w:t xml:space="preserve">‘‘Consent of </w:t>
      </w:r>
      <w:r w:rsidR="00C42BF3" w:rsidRPr="00CD7060">
        <w:rPr>
          <w:rFonts w:ascii="Times New Roman" w:hAnsi="Times New Roman" w:cs="Times New Roman"/>
          <w:b/>
          <w:i/>
        </w:rPr>
        <w:t>N</w:t>
      </w:r>
      <w:r w:rsidRPr="00CD7060">
        <w:rPr>
          <w:rFonts w:ascii="Times New Roman" w:hAnsi="Times New Roman" w:cs="Times New Roman"/>
          <w:b/>
          <w:i/>
        </w:rPr>
        <w:t xml:space="preserve">otice’’ (continued from page </w:t>
      </w:r>
      <w:r w:rsidR="00146C15">
        <w:rPr>
          <w:rFonts w:ascii="Times New Roman" w:hAnsi="Times New Roman" w:cs="Times New Roman"/>
          <w:b/>
          <w:i/>
        </w:rPr>
        <w:t>6</w:t>
      </w:r>
      <w:r w:rsidR="00C42BF3" w:rsidRPr="00CD7060">
        <w:rPr>
          <w:rFonts w:ascii="Times New Roman" w:hAnsi="Times New Roman" w:cs="Times New Roman"/>
          <w:b/>
          <w:i/>
        </w:rPr>
        <w:t>…)</w:t>
      </w:r>
    </w:p>
    <w:p w:rsidR="009A01CF" w:rsidRPr="00CD7060" w:rsidRDefault="00A10576" w:rsidP="006F46B8">
      <w:pPr>
        <w:pStyle w:val="ListParagraph"/>
        <w:numPr>
          <w:ilvl w:val="0"/>
          <w:numId w:val="3"/>
        </w:numPr>
        <w:spacing w:after="0" w:line="240" w:lineRule="auto"/>
        <w:ind w:left="1418" w:right="571"/>
        <w:jc w:val="both"/>
        <w:rPr>
          <w:rFonts w:ascii="Times New Roman" w:hAnsi="Times New Roman" w:cs="Times New Roman"/>
        </w:rPr>
      </w:pPr>
      <w:r w:rsidRPr="00CD7060">
        <w:rPr>
          <w:rFonts w:ascii="Times New Roman" w:hAnsi="Times New Roman" w:cs="Times New Roman"/>
        </w:rPr>
        <w:t>The notification will state that any approval, or denial of approval for the use of CPNI outside of the service to which the customer already subscribes from the company is valid until the customer affirmatively revokes or limits such approval or denial.</w:t>
      </w:r>
    </w:p>
    <w:p w:rsidR="00A10576" w:rsidRPr="00CD7060" w:rsidRDefault="00A10576" w:rsidP="006F46B8">
      <w:pPr>
        <w:pStyle w:val="ListParagraph"/>
        <w:ind w:left="1418" w:hanging="720"/>
        <w:rPr>
          <w:rFonts w:ascii="Times New Roman" w:hAnsi="Times New Roman" w:cs="Times New Roman"/>
        </w:rPr>
      </w:pPr>
    </w:p>
    <w:p w:rsidR="00A10576" w:rsidRPr="00CD7060" w:rsidRDefault="00A10576" w:rsidP="006F46B8">
      <w:pPr>
        <w:pStyle w:val="ListParagraph"/>
        <w:numPr>
          <w:ilvl w:val="0"/>
          <w:numId w:val="3"/>
        </w:numPr>
        <w:spacing w:after="0" w:line="240" w:lineRule="auto"/>
        <w:ind w:left="1418" w:right="571"/>
        <w:jc w:val="both"/>
        <w:rPr>
          <w:rFonts w:ascii="Times New Roman" w:hAnsi="Times New Roman" w:cs="Times New Roman"/>
        </w:rPr>
      </w:pPr>
      <w:r w:rsidRPr="00CD7060">
        <w:rPr>
          <w:rFonts w:ascii="Times New Roman" w:hAnsi="Times New Roman" w:cs="Times New Roman"/>
        </w:rPr>
        <w:t xml:space="preserve">The company´s solicitation for approval will state the customer´s CPNI rights (defined in </w:t>
      </w:r>
      <w:r w:rsidRPr="00CD7060">
        <w:rPr>
          <w:rFonts w:ascii="Times New Roman" w:hAnsi="Times New Roman" w:cs="Times New Roman"/>
          <w:b/>
        </w:rPr>
        <w:t>47 C.F.R. S: 64.2001 to 64.2011 et seq.</w:t>
      </w:r>
      <w:r w:rsidRPr="00CD7060">
        <w:rPr>
          <w:rFonts w:ascii="Times New Roman" w:hAnsi="Times New Roman" w:cs="Times New Roman"/>
        </w:rPr>
        <w:t>).</w:t>
      </w:r>
    </w:p>
    <w:p w:rsidR="00A10576" w:rsidRPr="00CD7060" w:rsidRDefault="00A10576" w:rsidP="00A10576">
      <w:pPr>
        <w:pStyle w:val="ListParagraph"/>
        <w:rPr>
          <w:rFonts w:ascii="Times New Roman" w:hAnsi="Times New Roman" w:cs="Times New Roman"/>
        </w:rPr>
      </w:pPr>
    </w:p>
    <w:p w:rsidR="00A10576" w:rsidRPr="00CD7060" w:rsidRDefault="00A10576" w:rsidP="00A10576">
      <w:pPr>
        <w:spacing w:after="0" w:line="240" w:lineRule="auto"/>
        <w:ind w:right="571"/>
        <w:jc w:val="both"/>
        <w:rPr>
          <w:rFonts w:ascii="Times New Roman" w:hAnsi="Times New Roman" w:cs="Times New Roman"/>
        </w:rPr>
      </w:pPr>
      <w:r w:rsidRPr="00CD7060">
        <w:rPr>
          <w:rFonts w:ascii="Times New Roman" w:hAnsi="Times New Roman" w:cs="Times New Roman"/>
        </w:rPr>
        <w:t>(12).</w:t>
      </w:r>
      <w:r w:rsidRPr="00CD7060">
        <w:rPr>
          <w:rFonts w:ascii="Times New Roman" w:hAnsi="Times New Roman" w:cs="Times New Roman"/>
        </w:rPr>
        <w:tab/>
        <w:t xml:space="preserve"> All of the company´s notices specific to Opt-Out option will be provided via electronic or written notification. The company will not utilize purely oral notification.</w:t>
      </w:r>
    </w:p>
    <w:p w:rsidR="00A10576" w:rsidRPr="00CD7060" w:rsidRDefault="00A10576" w:rsidP="00A10576">
      <w:pPr>
        <w:spacing w:after="0" w:line="240" w:lineRule="auto"/>
        <w:ind w:right="571"/>
        <w:jc w:val="both"/>
        <w:rPr>
          <w:rFonts w:ascii="Times New Roman" w:hAnsi="Times New Roman" w:cs="Times New Roman"/>
        </w:rPr>
      </w:pPr>
    </w:p>
    <w:p w:rsidR="00A10576" w:rsidRPr="00CD7060" w:rsidRDefault="00A10576" w:rsidP="00A10576">
      <w:pPr>
        <w:spacing w:after="0" w:line="240" w:lineRule="auto"/>
        <w:ind w:right="571"/>
        <w:jc w:val="both"/>
        <w:rPr>
          <w:rFonts w:ascii="Times New Roman" w:hAnsi="Times New Roman" w:cs="Times New Roman"/>
        </w:rPr>
      </w:pPr>
      <w:r w:rsidRPr="00CD7060">
        <w:rPr>
          <w:rFonts w:ascii="Times New Roman" w:hAnsi="Times New Roman" w:cs="Times New Roman"/>
        </w:rPr>
        <w:t>(13).</w:t>
      </w:r>
      <w:r w:rsidRPr="00CD7060">
        <w:rPr>
          <w:rFonts w:ascii="Times New Roman" w:hAnsi="Times New Roman" w:cs="Times New Roman"/>
        </w:rPr>
        <w:tab/>
      </w:r>
      <w:r w:rsidR="005F16C7" w:rsidRPr="00CD7060">
        <w:rPr>
          <w:rFonts w:ascii="Times New Roman" w:hAnsi="Times New Roman" w:cs="Times New Roman"/>
        </w:rPr>
        <w:t xml:space="preserve">The company must wait a minimum </w:t>
      </w:r>
      <w:r w:rsidR="00577A1B" w:rsidRPr="00CD7060">
        <w:rPr>
          <w:rFonts w:ascii="Times New Roman" w:hAnsi="Times New Roman" w:cs="Times New Roman"/>
        </w:rPr>
        <w:t>of 30 days after giving customer notice and an opportunity to opt-out before assuming customer approval to use, disclose, or permit access to CPNI. The company may, in its discretion, provide for a longer period for notification and opportunity for opt-out option. The company does notify customers as to the applicable waiting period for response before approval is assumed. The company also abides by the following as far as minimum waiting period.</w:t>
      </w:r>
    </w:p>
    <w:p w:rsidR="00577A1B" w:rsidRPr="00CD7060" w:rsidRDefault="00577A1B" w:rsidP="00A10576">
      <w:pPr>
        <w:spacing w:after="0" w:line="240" w:lineRule="auto"/>
        <w:ind w:right="571"/>
        <w:jc w:val="both"/>
        <w:rPr>
          <w:rFonts w:ascii="Times New Roman" w:hAnsi="Times New Roman" w:cs="Times New Roman"/>
        </w:rPr>
      </w:pPr>
    </w:p>
    <w:p w:rsidR="00577A1B" w:rsidRPr="00CD7060" w:rsidRDefault="00577A1B" w:rsidP="00A10576">
      <w:pPr>
        <w:spacing w:after="0" w:line="240" w:lineRule="auto"/>
        <w:ind w:right="571"/>
        <w:jc w:val="both"/>
        <w:rPr>
          <w:rFonts w:ascii="Times New Roman" w:hAnsi="Times New Roman" w:cs="Times New Roman"/>
        </w:rPr>
      </w:pPr>
      <w:r w:rsidRPr="00CD7060">
        <w:rPr>
          <w:rFonts w:ascii="Times New Roman" w:hAnsi="Times New Roman" w:cs="Times New Roman"/>
        </w:rPr>
        <w:t>(14).</w:t>
      </w:r>
      <w:r w:rsidRPr="00CD7060">
        <w:rPr>
          <w:rFonts w:ascii="Times New Roman" w:hAnsi="Times New Roman" w:cs="Times New Roman"/>
        </w:rPr>
        <w:tab/>
        <w:t>The company´s opt-out mechanism will provide notices to the customer every two years.</w:t>
      </w:r>
    </w:p>
    <w:p w:rsidR="00577A1B" w:rsidRPr="00CD7060" w:rsidRDefault="00577A1B" w:rsidP="00A10576">
      <w:pPr>
        <w:spacing w:after="0" w:line="240" w:lineRule="auto"/>
        <w:ind w:right="571"/>
        <w:jc w:val="both"/>
        <w:rPr>
          <w:rFonts w:ascii="Times New Roman" w:hAnsi="Times New Roman" w:cs="Times New Roman"/>
        </w:rPr>
      </w:pPr>
    </w:p>
    <w:p w:rsidR="00577A1B" w:rsidRPr="00CD7060" w:rsidRDefault="00577A1B" w:rsidP="00A10576">
      <w:pPr>
        <w:spacing w:after="0" w:line="240" w:lineRule="auto"/>
        <w:ind w:right="571"/>
        <w:jc w:val="both"/>
        <w:rPr>
          <w:rFonts w:ascii="Times New Roman" w:hAnsi="Times New Roman" w:cs="Times New Roman"/>
        </w:rPr>
      </w:pPr>
      <w:r w:rsidRPr="00CD7060">
        <w:rPr>
          <w:rFonts w:ascii="Times New Roman" w:hAnsi="Times New Roman" w:cs="Times New Roman"/>
        </w:rPr>
        <w:t>(15).</w:t>
      </w:r>
      <w:r w:rsidRPr="00CD7060">
        <w:rPr>
          <w:rFonts w:ascii="Times New Roman" w:hAnsi="Times New Roman" w:cs="Times New Roman"/>
        </w:rPr>
        <w:tab/>
        <w:t xml:space="preserve">The company´s e-mail based opt-out notices will comply with the following requirements in addition to the requirements generally applicable </w:t>
      </w:r>
      <w:r w:rsidR="008C1A87" w:rsidRPr="00CD7060">
        <w:rPr>
          <w:rFonts w:ascii="Times New Roman" w:hAnsi="Times New Roman" w:cs="Times New Roman"/>
        </w:rPr>
        <w:t>to notification:</w:t>
      </w:r>
    </w:p>
    <w:p w:rsidR="008C1A87" w:rsidRPr="00CD7060" w:rsidRDefault="008C1A87" w:rsidP="008C1A87">
      <w:pPr>
        <w:spacing w:after="0" w:line="240" w:lineRule="auto"/>
        <w:ind w:left="1440" w:right="571" w:hanging="720"/>
        <w:jc w:val="both"/>
        <w:rPr>
          <w:rFonts w:ascii="Times New Roman" w:hAnsi="Times New Roman" w:cs="Times New Roman"/>
        </w:rPr>
      </w:pPr>
      <w:r w:rsidRPr="00CD7060">
        <w:rPr>
          <w:rFonts w:ascii="Times New Roman" w:hAnsi="Times New Roman" w:cs="Times New Roman"/>
        </w:rPr>
        <w:t>I.</w:t>
      </w:r>
      <w:r w:rsidRPr="00CD7060">
        <w:rPr>
          <w:rFonts w:ascii="Times New Roman" w:hAnsi="Times New Roman" w:cs="Times New Roman"/>
        </w:rPr>
        <w:tab/>
        <w:t>The company will obtain express, verifiable, prior approval from the customer to send notices via e-mail regarding their service in general, or CPNI in particular.</w:t>
      </w:r>
    </w:p>
    <w:p w:rsidR="008C1A87" w:rsidRPr="00CD7060" w:rsidRDefault="008C1A87" w:rsidP="00A10576">
      <w:pPr>
        <w:spacing w:after="0" w:line="240" w:lineRule="auto"/>
        <w:ind w:right="571"/>
        <w:jc w:val="both"/>
        <w:rPr>
          <w:rFonts w:ascii="Times New Roman" w:hAnsi="Times New Roman" w:cs="Times New Roman"/>
        </w:rPr>
      </w:pPr>
    </w:p>
    <w:p w:rsidR="008C1A87" w:rsidRPr="00CD7060" w:rsidRDefault="008C1A87" w:rsidP="008C1A87">
      <w:pPr>
        <w:spacing w:after="0" w:line="240" w:lineRule="auto"/>
        <w:ind w:left="1440" w:right="571" w:hanging="720"/>
        <w:jc w:val="both"/>
        <w:rPr>
          <w:rFonts w:ascii="Times New Roman" w:hAnsi="Times New Roman" w:cs="Times New Roman"/>
        </w:rPr>
      </w:pPr>
      <w:r w:rsidRPr="00CD7060">
        <w:rPr>
          <w:rFonts w:ascii="Times New Roman" w:hAnsi="Times New Roman" w:cs="Times New Roman"/>
        </w:rPr>
        <w:t>II.</w:t>
      </w:r>
      <w:r w:rsidRPr="00CD7060">
        <w:rPr>
          <w:rFonts w:ascii="Times New Roman" w:hAnsi="Times New Roman" w:cs="Times New Roman"/>
        </w:rPr>
        <w:tab/>
        <w:t xml:space="preserve">The company will allow customers to reply </w:t>
      </w:r>
      <w:proofErr w:type="gramStart"/>
      <w:r w:rsidRPr="00CD7060">
        <w:rPr>
          <w:rFonts w:ascii="Times New Roman" w:hAnsi="Times New Roman" w:cs="Times New Roman"/>
        </w:rPr>
        <w:t>directly  to</w:t>
      </w:r>
      <w:proofErr w:type="gramEnd"/>
      <w:r w:rsidRPr="00CD7060">
        <w:rPr>
          <w:rFonts w:ascii="Times New Roman" w:hAnsi="Times New Roman" w:cs="Times New Roman"/>
        </w:rPr>
        <w:t xml:space="preserve"> e-mails containing CPNI notices in order to opt-out.</w:t>
      </w:r>
    </w:p>
    <w:p w:rsidR="008C1A87" w:rsidRPr="00CD7060" w:rsidRDefault="008C1A87" w:rsidP="008C1A87">
      <w:pPr>
        <w:spacing w:after="0" w:line="240" w:lineRule="auto"/>
        <w:ind w:left="1440" w:right="571" w:hanging="720"/>
        <w:jc w:val="both"/>
        <w:rPr>
          <w:rFonts w:ascii="Times New Roman" w:hAnsi="Times New Roman" w:cs="Times New Roman"/>
        </w:rPr>
      </w:pPr>
    </w:p>
    <w:p w:rsidR="008C1A87" w:rsidRPr="00CD7060" w:rsidRDefault="008C1A87" w:rsidP="008C1A87">
      <w:pPr>
        <w:spacing w:after="0" w:line="240" w:lineRule="auto"/>
        <w:ind w:left="1440" w:right="571" w:hanging="720"/>
        <w:jc w:val="both"/>
        <w:rPr>
          <w:rFonts w:ascii="Times New Roman" w:hAnsi="Times New Roman" w:cs="Times New Roman"/>
        </w:rPr>
      </w:pPr>
      <w:r w:rsidRPr="00CD7060">
        <w:rPr>
          <w:rFonts w:ascii="Times New Roman" w:hAnsi="Times New Roman" w:cs="Times New Roman"/>
        </w:rPr>
        <w:t>III.</w:t>
      </w:r>
      <w:r w:rsidRPr="00CD7060">
        <w:rPr>
          <w:rFonts w:ascii="Times New Roman" w:hAnsi="Times New Roman" w:cs="Times New Roman"/>
        </w:rPr>
        <w:tab/>
        <w:t xml:space="preserve">Opt-out e-mail notices returned to the company as undeliverable </w:t>
      </w:r>
      <w:r w:rsidR="00792B90" w:rsidRPr="00CD7060">
        <w:rPr>
          <w:rFonts w:ascii="Times New Roman" w:hAnsi="Times New Roman" w:cs="Times New Roman"/>
        </w:rPr>
        <w:t>must be sent to the customer in another form before the company may consider the customer to have received notice.</w:t>
      </w:r>
    </w:p>
    <w:p w:rsidR="00792B90" w:rsidRPr="00CD7060" w:rsidRDefault="00792B90" w:rsidP="008C1A87">
      <w:pPr>
        <w:spacing w:after="0" w:line="240" w:lineRule="auto"/>
        <w:ind w:left="1440" w:right="571" w:hanging="720"/>
        <w:jc w:val="both"/>
        <w:rPr>
          <w:rFonts w:ascii="Times New Roman" w:hAnsi="Times New Roman" w:cs="Times New Roman"/>
        </w:rPr>
      </w:pPr>
    </w:p>
    <w:p w:rsidR="00792B90" w:rsidRPr="00CD7060" w:rsidRDefault="00792B90" w:rsidP="008C1A87">
      <w:pPr>
        <w:spacing w:after="0" w:line="240" w:lineRule="auto"/>
        <w:ind w:left="1440" w:right="571" w:hanging="720"/>
        <w:jc w:val="both"/>
        <w:rPr>
          <w:rFonts w:ascii="Times New Roman" w:hAnsi="Times New Roman" w:cs="Times New Roman"/>
        </w:rPr>
      </w:pPr>
      <w:r w:rsidRPr="00CD7060">
        <w:rPr>
          <w:rFonts w:ascii="Times New Roman" w:hAnsi="Times New Roman" w:cs="Times New Roman"/>
        </w:rPr>
        <w:t>IV.</w:t>
      </w:r>
      <w:r w:rsidRPr="00CD7060">
        <w:rPr>
          <w:rFonts w:ascii="Times New Roman" w:hAnsi="Times New Roman" w:cs="Times New Roman"/>
        </w:rPr>
        <w:tab/>
        <w:t>Carriers that use</w:t>
      </w:r>
      <w:r w:rsidR="00DB79D2" w:rsidRPr="00CD7060">
        <w:rPr>
          <w:rFonts w:ascii="Times New Roman" w:hAnsi="Times New Roman" w:cs="Times New Roman"/>
        </w:rPr>
        <w:t xml:space="preserve"> e-mail to send CPNI notices must ensure that the subject line of the message clearly and accurately identifies the subject matter of the e-mail.</w:t>
      </w:r>
    </w:p>
    <w:p w:rsidR="00DB79D2" w:rsidRPr="00CD7060" w:rsidRDefault="00DB79D2" w:rsidP="008C1A87">
      <w:pPr>
        <w:spacing w:after="0" w:line="240" w:lineRule="auto"/>
        <w:ind w:left="1440" w:right="571" w:hanging="720"/>
        <w:jc w:val="both"/>
        <w:rPr>
          <w:rFonts w:ascii="Times New Roman" w:hAnsi="Times New Roman" w:cs="Times New Roman"/>
        </w:rPr>
      </w:pPr>
    </w:p>
    <w:p w:rsidR="00DB79D2" w:rsidRPr="00CD7060" w:rsidRDefault="00DB79D2" w:rsidP="008C1A87">
      <w:pPr>
        <w:spacing w:after="0" w:line="240" w:lineRule="auto"/>
        <w:ind w:left="1440" w:right="571" w:hanging="720"/>
        <w:jc w:val="both"/>
        <w:rPr>
          <w:rFonts w:ascii="Times New Roman" w:hAnsi="Times New Roman" w:cs="Times New Roman"/>
        </w:rPr>
      </w:pPr>
      <w:r w:rsidRPr="00CD7060">
        <w:rPr>
          <w:rFonts w:ascii="Times New Roman" w:hAnsi="Times New Roman" w:cs="Times New Roman"/>
        </w:rPr>
        <w:t>V.</w:t>
      </w:r>
      <w:r w:rsidRPr="00CD7060">
        <w:rPr>
          <w:rFonts w:ascii="Times New Roman" w:hAnsi="Times New Roman" w:cs="Times New Roman"/>
        </w:rPr>
        <w:tab/>
        <w:t>Telecommunications carriers must make available to every customer a method to opt-out that is of no additional cost to the customer and that is available 24 hours a day, seven days a week. Carriers may satisfy this requirement through a combination of methods, so long as all customers have the ability to opt-out at no cost and are able to effectuate that choice whenever they choose.</w:t>
      </w:r>
    </w:p>
    <w:p w:rsidR="00C42BF3" w:rsidRPr="00CD7060" w:rsidRDefault="00C42BF3" w:rsidP="00C42BF3">
      <w:pPr>
        <w:spacing w:after="0" w:line="240" w:lineRule="auto"/>
        <w:ind w:right="571"/>
        <w:jc w:val="center"/>
        <w:rPr>
          <w:rFonts w:ascii="Times New Roman" w:hAnsi="Times New Roman" w:cs="Times New Roman"/>
          <w:b/>
          <w:u w:val="single"/>
        </w:rPr>
      </w:pPr>
    </w:p>
    <w:p w:rsidR="00C42BF3" w:rsidRPr="00CD7060" w:rsidRDefault="00C42BF3" w:rsidP="00C42BF3">
      <w:pPr>
        <w:spacing w:after="0" w:line="240" w:lineRule="auto"/>
        <w:ind w:right="571"/>
        <w:jc w:val="center"/>
        <w:rPr>
          <w:rFonts w:ascii="Times New Roman" w:hAnsi="Times New Roman" w:cs="Times New Roman"/>
          <w:b/>
          <w:sz w:val="24"/>
          <w:u w:val="single"/>
        </w:rPr>
      </w:pPr>
    </w:p>
    <w:p w:rsidR="00146C15" w:rsidRDefault="00146C15" w:rsidP="00C42BF3">
      <w:pPr>
        <w:spacing w:after="0" w:line="240" w:lineRule="auto"/>
        <w:ind w:right="571"/>
        <w:jc w:val="center"/>
        <w:rPr>
          <w:rFonts w:ascii="Times New Roman" w:hAnsi="Times New Roman" w:cs="Times New Roman"/>
          <w:b/>
          <w:sz w:val="24"/>
          <w:u w:val="single"/>
        </w:rPr>
      </w:pPr>
    </w:p>
    <w:p w:rsidR="00146C15" w:rsidRDefault="00146C15" w:rsidP="00C42BF3">
      <w:pPr>
        <w:spacing w:after="0" w:line="240" w:lineRule="auto"/>
        <w:ind w:right="571"/>
        <w:jc w:val="center"/>
        <w:rPr>
          <w:rFonts w:ascii="Times New Roman" w:hAnsi="Times New Roman" w:cs="Times New Roman"/>
          <w:b/>
          <w:sz w:val="24"/>
          <w:u w:val="single"/>
        </w:rPr>
      </w:pPr>
    </w:p>
    <w:p w:rsidR="00146C15" w:rsidRDefault="00146C15" w:rsidP="00C42BF3">
      <w:pPr>
        <w:spacing w:after="0" w:line="240" w:lineRule="auto"/>
        <w:ind w:right="571"/>
        <w:jc w:val="center"/>
        <w:rPr>
          <w:rFonts w:ascii="Times New Roman" w:hAnsi="Times New Roman" w:cs="Times New Roman"/>
          <w:b/>
          <w:sz w:val="24"/>
          <w:u w:val="single"/>
        </w:rPr>
      </w:pPr>
    </w:p>
    <w:p w:rsidR="00C42BF3" w:rsidRPr="00CD7060" w:rsidRDefault="00C42BF3" w:rsidP="00C42BF3">
      <w:pPr>
        <w:spacing w:after="0" w:line="240" w:lineRule="auto"/>
        <w:ind w:right="571"/>
        <w:jc w:val="center"/>
        <w:rPr>
          <w:rFonts w:ascii="Times New Roman" w:hAnsi="Times New Roman" w:cs="Times New Roman"/>
          <w:b/>
          <w:sz w:val="24"/>
          <w:u w:val="single"/>
        </w:rPr>
      </w:pPr>
      <w:r w:rsidRPr="00CD7060">
        <w:rPr>
          <w:rFonts w:ascii="Times New Roman" w:hAnsi="Times New Roman" w:cs="Times New Roman"/>
          <w:b/>
          <w:sz w:val="24"/>
          <w:u w:val="single"/>
        </w:rPr>
        <w:lastRenderedPageBreak/>
        <w:t>Attached Accompanying Statement</w:t>
      </w:r>
      <w:r w:rsidR="00146C15">
        <w:rPr>
          <w:rFonts w:ascii="Times New Roman" w:hAnsi="Times New Roman" w:cs="Times New Roman"/>
          <w:b/>
          <w:sz w:val="24"/>
          <w:u w:val="single"/>
        </w:rPr>
        <w:t xml:space="preserve"> (</w:t>
      </w:r>
      <w:proofErr w:type="spellStart"/>
      <w:r w:rsidR="00146C15">
        <w:rPr>
          <w:rFonts w:ascii="Times New Roman" w:hAnsi="Times New Roman" w:cs="Times New Roman"/>
          <w:b/>
          <w:sz w:val="24"/>
          <w:u w:val="single"/>
        </w:rPr>
        <w:t>cont</w:t>
      </w:r>
      <w:proofErr w:type="spellEnd"/>
      <w:r w:rsidR="00146C15">
        <w:rPr>
          <w:rFonts w:ascii="Times New Roman" w:hAnsi="Times New Roman" w:cs="Times New Roman"/>
          <w:b/>
          <w:sz w:val="24"/>
          <w:u w:val="single"/>
        </w:rPr>
        <w:t>)</w:t>
      </w:r>
    </w:p>
    <w:p w:rsidR="00C42BF3" w:rsidRPr="00CD7060" w:rsidRDefault="00C42BF3" w:rsidP="00C42BF3">
      <w:pPr>
        <w:rPr>
          <w:rFonts w:ascii="Times New Roman" w:hAnsi="Times New Roman" w:cs="Times New Roman"/>
        </w:rPr>
      </w:pPr>
    </w:p>
    <w:p w:rsidR="00DB79D2" w:rsidRPr="00CD7060" w:rsidRDefault="00DB79D2" w:rsidP="00DB79D2">
      <w:pPr>
        <w:spacing w:after="0" w:line="240" w:lineRule="auto"/>
        <w:ind w:right="571"/>
        <w:jc w:val="both"/>
        <w:rPr>
          <w:rFonts w:ascii="Times New Roman" w:hAnsi="Times New Roman" w:cs="Times New Roman"/>
        </w:rPr>
      </w:pPr>
    </w:p>
    <w:p w:rsidR="00DB79D2" w:rsidRPr="00CD7060" w:rsidRDefault="00DB79D2" w:rsidP="00DB79D2">
      <w:pPr>
        <w:spacing w:after="0" w:line="240" w:lineRule="auto"/>
        <w:ind w:right="571"/>
        <w:jc w:val="both"/>
        <w:rPr>
          <w:rFonts w:ascii="Times New Roman" w:hAnsi="Times New Roman" w:cs="Times New Roman"/>
        </w:rPr>
      </w:pPr>
      <w:r w:rsidRPr="00CD7060">
        <w:rPr>
          <w:rFonts w:ascii="Times New Roman" w:hAnsi="Times New Roman" w:cs="Times New Roman"/>
        </w:rPr>
        <w:t>(16).</w:t>
      </w:r>
      <w:r w:rsidRPr="00CD7060">
        <w:rPr>
          <w:rFonts w:ascii="Times New Roman" w:hAnsi="Times New Roman" w:cs="Times New Roman"/>
        </w:rPr>
        <w:tab/>
      </w:r>
      <w:r w:rsidR="009B02D4" w:rsidRPr="00CD7060">
        <w:rPr>
          <w:rFonts w:ascii="Times New Roman" w:hAnsi="Times New Roman" w:cs="Times New Roman"/>
        </w:rPr>
        <w:t>In terms of the company´s Opt-in method, the company will provide notification to obtain opt-in approval through oral, written or electronic methods, with all such methods complying with applicable items listed prior in this attachment.</w:t>
      </w:r>
    </w:p>
    <w:p w:rsidR="009B02D4" w:rsidRPr="00CD7060" w:rsidRDefault="009B02D4" w:rsidP="00DB79D2">
      <w:pPr>
        <w:spacing w:after="0" w:line="240" w:lineRule="auto"/>
        <w:ind w:right="571"/>
        <w:jc w:val="both"/>
        <w:rPr>
          <w:rFonts w:ascii="Times New Roman" w:hAnsi="Times New Roman" w:cs="Times New Roman"/>
        </w:rPr>
      </w:pPr>
    </w:p>
    <w:p w:rsidR="009B02D4" w:rsidRPr="00CD7060" w:rsidRDefault="009B02D4" w:rsidP="00DB79D2">
      <w:pPr>
        <w:spacing w:after="0" w:line="240" w:lineRule="auto"/>
        <w:ind w:right="571"/>
        <w:jc w:val="both"/>
        <w:rPr>
          <w:rFonts w:ascii="Times New Roman" w:hAnsi="Times New Roman" w:cs="Times New Roman"/>
        </w:rPr>
      </w:pPr>
      <w:r w:rsidRPr="00CD7060">
        <w:rPr>
          <w:rFonts w:ascii="Times New Roman" w:hAnsi="Times New Roman" w:cs="Times New Roman"/>
        </w:rPr>
        <w:t>(17).</w:t>
      </w:r>
      <w:r w:rsidRPr="00CD7060">
        <w:rPr>
          <w:rFonts w:ascii="Times New Roman" w:hAnsi="Times New Roman" w:cs="Times New Roman"/>
        </w:rPr>
        <w:tab/>
        <w:t>In One-Time Use of CPNI, the customer recognizes that it may use oral notices to obtain limited, one-time use of CPNI for inbound and outbound customer telephone contacts</w:t>
      </w:r>
      <w:r w:rsidR="008B38EF" w:rsidRPr="00CD7060">
        <w:rPr>
          <w:rFonts w:ascii="Times New Roman" w:hAnsi="Times New Roman" w:cs="Times New Roman"/>
        </w:rPr>
        <w:t xml:space="preserve"> for the duration of the call, regardless of whether the company use opt-out or opt-in approval based on the nature of the contact. However, the company will not utilize oral consent and as such, will utilize either written or electronic notification and consent methods.</w:t>
      </w:r>
    </w:p>
    <w:p w:rsidR="008B38EF" w:rsidRPr="00CD7060" w:rsidRDefault="008B38EF" w:rsidP="00DB79D2">
      <w:pPr>
        <w:spacing w:after="0" w:line="240" w:lineRule="auto"/>
        <w:ind w:right="571"/>
        <w:jc w:val="both"/>
        <w:rPr>
          <w:rFonts w:ascii="Times New Roman" w:hAnsi="Times New Roman" w:cs="Times New Roman"/>
        </w:rPr>
      </w:pPr>
    </w:p>
    <w:p w:rsidR="001341DE" w:rsidRPr="00CD7060" w:rsidRDefault="008B38EF" w:rsidP="00DB79D2">
      <w:pPr>
        <w:spacing w:after="0" w:line="240" w:lineRule="auto"/>
        <w:ind w:right="571"/>
        <w:jc w:val="both"/>
        <w:rPr>
          <w:rFonts w:ascii="Times New Roman" w:hAnsi="Times New Roman" w:cs="Times New Roman"/>
        </w:rPr>
      </w:pPr>
      <w:r w:rsidRPr="00CD7060">
        <w:rPr>
          <w:rFonts w:ascii="Times New Roman" w:hAnsi="Times New Roman" w:cs="Times New Roman"/>
        </w:rPr>
        <w:t>(18).</w:t>
      </w:r>
      <w:r w:rsidRPr="00CD7060">
        <w:rPr>
          <w:rFonts w:ascii="Times New Roman" w:hAnsi="Times New Roman" w:cs="Times New Roman"/>
        </w:rPr>
        <w:tab/>
        <w:t>The company will ensure that all notifications</w:t>
      </w:r>
      <w:r w:rsidR="00385556" w:rsidRPr="00CD7060">
        <w:rPr>
          <w:rFonts w:ascii="Times New Roman" w:hAnsi="Times New Roman" w:cs="Times New Roman"/>
        </w:rPr>
        <w:t xml:space="preserve"> will comply with the requirements</w:t>
      </w:r>
      <w:r w:rsidR="00A523C9" w:rsidRPr="00CD7060">
        <w:rPr>
          <w:rFonts w:ascii="Times New Roman" w:hAnsi="Times New Roman" w:cs="Times New Roman"/>
        </w:rPr>
        <w:t xml:space="preserve"> </w:t>
      </w:r>
      <w:r w:rsidR="001341DE" w:rsidRPr="00CD7060">
        <w:rPr>
          <w:rFonts w:ascii="Times New Roman" w:hAnsi="Times New Roman" w:cs="Times New Roman"/>
        </w:rPr>
        <w:t>listed above but recognizes that under FCC CPNI rules enable the company to omit any of the following notice provisions if not relevant to the limited use for which the company seeks CPNI:</w:t>
      </w:r>
    </w:p>
    <w:p w:rsidR="008B38EF" w:rsidRPr="00CD7060" w:rsidRDefault="001341DE" w:rsidP="006F46B8">
      <w:pPr>
        <w:spacing w:after="0" w:line="240" w:lineRule="auto"/>
        <w:ind w:left="1440" w:right="571" w:hanging="720"/>
        <w:jc w:val="both"/>
        <w:rPr>
          <w:rFonts w:ascii="Times New Roman" w:hAnsi="Times New Roman" w:cs="Times New Roman"/>
        </w:rPr>
      </w:pPr>
      <w:r w:rsidRPr="00CD7060">
        <w:rPr>
          <w:rFonts w:ascii="Times New Roman" w:hAnsi="Times New Roman" w:cs="Times New Roman"/>
        </w:rPr>
        <w:t>I.</w:t>
      </w:r>
      <w:r w:rsidRPr="00CD7060">
        <w:rPr>
          <w:rFonts w:ascii="Times New Roman" w:hAnsi="Times New Roman" w:cs="Times New Roman"/>
        </w:rPr>
        <w:tab/>
      </w:r>
      <w:r w:rsidR="00EE5B06" w:rsidRPr="00CD7060">
        <w:rPr>
          <w:rFonts w:ascii="Times New Roman" w:hAnsi="Times New Roman" w:cs="Times New Roman"/>
        </w:rPr>
        <w:t>Under the applicable FCC CPNI rules. The company recognizes that it will not need to advise customers that if they opted-out previously, no action is needed to maintain the opt-out</w:t>
      </w:r>
      <w:r w:rsidRPr="00CD7060">
        <w:rPr>
          <w:rFonts w:ascii="Times New Roman" w:hAnsi="Times New Roman" w:cs="Times New Roman"/>
        </w:rPr>
        <w:t xml:space="preserve"> </w:t>
      </w:r>
      <w:r w:rsidR="00EE5B06" w:rsidRPr="00CD7060">
        <w:rPr>
          <w:rFonts w:ascii="Times New Roman" w:hAnsi="Times New Roman" w:cs="Times New Roman"/>
        </w:rPr>
        <w:t>election.</w:t>
      </w:r>
    </w:p>
    <w:p w:rsidR="00EE5B06" w:rsidRPr="00CD7060" w:rsidRDefault="00EE5B06" w:rsidP="00DB79D2">
      <w:pPr>
        <w:spacing w:after="0" w:line="240" w:lineRule="auto"/>
        <w:ind w:right="571"/>
        <w:jc w:val="both"/>
        <w:rPr>
          <w:rFonts w:ascii="Times New Roman" w:hAnsi="Times New Roman" w:cs="Times New Roman"/>
        </w:rPr>
      </w:pPr>
    </w:p>
    <w:p w:rsidR="00EE5B06" w:rsidRPr="00CD7060" w:rsidRDefault="00EE5B06" w:rsidP="006F46B8">
      <w:pPr>
        <w:spacing w:after="0" w:line="240" w:lineRule="auto"/>
        <w:ind w:left="1440" w:right="571" w:hanging="720"/>
        <w:jc w:val="both"/>
        <w:rPr>
          <w:rFonts w:ascii="Times New Roman" w:hAnsi="Times New Roman" w:cs="Times New Roman"/>
        </w:rPr>
      </w:pPr>
      <w:r w:rsidRPr="00CD7060">
        <w:rPr>
          <w:rFonts w:ascii="Times New Roman" w:hAnsi="Times New Roman" w:cs="Times New Roman"/>
        </w:rPr>
        <w:t>II.</w:t>
      </w:r>
      <w:r w:rsidRPr="00CD7060">
        <w:rPr>
          <w:rFonts w:ascii="Times New Roman" w:hAnsi="Times New Roman" w:cs="Times New Roman"/>
        </w:rPr>
        <w:tab/>
        <w:t xml:space="preserve">The company also recognizes that it need not </w:t>
      </w:r>
      <w:proofErr w:type="gramStart"/>
      <w:r w:rsidRPr="00CD7060">
        <w:rPr>
          <w:rFonts w:ascii="Times New Roman" w:hAnsi="Times New Roman" w:cs="Times New Roman"/>
        </w:rPr>
        <w:t>advise</w:t>
      </w:r>
      <w:proofErr w:type="gramEnd"/>
      <w:r w:rsidRPr="00CD7060">
        <w:rPr>
          <w:rFonts w:ascii="Times New Roman" w:hAnsi="Times New Roman" w:cs="Times New Roman"/>
        </w:rPr>
        <w:t xml:space="preserve"> customers that they may share CPNI with the affiliates or third parties and need not name those entities, if the limited CPNI usage will not result in use by, or disclosure to, an affiliate or third party.</w:t>
      </w:r>
    </w:p>
    <w:p w:rsidR="00EE5B06" w:rsidRPr="00CD7060" w:rsidRDefault="00EE5B06" w:rsidP="00EE5B06">
      <w:pPr>
        <w:spacing w:after="0" w:line="240" w:lineRule="auto"/>
        <w:ind w:right="571" w:firstLine="720"/>
        <w:jc w:val="both"/>
        <w:rPr>
          <w:rFonts w:ascii="Times New Roman" w:hAnsi="Times New Roman" w:cs="Times New Roman"/>
        </w:rPr>
      </w:pPr>
    </w:p>
    <w:p w:rsidR="00EE5B06" w:rsidRPr="00CD7060" w:rsidRDefault="00EE5B06" w:rsidP="006F46B8">
      <w:pPr>
        <w:spacing w:after="0" w:line="240" w:lineRule="auto"/>
        <w:ind w:left="1440" w:right="571" w:hanging="720"/>
        <w:jc w:val="both"/>
        <w:rPr>
          <w:rFonts w:ascii="Times New Roman" w:hAnsi="Times New Roman" w:cs="Times New Roman"/>
        </w:rPr>
      </w:pPr>
      <w:r w:rsidRPr="00CD7060">
        <w:rPr>
          <w:rFonts w:ascii="Times New Roman" w:hAnsi="Times New Roman" w:cs="Times New Roman"/>
        </w:rPr>
        <w:t>III.</w:t>
      </w:r>
      <w:r w:rsidRPr="00CD7060">
        <w:rPr>
          <w:rFonts w:ascii="Times New Roman" w:hAnsi="Times New Roman" w:cs="Times New Roman"/>
        </w:rPr>
        <w:tab/>
        <w:t>The company recognizes that it</w:t>
      </w:r>
      <w:r w:rsidR="006F46B8" w:rsidRPr="00CD7060">
        <w:rPr>
          <w:rFonts w:ascii="Times New Roman" w:hAnsi="Times New Roman" w:cs="Times New Roman"/>
        </w:rPr>
        <w:t xml:space="preserve"> need not disclose the means by which a customer can deny or withdraw future access to CPNI, so long as the company explains to customers that the scope of the approval the carrier seeks is limited to one-time use.</w:t>
      </w:r>
    </w:p>
    <w:p w:rsidR="006F46B8" w:rsidRPr="00CD7060" w:rsidRDefault="006F46B8" w:rsidP="00EE5B06">
      <w:pPr>
        <w:spacing w:after="0" w:line="240" w:lineRule="auto"/>
        <w:ind w:right="571" w:firstLine="720"/>
        <w:jc w:val="both"/>
        <w:rPr>
          <w:rFonts w:ascii="Times New Roman" w:hAnsi="Times New Roman" w:cs="Times New Roman"/>
        </w:rPr>
      </w:pPr>
    </w:p>
    <w:p w:rsidR="006F46B8" w:rsidRPr="00CD7060" w:rsidRDefault="006F46B8" w:rsidP="006F46B8">
      <w:pPr>
        <w:spacing w:after="0" w:line="240" w:lineRule="auto"/>
        <w:ind w:left="1440" w:right="571" w:hanging="720"/>
        <w:jc w:val="both"/>
        <w:rPr>
          <w:rFonts w:ascii="Times New Roman" w:hAnsi="Times New Roman" w:cs="Times New Roman"/>
        </w:rPr>
      </w:pPr>
      <w:r w:rsidRPr="00CD7060">
        <w:rPr>
          <w:rFonts w:ascii="Times New Roman" w:hAnsi="Times New Roman" w:cs="Times New Roman"/>
        </w:rPr>
        <w:t>IV.</w:t>
      </w:r>
      <w:r w:rsidRPr="00CD7060">
        <w:rPr>
          <w:rFonts w:ascii="Times New Roman" w:hAnsi="Times New Roman" w:cs="Times New Roman"/>
        </w:rPr>
        <w:tab/>
        <w:t>The company recognizes that it may omit disclosure of the precise steps a customer must take in order to grant or deny access to CPNI, as long as the company clearly communicates that the customer can deny access to his CPNI for the call.</w:t>
      </w:r>
    </w:p>
    <w:p w:rsidR="008C1A87" w:rsidRPr="00CD7060" w:rsidRDefault="008C1A87" w:rsidP="00A10576">
      <w:pPr>
        <w:spacing w:after="0" w:line="240" w:lineRule="auto"/>
        <w:ind w:right="571"/>
        <w:jc w:val="both"/>
        <w:rPr>
          <w:rFonts w:ascii="Times New Roman" w:hAnsi="Times New Roman" w:cs="Times New Roman"/>
        </w:rPr>
      </w:pPr>
    </w:p>
    <w:sectPr w:rsidR="008C1A87" w:rsidRPr="00CD7060" w:rsidSect="005A1EF6">
      <w:footerReference w:type="default" r:id="rId8"/>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04DD" w:rsidRDefault="00B804DD" w:rsidP="00D5440D">
      <w:pPr>
        <w:spacing w:after="0" w:line="240" w:lineRule="auto"/>
      </w:pPr>
      <w:r>
        <w:separator/>
      </w:r>
    </w:p>
  </w:endnote>
  <w:endnote w:type="continuationSeparator" w:id="0">
    <w:p w:rsidR="00B804DD" w:rsidRDefault="00B804DD" w:rsidP="00D54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35063"/>
      <w:docPartObj>
        <w:docPartGallery w:val="Page Numbers (Bottom of Page)"/>
        <w:docPartUnique/>
      </w:docPartObj>
    </w:sdtPr>
    <w:sdtEndPr/>
    <w:sdtContent>
      <w:p w:rsidR="00146C15" w:rsidRDefault="006E4711">
        <w:pPr>
          <w:pStyle w:val="Footer"/>
          <w:jc w:val="center"/>
        </w:pPr>
        <w:r>
          <w:fldChar w:fldCharType="begin"/>
        </w:r>
        <w:r>
          <w:instrText xml:space="preserve"> PAGE   \* MERGEFORMAT </w:instrText>
        </w:r>
        <w:r>
          <w:fldChar w:fldCharType="separate"/>
        </w:r>
        <w:r w:rsidR="00630898">
          <w:rPr>
            <w:noProof/>
          </w:rPr>
          <w:t>1</w:t>
        </w:r>
        <w:r>
          <w:rPr>
            <w:noProof/>
          </w:rPr>
          <w:fldChar w:fldCharType="end"/>
        </w:r>
      </w:p>
    </w:sdtContent>
  </w:sdt>
  <w:p w:rsidR="00146C15" w:rsidRPr="00D5440D" w:rsidRDefault="00146C15" w:rsidP="00D5440D">
    <w:pPr>
      <w:pStyle w:val="Footer"/>
      <w:jc w:val="center"/>
      <w:rPr>
        <w:lang w:val="es-A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04DD" w:rsidRDefault="00B804DD" w:rsidP="00D5440D">
      <w:pPr>
        <w:spacing w:after="0" w:line="240" w:lineRule="auto"/>
      </w:pPr>
      <w:r>
        <w:separator/>
      </w:r>
    </w:p>
  </w:footnote>
  <w:footnote w:type="continuationSeparator" w:id="0">
    <w:p w:rsidR="00B804DD" w:rsidRDefault="00B804DD" w:rsidP="00D544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5B5841"/>
    <w:multiLevelType w:val="hybridMultilevel"/>
    <w:tmpl w:val="6A6C4F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A53406"/>
    <w:multiLevelType w:val="hybridMultilevel"/>
    <w:tmpl w:val="0276CF26"/>
    <w:lvl w:ilvl="0" w:tplc="AD88E878">
      <w:start w:val="1"/>
      <w:numFmt w:val="upperRoman"/>
      <w:lvlText w:val="%1."/>
      <w:lvlJc w:val="left"/>
      <w:pPr>
        <w:ind w:left="1287" w:hanging="72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69D9785F"/>
    <w:multiLevelType w:val="hybridMultilevel"/>
    <w:tmpl w:val="72DA961C"/>
    <w:lvl w:ilvl="0" w:tplc="1C624C5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156"/>
    <w:rsid w:val="000353E2"/>
    <w:rsid w:val="00093BA9"/>
    <w:rsid w:val="00121B59"/>
    <w:rsid w:val="001341DE"/>
    <w:rsid w:val="00146C15"/>
    <w:rsid w:val="001B18E0"/>
    <w:rsid w:val="001F00ED"/>
    <w:rsid w:val="001F4B48"/>
    <w:rsid w:val="0020164D"/>
    <w:rsid w:val="002023EC"/>
    <w:rsid w:val="00271E22"/>
    <w:rsid w:val="00284942"/>
    <w:rsid w:val="002A00DD"/>
    <w:rsid w:val="002B3FE6"/>
    <w:rsid w:val="002C060A"/>
    <w:rsid w:val="002D1EE4"/>
    <w:rsid w:val="002F609F"/>
    <w:rsid w:val="00300D32"/>
    <w:rsid w:val="00310639"/>
    <w:rsid w:val="00337533"/>
    <w:rsid w:val="0035761B"/>
    <w:rsid w:val="00364D65"/>
    <w:rsid w:val="00373D19"/>
    <w:rsid w:val="00376665"/>
    <w:rsid w:val="00385556"/>
    <w:rsid w:val="003C5010"/>
    <w:rsid w:val="003D58F3"/>
    <w:rsid w:val="003F1A59"/>
    <w:rsid w:val="00435FE9"/>
    <w:rsid w:val="00444ED5"/>
    <w:rsid w:val="004D0CCA"/>
    <w:rsid w:val="004E5B0D"/>
    <w:rsid w:val="00566E22"/>
    <w:rsid w:val="00577A1B"/>
    <w:rsid w:val="005A1EF6"/>
    <w:rsid w:val="005F16C7"/>
    <w:rsid w:val="00630898"/>
    <w:rsid w:val="00633732"/>
    <w:rsid w:val="00687B41"/>
    <w:rsid w:val="006A29C6"/>
    <w:rsid w:val="006B6BDD"/>
    <w:rsid w:val="006D5069"/>
    <w:rsid w:val="006E4711"/>
    <w:rsid w:val="006F46B8"/>
    <w:rsid w:val="00792B90"/>
    <w:rsid w:val="007A249C"/>
    <w:rsid w:val="0080271E"/>
    <w:rsid w:val="008A0558"/>
    <w:rsid w:val="008B38EF"/>
    <w:rsid w:val="008C1A87"/>
    <w:rsid w:val="00930E15"/>
    <w:rsid w:val="00965956"/>
    <w:rsid w:val="009A01CF"/>
    <w:rsid w:val="009B02D4"/>
    <w:rsid w:val="00A10576"/>
    <w:rsid w:val="00A523C9"/>
    <w:rsid w:val="00AC67C8"/>
    <w:rsid w:val="00AC6AD2"/>
    <w:rsid w:val="00AE0D84"/>
    <w:rsid w:val="00B40E43"/>
    <w:rsid w:val="00B804DD"/>
    <w:rsid w:val="00B84CE9"/>
    <w:rsid w:val="00BC5F95"/>
    <w:rsid w:val="00BD27A7"/>
    <w:rsid w:val="00BD7179"/>
    <w:rsid w:val="00BE3CA4"/>
    <w:rsid w:val="00BE5CD9"/>
    <w:rsid w:val="00BF04FB"/>
    <w:rsid w:val="00BF533C"/>
    <w:rsid w:val="00C35BF9"/>
    <w:rsid w:val="00C42BF3"/>
    <w:rsid w:val="00C67156"/>
    <w:rsid w:val="00C776B6"/>
    <w:rsid w:val="00CC492F"/>
    <w:rsid w:val="00CD7060"/>
    <w:rsid w:val="00D3209A"/>
    <w:rsid w:val="00D5440D"/>
    <w:rsid w:val="00DB79D2"/>
    <w:rsid w:val="00E37775"/>
    <w:rsid w:val="00E403E1"/>
    <w:rsid w:val="00E811A9"/>
    <w:rsid w:val="00EC5880"/>
    <w:rsid w:val="00EE5B06"/>
    <w:rsid w:val="00EF76A2"/>
    <w:rsid w:val="00F54FF0"/>
    <w:rsid w:val="00F9233F"/>
    <w:rsid w:val="00FE0B95"/>
    <w:rsid w:val="00FF2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545F1"/>
  <w15:docId w15:val="{918B7147-8B91-4EC5-A508-3E4B62763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6E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7156"/>
    <w:pPr>
      <w:ind w:left="720"/>
      <w:contextualSpacing/>
    </w:pPr>
  </w:style>
  <w:style w:type="character" w:customStyle="1" w:styleId="apple-style-span">
    <w:name w:val="apple-style-span"/>
    <w:basedOn w:val="DefaultParagraphFont"/>
    <w:rsid w:val="00F9233F"/>
  </w:style>
  <w:style w:type="paragraph" w:styleId="FootnoteText">
    <w:name w:val="footnote text"/>
    <w:basedOn w:val="Normal"/>
    <w:link w:val="FootnoteTextChar"/>
    <w:uiPriority w:val="99"/>
    <w:semiHidden/>
    <w:unhideWhenUsed/>
    <w:rsid w:val="00D54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5440D"/>
    <w:rPr>
      <w:sz w:val="20"/>
      <w:szCs w:val="20"/>
    </w:rPr>
  </w:style>
  <w:style w:type="character" w:styleId="FootnoteReference">
    <w:name w:val="footnote reference"/>
    <w:basedOn w:val="DefaultParagraphFont"/>
    <w:uiPriority w:val="99"/>
    <w:semiHidden/>
    <w:unhideWhenUsed/>
    <w:rsid w:val="00D5440D"/>
    <w:rPr>
      <w:vertAlign w:val="superscript"/>
    </w:rPr>
  </w:style>
  <w:style w:type="paragraph" w:styleId="Header">
    <w:name w:val="header"/>
    <w:basedOn w:val="Normal"/>
    <w:link w:val="HeaderChar"/>
    <w:uiPriority w:val="99"/>
    <w:unhideWhenUsed/>
    <w:rsid w:val="00D544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440D"/>
  </w:style>
  <w:style w:type="paragraph" w:styleId="Footer">
    <w:name w:val="footer"/>
    <w:basedOn w:val="Normal"/>
    <w:link w:val="FooterChar"/>
    <w:uiPriority w:val="99"/>
    <w:unhideWhenUsed/>
    <w:rsid w:val="00D544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440D"/>
  </w:style>
  <w:style w:type="paragraph" w:styleId="NoSpacing">
    <w:name w:val="No Spacing"/>
    <w:link w:val="NoSpacingChar"/>
    <w:uiPriority w:val="1"/>
    <w:qFormat/>
    <w:rsid w:val="00D5440D"/>
    <w:pPr>
      <w:spacing w:after="0" w:line="240" w:lineRule="auto"/>
    </w:pPr>
    <w:rPr>
      <w:rFonts w:eastAsiaTheme="minorEastAsia"/>
    </w:rPr>
  </w:style>
  <w:style w:type="character" w:customStyle="1" w:styleId="NoSpacingChar">
    <w:name w:val="No Spacing Char"/>
    <w:basedOn w:val="DefaultParagraphFont"/>
    <w:link w:val="NoSpacing"/>
    <w:uiPriority w:val="1"/>
    <w:rsid w:val="00D5440D"/>
    <w:rPr>
      <w:rFonts w:eastAsiaTheme="minorEastAsia"/>
    </w:rPr>
  </w:style>
  <w:style w:type="character" w:styleId="Hyperlink">
    <w:name w:val="Hyperlink"/>
    <w:basedOn w:val="DefaultParagraphFont"/>
    <w:uiPriority w:val="99"/>
    <w:unhideWhenUsed/>
    <w:rsid w:val="00146C15"/>
    <w:rPr>
      <w:color w:val="0000FF" w:themeColor="hyperlink"/>
      <w:u w:val="single"/>
    </w:rPr>
  </w:style>
  <w:style w:type="paragraph" w:styleId="BalloonText">
    <w:name w:val="Balloon Text"/>
    <w:basedOn w:val="Normal"/>
    <w:link w:val="BalloonTextChar"/>
    <w:uiPriority w:val="99"/>
    <w:semiHidden/>
    <w:unhideWhenUsed/>
    <w:rsid w:val="002A00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00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1C4B6-C4D3-4434-B222-B3AAE5C02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2331</Words>
  <Characters>13287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cloncom</Company>
  <LinksUpToDate>false</LinksUpToDate>
  <CharactersWithSpaces>15587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Fernandez</dc:creator>
  <cp:keywords/>
  <dc:description/>
  <cp:lastModifiedBy>Owner</cp:lastModifiedBy>
  <cp:revision>2</cp:revision>
  <cp:lastPrinted>2016-02-08T18:16:00Z</cp:lastPrinted>
  <dcterms:created xsi:type="dcterms:W3CDTF">2019-02-06T19:12:00Z</dcterms:created>
  <dcterms:modified xsi:type="dcterms:W3CDTF">2019-02-06T19:12:00Z</dcterms:modified>
</cp:coreProperties>
</file>