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0266BF82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314EC7">
        <w:rPr>
          <w:b/>
          <w:sz w:val="24"/>
          <w:szCs w:val="24"/>
        </w:rPr>
        <w:t>y-seventh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72D07769" w:rsidR="00467D75" w:rsidRPr="002D1B32" w:rsidRDefault="0044183B" w:rsidP="002D1B32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</w:r>
      <w:r w:rsidRPr="002D1B32">
        <w:rPr>
          <w:b/>
          <w:color w:val="020200"/>
          <w:sz w:val="24"/>
          <w:szCs w:val="24"/>
        </w:rPr>
        <w:t>Participant Code:</w:t>
      </w:r>
      <w:r w:rsidR="00A845C1" w:rsidRPr="002D1B32">
        <w:rPr>
          <w:b/>
          <w:sz w:val="24"/>
          <w:szCs w:val="24"/>
        </w:rPr>
        <w:t xml:space="preserve"> </w:t>
      </w:r>
      <w:r w:rsidR="00314EC7" w:rsidRPr="00314EC7">
        <w:rPr>
          <w:b/>
        </w:rPr>
        <w:t>9037202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0259EA2C" w14:textId="2C880DCA" w:rsidR="00314EC7" w:rsidRPr="00314EC7" w:rsidRDefault="00314EC7" w:rsidP="00314EC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sz w:val="24"/>
          <w:szCs w:val="24"/>
        </w:rPr>
      </w:pPr>
      <w:r>
        <w:rPr>
          <w:b/>
          <w:color w:val="020200"/>
          <w:sz w:val="24"/>
          <w:szCs w:val="24"/>
        </w:rPr>
        <w:t>Tuesday, February</w:t>
      </w:r>
      <w:r w:rsidR="00BA6860" w:rsidRPr="009A270C">
        <w:rPr>
          <w:b/>
          <w:color w:val="020200"/>
          <w:sz w:val="24"/>
          <w:szCs w:val="24"/>
        </w:rPr>
        <w:t xml:space="preserve"> </w:t>
      </w:r>
      <w:r>
        <w:rPr>
          <w:b/>
          <w:color w:val="020200"/>
          <w:sz w:val="24"/>
          <w:szCs w:val="24"/>
        </w:rPr>
        <w:t>12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>
        <w:rPr>
          <w:b/>
          <w:color w:val="020200"/>
          <w:sz w:val="24"/>
          <w:szCs w:val="24"/>
        </w:rPr>
        <w:t>2019</w:t>
      </w:r>
      <w:r w:rsidR="00500920" w:rsidRPr="009A270C">
        <w:rPr>
          <w:b/>
          <w:color w:val="020200"/>
          <w:sz w:val="24"/>
          <w:szCs w:val="24"/>
        </w:rPr>
        <w:br/>
      </w:r>
      <w:r w:rsidR="00ED2B24">
        <w:rPr>
          <w:b/>
          <w:color w:val="020200"/>
          <w:sz w:val="24"/>
          <w:szCs w:val="24"/>
        </w:rPr>
        <w:t xml:space="preserve">Time: 1:00 pm– 3:00 </w:t>
      </w:r>
      <w:r w:rsidR="0044183B" w:rsidRPr="009A270C">
        <w:rPr>
          <w:b/>
          <w:color w:val="020200"/>
          <w:sz w:val="24"/>
          <w:szCs w:val="24"/>
        </w:rPr>
        <w:t>E</w:t>
      </w:r>
      <w:r w:rsidR="00ED2B24">
        <w:rPr>
          <w:b/>
          <w:color w:val="020200"/>
          <w:sz w:val="24"/>
          <w:szCs w:val="24"/>
        </w:rPr>
        <w:t>S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11D3" w14:textId="77777777" w:rsidR="00ED2B24" w:rsidRPr="009A270C" w:rsidRDefault="00ED2B24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53FADF0B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314EC7">
        <w:rPr>
          <w:b/>
          <w:sz w:val="24"/>
          <w:szCs w:val="24"/>
        </w:rPr>
        <w:t xml:space="preserve"> IWG-2/097</w:t>
      </w:r>
      <w:r w:rsidR="00553AE3" w:rsidRPr="009A270C">
        <w:rPr>
          <w:b/>
          <w:sz w:val="24"/>
          <w:szCs w:val="24"/>
        </w:rPr>
        <w:t xml:space="preserve"> </w:t>
      </w:r>
      <w:r w:rsidR="00314EC7">
        <w:rPr>
          <w:b/>
          <w:sz w:val="24"/>
          <w:szCs w:val="24"/>
        </w:rPr>
        <w:t>(12</w:t>
      </w:r>
      <w:r w:rsidR="006C64F9" w:rsidRPr="009A270C">
        <w:rPr>
          <w:b/>
          <w:sz w:val="24"/>
          <w:szCs w:val="24"/>
        </w:rPr>
        <w:t>.</w:t>
      </w:r>
      <w:r w:rsidR="00314EC7">
        <w:rPr>
          <w:b/>
          <w:sz w:val="24"/>
          <w:szCs w:val="24"/>
        </w:rPr>
        <w:t>02.19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1A5ADBD" w14:textId="23485DB9" w:rsidR="00DE7510" w:rsidRPr="000B54B3" w:rsidRDefault="00E342F7" w:rsidP="000B54B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4AD4A11B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Approval of minut</w:t>
      </w:r>
      <w:r w:rsidR="00E660BB">
        <w:rPr>
          <w:sz w:val="24"/>
          <w:szCs w:val="24"/>
        </w:rPr>
        <w:t>es from previous IWG-2 meeting-</w:t>
      </w:r>
      <w:r w:rsidRPr="009A270C">
        <w:rPr>
          <w:sz w:val="24"/>
          <w:szCs w:val="24"/>
        </w:rPr>
        <w:t xml:space="preserve">Document </w:t>
      </w:r>
      <w:r w:rsidR="006C64F9" w:rsidRPr="009A270C">
        <w:rPr>
          <w:b/>
          <w:sz w:val="24"/>
          <w:szCs w:val="24"/>
        </w:rPr>
        <w:t>IWG-2/</w:t>
      </w:r>
      <w:r w:rsidR="00314EC7">
        <w:rPr>
          <w:b/>
          <w:sz w:val="24"/>
          <w:szCs w:val="24"/>
        </w:rPr>
        <w:t>096 (12.02.19</w:t>
      </w:r>
      <w:r w:rsidR="00E660BB">
        <w:rPr>
          <w:b/>
          <w:sz w:val="24"/>
          <w:szCs w:val="24"/>
        </w:rPr>
        <w:t>)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6B653D52" w:rsidR="00DA7262" w:rsidRPr="001B660F" w:rsidRDefault="00B93F44" w:rsidP="001B660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1B660F">
        <w:rPr>
          <w:sz w:val="24"/>
          <w:szCs w:val="24"/>
        </w:rPr>
        <w:t>Discussion</w:t>
      </w:r>
      <w:r w:rsidR="00FC1B11" w:rsidRPr="001B660F">
        <w:rPr>
          <w:sz w:val="24"/>
          <w:szCs w:val="24"/>
        </w:rPr>
        <w:t xml:space="preserve"> </w:t>
      </w:r>
      <w:r w:rsidR="00757B41" w:rsidRPr="001B660F">
        <w:rPr>
          <w:sz w:val="24"/>
          <w:szCs w:val="24"/>
        </w:rPr>
        <w:t>of Draft</w:t>
      </w:r>
      <w:r w:rsidR="00FC1B11" w:rsidRPr="001B660F">
        <w:rPr>
          <w:sz w:val="24"/>
          <w:szCs w:val="24"/>
        </w:rPr>
        <w:t xml:space="preserve"> IWG-2 Preliminary Views and Proposals </w:t>
      </w:r>
    </w:p>
    <w:p w14:paraId="6C62D992" w14:textId="34C5BF8E" w:rsidR="00E5799A" w:rsidRDefault="001B660F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a) AI 1.13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IMT </w:t>
      </w:r>
      <w:r w:rsidR="00314EC7">
        <w:rPr>
          <w:sz w:val="24"/>
          <w:szCs w:val="24"/>
        </w:rPr>
        <w:t xml:space="preserve"> 24.25</w:t>
      </w:r>
      <w:proofErr w:type="gramEnd"/>
      <w:r w:rsidR="00314EC7">
        <w:rPr>
          <w:sz w:val="24"/>
          <w:szCs w:val="24"/>
        </w:rPr>
        <w:t xml:space="preserve">-27.5 GHz </w:t>
      </w:r>
      <w:r w:rsidR="00E5799A" w:rsidRPr="00314EC7">
        <w:rPr>
          <w:sz w:val="24"/>
          <w:szCs w:val="24"/>
        </w:rPr>
        <w:t>Document</w:t>
      </w:r>
      <w:r w:rsidR="003722F3" w:rsidRPr="00314EC7">
        <w:rPr>
          <w:b/>
          <w:sz w:val="24"/>
          <w:szCs w:val="24"/>
        </w:rPr>
        <w:t xml:space="preserve"> </w:t>
      </w:r>
      <w:r w:rsidR="00314EC7">
        <w:rPr>
          <w:b/>
          <w:sz w:val="24"/>
          <w:szCs w:val="24"/>
        </w:rPr>
        <w:t>IWG-2/098 (12.02.19</w:t>
      </w:r>
      <w:r w:rsidR="004023F3" w:rsidRPr="00314EC7">
        <w:rPr>
          <w:b/>
          <w:sz w:val="24"/>
          <w:szCs w:val="24"/>
        </w:rPr>
        <w:t>)</w:t>
      </w:r>
      <w:r w:rsidR="00314EC7">
        <w:rPr>
          <w:b/>
          <w:sz w:val="24"/>
          <w:szCs w:val="24"/>
        </w:rPr>
        <w:t xml:space="preserve"> </w:t>
      </w:r>
    </w:p>
    <w:p w14:paraId="21526D93" w14:textId="2DCEC7D4" w:rsidR="00314EC7" w:rsidRP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Redline vs. NTIA (IWG-2/094)</w:t>
      </w:r>
    </w:p>
    <w:p w14:paraId="4ACF75FA" w14:textId="55845DEC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>b) AI 1.13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IMT  45.5</w:t>
      </w:r>
      <w:proofErr w:type="gramEnd"/>
      <w:r>
        <w:rPr>
          <w:sz w:val="24"/>
          <w:szCs w:val="24"/>
        </w:rPr>
        <w:t xml:space="preserve">-47.2 GHZ- Document </w:t>
      </w:r>
      <w:r w:rsidRPr="00314EC7">
        <w:rPr>
          <w:b/>
          <w:sz w:val="24"/>
          <w:szCs w:val="24"/>
        </w:rPr>
        <w:t>IWG-2/099 (12.02.19)</w:t>
      </w:r>
    </w:p>
    <w:p w14:paraId="4D205264" w14:textId="25C32D4B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NTIA (IWG-2/084)</w:t>
      </w:r>
    </w:p>
    <w:p w14:paraId="52140F09" w14:textId="66A0CB12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>c) AI 1.13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IMT  51.2</w:t>
      </w:r>
      <w:proofErr w:type="gramEnd"/>
      <w:r>
        <w:rPr>
          <w:sz w:val="24"/>
          <w:szCs w:val="24"/>
        </w:rPr>
        <w:t xml:space="preserve">-52.4 GHz Document </w:t>
      </w:r>
      <w:r w:rsidRPr="00314EC7">
        <w:rPr>
          <w:b/>
          <w:sz w:val="24"/>
          <w:szCs w:val="24"/>
        </w:rPr>
        <w:t>IWG-2/100 (12.02.19)</w:t>
      </w:r>
    </w:p>
    <w:p w14:paraId="7D65EA75" w14:textId="399DA865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Redline vs. NTIA (IWG-2/094)</w:t>
      </w:r>
    </w:p>
    <w:p w14:paraId="419B6AC6" w14:textId="7989D2B9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>d) AI 1.13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IMT  71</w:t>
      </w:r>
      <w:proofErr w:type="gramEnd"/>
      <w:r>
        <w:rPr>
          <w:sz w:val="24"/>
          <w:szCs w:val="24"/>
        </w:rPr>
        <w:t xml:space="preserve">-76/81-86 GHz- Document </w:t>
      </w:r>
      <w:r w:rsidRPr="00314EC7">
        <w:rPr>
          <w:b/>
          <w:sz w:val="24"/>
          <w:szCs w:val="24"/>
        </w:rPr>
        <w:t>IWG-2/101 (12.02.19)</w:t>
      </w:r>
    </w:p>
    <w:p w14:paraId="7051F697" w14:textId="51F74C8B" w:rsidR="00314EC7" w:rsidRP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Redline vs. NTIA (IWG-2/094)</w:t>
      </w:r>
    </w:p>
    <w:p w14:paraId="3C2891A6" w14:textId="65A54532" w:rsidR="003722F3" w:rsidRPr="003722F3" w:rsidRDefault="00314EC7" w:rsidP="003722F3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e</w:t>
      </w:r>
      <w:r w:rsidR="003722F3">
        <w:rPr>
          <w:sz w:val="24"/>
          <w:szCs w:val="24"/>
        </w:rPr>
        <w:t>) AI 10</w:t>
      </w:r>
      <w:r w:rsidR="003722F3">
        <w:rPr>
          <w:sz w:val="24"/>
          <w:szCs w:val="24"/>
        </w:rPr>
        <w:tab/>
        <w:t xml:space="preserve">ENG- Document </w:t>
      </w:r>
      <w:r w:rsidR="003722F3" w:rsidRPr="003722F3">
        <w:rPr>
          <w:b/>
          <w:sz w:val="24"/>
          <w:szCs w:val="24"/>
        </w:rPr>
        <w:t>IWG</w:t>
      </w:r>
      <w:r w:rsidR="004023F3">
        <w:rPr>
          <w:b/>
          <w:sz w:val="24"/>
          <w:szCs w:val="24"/>
        </w:rPr>
        <w:t>-2/095</w:t>
      </w:r>
      <w:r>
        <w:rPr>
          <w:b/>
          <w:sz w:val="24"/>
          <w:szCs w:val="24"/>
        </w:rPr>
        <w:t>r1</w:t>
      </w:r>
      <w:r w:rsidR="004023F3">
        <w:rPr>
          <w:b/>
          <w:sz w:val="24"/>
          <w:szCs w:val="24"/>
        </w:rPr>
        <w:t xml:space="preserve"> (20.12</w:t>
      </w:r>
      <w:r w:rsidR="003722F3" w:rsidRPr="003722F3">
        <w:rPr>
          <w:b/>
          <w:sz w:val="24"/>
          <w:szCs w:val="24"/>
        </w:rPr>
        <w:t>.18)</w:t>
      </w:r>
    </w:p>
    <w:p w14:paraId="60EDA686" w14:textId="5F5BFFDF" w:rsidR="00CD3DEC" w:rsidRPr="007A55EC" w:rsidRDefault="0071325C" w:rsidP="0067614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CD3DEC">
        <w:rPr>
          <w:sz w:val="24"/>
          <w:szCs w:val="24"/>
        </w:rPr>
        <w:t xml:space="preserve">      </w:t>
      </w:r>
      <w:r w:rsidR="002D1B32">
        <w:rPr>
          <w:sz w:val="24"/>
          <w:szCs w:val="24"/>
        </w:rPr>
        <w:tab/>
      </w:r>
      <w:r w:rsidR="002D1B32">
        <w:rPr>
          <w:b/>
          <w:sz w:val="24"/>
          <w:szCs w:val="24"/>
        </w:rPr>
        <w:t xml:space="preserve"> 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2610"/>
        <w:gridCol w:w="990"/>
        <w:gridCol w:w="2790"/>
        <w:gridCol w:w="2245"/>
      </w:tblGrid>
      <w:tr w:rsidR="00143AAF" w:rsidRPr="009A270C" w14:paraId="7E1E6022" w14:textId="77777777" w:rsidTr="004023F3">
        <w:tc>
          <w:tcPr>
            <w:tcW w:w="71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61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4023F3">
        <w:tc>
          <w:tcPr>
            <w:tcW w:w="71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61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4023F3">
        <w:tc>
          <w:tcPr>
            <w:tcW w:w="71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1.11</w:t>
            </w:r>
          </w:p>
        </w:tc>
        <w:tc>
          <w:tcPr>
            <w:tcW w:w="261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4023F3">
        <w:tc>
          <w:tcPr>
            <w:tcW w:w="71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1.12</w:t>
            </w:r>
          </w:p>
        </w:tc>
        <w:tc>
          <w:tcPr>
            <w:tcW w:w="261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4023F3">
        <w:tc>
          <w:tcPr>
            <w:tcW w:w="71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61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3E6FA2F" w14:textId="43730897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24.25-27.5 GHz</w:t>
            </w:r>
          </w:p>
          <w:p w14:paraId="2F1D6A43" w14:textId="0909797F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</w:t>
            </w:r>
            <w:r>
              <w:rPr>
                <w:b/>
                <w:sz w:val="24"/>
                <w:szCs w:val="24"/>
              </w:rPr>
              <w:t>098</w:t>
            </w:r>
            <w:r w:rsidRPr="005F0672">
              <w:rPr>
                <w:sz w:val="24"/>
                <w:szCs w:val="24"/>
              </w:rPr>
              <w:t xml:space="preserve"> and NTIA </w:t>
            </w:r>
            <w:r>
              <w:rPr>
                <w:b/>
                <w:sz w:val="24"/>
                <w:szCs w:val="24"/>
              </w:rPr>
              <w:t xml:space="preserve">(IWG-2/094) </w:t>
            </w:r>
            <w:r w:rsidRPr="005F0672">
              <w:rPr>
                <w:sz w:val="24"/>
                <w:szCs w:val="24"/>
              </w:rPr>
              <w:t>for consideration</w:t>
            </w:r>
          </w:p>
          <w:p w14:paraId="6351D976" w14:textId="77777777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</w:p>
          <w:p w14:paraId="7BF28B07" w14:textId="77777777" w:rsidR="004023F3" w:rsidRP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</w:t>
            </w:r>
            <w:r>
              <w:rPr>
                <w:i/>
                <w:sz w:val="24"/>
                <w:szCs w:val="24"/>
              </w:rPr>
              <w:t>:</w:t>
            </w:r>
            <w:r w:rsidRPr="00E61CE4">
              <w:rPr>
                <w:i/>
                <w:sz w:val="24"/>
                <w:szCs w:val="24"/>
              </w:rPr>
              <w:t xml:space="preserve"> </w:t>
            </w:r>
          </w:p>
          <w:p w14:paraId="22CC7F9C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 to WAC</w:t>
            </w:r>
          </w:p>
          <w:p w14:paraId="1A484516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</w:t>
            </w:r>
          </w:p>
          <w:p w14:paraId="618F266C" w14:textId="77777777" w:rsidR="004023F3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</w:p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20C704AD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18.04.17 </w:t>
            </w:r>
          </w:p>
          <w:p w14:paraId="5EAF7C56" w14:textId="77777777" w:rsidR="004023F3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5610821F" w14:textId="48C3BAAE" w:rsidR="005F0672" w:rsidRPr="005F0672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5F0672">
              <w:rPr>
                <w:i/>
                <w:sz w:val="24"/>
                <w:szCs w:val="24"/>
              </w:rPr>
              <w:t>45.5-47.2 GHz</w:t>
            </w:r>
          </w:p>
          <w:p w14:paraId="17DD7FCD" w14:textId="5FEC0527" w:rsidR="005F0672" w:rsidRPr="005F0672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5F0672">
              <w:rPr>
                <w:b/>
                <w:sz w:val="24"/>
                <w:szCs w:val="24"/>
              </w:rPr>
              <w:t xml:space="preserve">IWG-2/099 </w:t>
            </w:r>
            <w:r w:rsidRPr="005F0672">
              <w:rPr>
                <w:sz w:val="24"/>
                <w:szCs w:val="24"/>
              </w:rPr>
              <w:t xml:space="preserve">and NTIA </w:t>
            </w:r>
            <w:r w:rsidRPr="005F0672">
              <w:rPr>
                <w:b/>
                <w:sz w:val="24"/>
                <w:szCs w:val="24"/>
              </w:rPr>
              <w:t xml:space="preserve">(IWG-2/084) </w:t>
            </w:r>
            <w:r w:rsidRPr="005F0672">
              <w:rPr>
                <w:sz w:val="24"/>
                <w:szCs w:val="24"/>
              </w:rPr>
              <w:t>for consideration</w:t>
            </w:r>
          </w:p>
          <w:p w14:paraId="12F24C52" w14:textId="77777777" w:rsidR="005F0672" w:rsidRPr="00E61CE4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4BDB2C9A" w14:textId="008723B8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7A034DCC" w14:textId="50F118DA" w:rsidR="00E61CE4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4C533E29" w14:textId="1E8D8D21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</w:t>
            </w:r>
          </w:p>
          <w:p w14:paraId="4B86BED9" w14:textId="77777777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0B547023" w14:textId="3A50DD58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51.4-52.6 GHz</w:t>
            </w:r>
          </w:p>
          <w:p w14:paraId="4B4856B4" w14:textId="1FEB7D13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5F0672">
              <w:rPr>
                <w:b/>
                <w:sz w:val="24"/>
                <w:szCs w:val="24"/>
              </w:rPr>
              <w:t>IWG-2/100</w:t>
            </w:r>
            <w:r>
              <w:rPr>
                <w:sz w:val="24"/>
                <w:szCs w:val="24"/>
              </w:rPr>
              <w:t xml:space="preserve"> and NTIA (</w:t>
            </w:r>
            <w:r w:rsidRPr="005F0672">
              <w:rPr>
                <w:b/>
                <w:sz w:val="24"/>
                <w:szCs w:val="24"/>
              </w:rPr>
              <w:t>IWG-2/094)</w:t>
            </w:r>
            <w:r>
              <w:rPr>
                <w:sz w:val="24"/>
                <w:szCs w:val="24"/>
              </w:rPr>
              <w:t xml:space="preserve"> for consideration</w:t>
            </w:r>
          </w:p>
          <w:p w14:paraId="376BEFA0" w14:textId="77777777" w:rsidR="004023F3" w:rsidRPr="00CA200E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1EC75F98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01.10.18</w:t>
            </w:r>
          </w:p>
          <w:p w14:paraId="7968B519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28CFFFAE" w14:textId="73C03B37" w:rsidR="005F0672" w:rsidRPr="009A270C" w:rsidRDefault="005F0672" w:rsidP="005F067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71-76 GHz</w:t>
            </w:r>
            <w:r w:rsidRPr="009A270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and 81-86 </w:t>
            </w:r>
            <w:r w:rsidRPr="009A270C">
              <w:rPr>
                <w:i/>
                <w:sz w:val="24"/>
                <w:szCs w:val="24"/>
              </w:rPr>
              <w:t>GHz:</w:t>
            </w:r>
          </w:p>
          <w:p w14:paraId="397DC3DE" w14:textId="7292208B" w:rsidR="005F0672" w:rsidRDefault="005F0672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IWG-2/101</w:t>
            </w:r>
            <w:r>
              <w:rPr>
                <w:sz w:val="24"/>
                <w:szCs w:val="24"/>
              </w:rPr>
              <w:t xml:space="preserve"> and</w:t>
            </w:r>
          </w:p>
          <w:p w14:paraId="0A05B72A" w14:textId="00D35F19" w:rsidR="00143AAF" w:rsidRPr="00CA200E" w:rsidRDefault="005F0672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NTIA (</w:t>
            </w:r>
            <w:r w:rsidR="004023F3" w:rsidRPr="004023F3">
              <w:rPr>
                <w:b/>
                <w:sz w:val="24"/>
                <w:szCs w:val="24"/>
              </w:rPr>
              <w:t>IWG-2/094</w:t>
            </w:r>
            <w:r>
              <w:rPr>
                <w:b/>
                <w:sz w:val="24"/>
                <w:szCs w:val="24"/>
              </w:rPr>
              <w:t>)</w:t>
            </w:r>
            <w:r w:rsidR="004023F3">
              <w:rPr>
                <w:sz w:val="24"/>
                <w:szCs w:val="24"/>
              </w:rPr>
              <w:t xml:space="preserve"> for consideration</w:t>
            </w:r>
            <w:r w:rsidR="004023F3" w:rsidRPr="009A270C">
              <w:rPr>
                <w:sz w:val="24"/>
                <w:szCs w:val="24"/>
              </w:rPr>
              <w:t xml:space="preserve"> </w:t>
            </w:r>
          </w:p>
        </w:tc>
      </w:tr>
      <w:tr w:rsidR="00143AAF" w:rsidRPr="009A270C" w14:paraId="697B2834" w14:textId="77777777" w:rsidTr="004023F3">
        <w:tc>
          <w:tcPr>
            <w:tcW w:w="715" w:type="dxa"/>
          </w:tcPr>
          <w:p w14:paraId="621BB5D0" w14:textId="277CA61A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1.14</w:t>
            </w:r>
          </w:p>
        </w:tc>
        <w:tc>
          <w:tcPr>
            <w:tcW w:w="261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017FFFE4" w:rsidR="002D1B32" w:rsidRPr="009A270C" w:rsidRDefault="003722F3" w:rsidP="003722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0C350531" w14:textId="77777777" w:rsidTr="004023F3">
        <w:tc>
          <w:tcPr>
            <w:tcW w:w="71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61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4023F3">
        <w:tc>
          <w:tcPr>
            <w:tcW w:w="71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61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0DA8D" w14:textId="60EA1851" w:rsidR="00FB23A1" w:rsidRPr="009A270C" w:rsidRDefault="003722F3" w:rsidP="002D1B3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438C84D0" w14:textId="77777777" w:rsidTr="004023F3">
        <w:tc>
          <w:tcPr>
            <w:tcW w:w="71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9.1.1</w:t>
            </w:r>
          </w:p>
        </w:tc>
        <w:tc>
          <w:tcPr>
            <w:tcW w:w="261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1AAFAC84" w:rsidR="00143AAF" w:rsidRPr="009A270C" w:rsidRDefault="00F9038D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18.04.17 </w:t>
            </w:r>
          </w:p>
        </w:tc>
      </w:tr>
      <w:tr w:rsidR="002D73A8" w:rsidRPr="009A270C" w14:paraId="62D578AE" w14:textId="77777777" w:rsidTr="004023F3">
        <w:tc>
          <w:tcPr>
            <w:tcW w:w="71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61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4023F3">
        <w:tc>
          <w:tcPr>
            <w:tcW w:w="71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9.1.5</w:t>
            </w:r>
          </w:p>
        </w:tc>
        <w:tc>
          <w:tcPr>
            <w:tcW w:w="261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4023F3">
        <w:tc>
          <w:tcPr>
            <w:tcW w:w="71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61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4023F3">
        <w:tc>
          <w:tcPr>
            <w:tcW w:w="71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61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632B6A44" w:rsidR="00FB23A1" w:rsidRPr="009A270C" w:rsidRDefault="004023F3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023F3">
              <w:rPr>
                <w:b/>
                <w:sz w:val="24"/>
                <w:szCs w:val="24"/>
              </w:rPr>
              <w:t>IWG-2/095</w:t>
            </w:r>
            <w:r w:rsidR="005F0672">
              <w:rPr>
                <w:b/>
                <w:sz w:val="24"/>
                <w:szCs w:val="24"/>
              </w:rPr>
              <w:t>r1</w:t>
            </w:r>
            <w:r w:rsidRPr="004023F3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 consideration</w:t>
            </w: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17DBA450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hyperlink r:id="rId9" w:history="1">
        <w:r w:rsidR="009C3A62" w:rsidRPr="000E3B71">
          <w:rPr>
            <w:rStyle w:val="Hyperlink"/>
            <w:sz w:val="24"/>
            <w:szCs w:val="24"/>
          </w:rPr>
          <w:t>https://www.fcc.gov/us-contributions-sent-citel-pccii-0</w:t>
        </w:r>
      </w:hyperlink>
    </w:p>
    <w:p w14:paraId="793049AB" w14:textId="77777777" w:rsidR="009C3A62" w:rsidRPr="00707BD4" w:rsidRDefault="009C3A62" w:rsidP="00707BD4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90081F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F20EE7" w:rsidRPr="0090081F">
        <w:rPr>
          <w:sz w:val="24"/>
          <w:szCs w:val="24"/>
        </w:rPr>
        <w:t>Next meetings</w:t>
      </w:r>
    </w:p>
    <w:p w14:paraId="2D45A7E5" w14:textId="3B79F4F1" w:rsidR="005F0672" w:rsidRPr="0090081F" w:rsidRDefault="005F0672" w:rsidP="005F0672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</w:rPr>
      </w:pPr>
      <w:r w:rsidRPr="0090081F">
        <w:rPr>
          <w:rFonts w:ascii="Times New Roman" w:hAnsi="Times New Roman"/>
          <w:szCs w:val="24"/>
        </w:rPr>
        <w:t>IWG</w:t>
      </w:r>
      <w:r w:rsidR="0090081F" w:rsidRPr="0090081F">
        <w:rPr>
          <w:rFonts w:ascii="Times New Roman" w:hAnsi="Times New Roman"/>
          <w:szCs w:val="24"/>
        </w:rPr>
        <w:t>-2</w:t>
      </w:r>
    </w:p>
    <w:p w14:paraId="4ECA3171" w14:textId="0334F939" w:rsidR="005F0672" w:rsidRPr="0090081F" w:rsidRDefault="005F0672" w:rsidP="005F0672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 w:rsidRPr="0090081F">
        <w:rPr>
          <w:rFonts w:ascii="Times New Roman" w:hAnsi="Times New Roman"/>
          <w:u w:val="none"/>
        </w:rPr>
        <w:t>Tuesday, March 5, 2019</w:t>
      </w:r>
      <w:r w:rsidR="0090081F">
        <w:rPr>
          <w:rFonts w:ascii="Times New Roman" w:hAnsi="Times New Roman"/>
          <w:u w:val="none"/>
        </w:rPr>
        <w:t xml:space="preserve"> @ 1:00 p.m. – 3:00 p.m. EST</w:t>
      </w:r>
    </w:p>
    <w:p w14:paraId="3DD7A733" w14:textId="77777777" w:rsidR="005F0672" w:rsidRPr="0090081F" w:rsidRDefault="005F0672" w:rsidP="005F0672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</w:rPr>
      </w:pPr>
      <w:r w:rsidRPr="0090081F">
        <w:rPr>
          <w:rFonts w:ascii="Times New Roman" w:hAnsi="Times New Roman"/>
        </w:rPr>
        <w:t>Teleconference Only:</w:t>
      </w:r>
      <w:r w:rsidRPr="0090081F">
        <w:rPr>
          <w:rFonts w:ascii="Times New Roman" w:hAnsi="Times New Roman"/>
          <w:u w:val="none"/>
        </w:rPr>
        <w:t xml:space="preserve">  1-888-858-2144 or 646-746-3008</w:t>
      </w:r>
    </w:p>
    <w:p w14:paraId="15361FA1" w14:textId="77777777" w:rsidR="005F0672" w:rsidRDefault="005F0672" w:rsidP="005F0672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 w:rsidRPr="0090081F">
        <w:rPr>
          <w:rFonts w:ascii="Times New Roman" w:hAnsi="Times New Roman"/>
        </w:rPr>
        <w:t>Participant Code</w:t>
      </w:r>
      <w:r>
        <w:rPr>
          <w:rFonts w:ascii="Times New Roman" w:hAnsi="Times New Roman"/>
          <w:u w:val="none"/>
        </w:rPr>
        <w:t>:  9037202</w:t>
      </w:r>
    </w:p>
    <w:p w14:paraId="63E3BFF6" w14:textId="77777777" w:rsidR="0090081F" w:rsidRDefault="0090081F" w:rsidP="005F0672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</w:p>
    <w:p w14:paraId="3018594E" w14:textId="796FB210" w:rsidR="00860590" w:rsidRDefault="0090081F" w:rsidP="0090081F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WAC</w:t>
      </w:r>
    </w:p>
    <w:p w14:paraId="00E3EBBB" w14:textId="1A127E6E" w:rsidR="0090081F" w:rsidRDefault="0090081F" w:rsidP="0090081F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Monday, March 11, 2019 @ 11 am</w:t>
      </w:r>
    </w:p>
    <w:p w14:paraId="093AE918" w14:textId="2249B5E2" w:rsidR="0090081F" w:rsidRPr="0090081F" w:rsidRDefault="0090081F" w:rsidP="0090081F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FCC Room TW-C305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80BAD" w14:textId="77777777" w:rsidR="00EB4E7F" w:rsidRDefault="00EB4E7F" w:rsidP="00A845C1">
      <w:r>
        <w:separator/>
      </w:r>
    </w:p>
  </w:endnote>
  <w:endnote w:type="continuationSeparator" w:id="0">
    <w:p w14:paraId="7315179D" w14:textId="77777777" w:rsidR="00EB4E7F" w:rsidRDefault="00EB4E7F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AE4C9" w14:textId="77777777" w:rsidR="00EB4E7F" w:rsidRDefault="00EB4E7F" w:rsidP="00A845C1">
      <w:r>
        <w:separator/>
      </w:r>
    </w:p>
  </w:footnote>
  <w:footnote w:type="continuationSeparator" w:id="0">
    <w:p w14:paraId="714898CE" w14:textId="77777777" w:rsidR="00EB4E7F" w:rsidRDefault="00EB4E7F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30903474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314EC7">
      <w:rPr>
        <w:color w:val="000000" w:themeColor="text1"/>
        <w:sz w:val="24"/>
      </w:rPr>
      <w:t>097</w:t>
    </w:r>
    <w:r w:rsidR="00500920">
      <w:rPr>
        <w:color w:val="000000" w:themeColor="text1"/>
        <w:sz w:val="24"/>
      </w:rPr>
      <w:t xml:space="preserve"> (</w:t>
    </w:r>
    <w:r w:rsidR="00314EC7">
      <w:rPr>
        <w:color w:val="000000" w:themeColor="text1"/>
        <w:sz w:val="24"/>
      </w:rPr>
      <w:t>12.02.19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63BB2"/>
    <w:multiLevelType w:val="hybridMultilevel"/>
    <w:tmpl w:val="4164E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03658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B54B3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B660F"/>
    <w:rsid w:val="001C6BD5"/>
    <w:rsid w:val="001D21AE"/>
    <w:rsid w:val="001D53F6"/>
    <w:rsid w:val="00206C1A"/>
    <w:rsid w:val="00210565"/>
    <w:rsid w:val="00217800"/>
    <w:rsid w:val="00220D6D"/>
    <w:rsid w:val="00224683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1B32"/>
    <w:rsid w:val="002D350A"/>
    <w:rsid w:val="002D73A8"/>
    <w:rsid w:val="002F104E"/>
    <w:rsid w:val="003117BA"/>
    <w:rsid w:val="00312DA1"/>
    <w:rsid w:val="00314EC7"/>
    <w:rsid w:val="003319B8"/>
    <w:rsid w:val="00343F71"/>
    <w:rsid w:val="00346AA8"/>
    <w:rsid w:val="003540E0"/>
    <w:rsid w:val="00356281"/>
    <w:rsid w:val="00360864"/>
    <w:rsid w:val="00366383"/>
    <w:rsid w:val="003717CC"/>
    <w:rsid w:val="003722F3"/>
    <w:rsid w:val="003B78BA"/>
    <w:rsid w:val="003C72D3"/>
    <w:rsid w:val="003D018E"/>
    <w:rsid w:val="003D66F3"/>
    <w:rsid w:val="00400306"/>
    <w:rsid w:val="004023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1BC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278F"/>
    <w:rsid w:val="005E4C4D"/>
    <w:rsid w:val="005E7DB6"/>
    <w:rsid w:val="005F0672"/>
    <w:rsid w:val="00600210"/>
    <w:rsid w:val="006271A6"/>
    <w:rsid w:val="00636706"/>
    <w:rsid w:val="0064353B"/>
    <w:rsid w:val="00643968"/>
    <w:rsid w:val="0065309A"/>
    <w:rsid w:val="00654374"/>
    <w:rsid w:val="00657A29"/>
    <w:rsid w:val="00663323"/>
    <w:rsid w:val="00672B7A"/>
    <w:rsid w:val="006732F9"/>
    <w:rsid w:val="00676140"/>
    <w:rsid w:val="006765EF"/>
    <w:rsid w:val="0068092E"/>
    <w:rsid w:val="006813DD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07BD4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9080B"/>
    <w:rsid w:val="007A55EC"/>
    <w:rsid w:val="007A6323"/>
    <w:rsid w:val="007B0012"/>
    <w:rsid w:val="007D1681"/>
    <w:rsid w:val="007D3BB0"/>
    <w:rsid w:val="007D5283"/>
    <w:rsid w:val="007E2A75"/>
    <w:rsid w:val="007F1C0E"/>
    <w:rsid w:val="00807D44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081F"/>
    <w:rsid w:val="009026FB"/>
    <w:rsid w:val="0090299A"/>
    <w:rsid w:val="009241C2"/>
    <w:rsid w:val="00932B31"/>
    <w:rsid w:val="009449CF"/>
    <w:rsid w:val="00946247"/>
    <w:rsid w:val="009539AD"/>
    <w:rsid w:val="0095767B"/>
    <w:rsid w:val="00972049"/>
    <w:rsid w:val="00973FED"/>
    <w:rsid w:val="009740E8"/>
    <w:rsid w:val="0097576E"/>
    <w:rsid w:val="00986D0C"/>
    <w:rsid w:val="009A270C"/>
    <w:rsid w:val="009A463A"/>
    <w:rsid w:val="009A4CC9"/>
    <w:rsid w:val="009C04CB"/>
    <w:rsid w:val="009C3A62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856B9"/>
    <w:rsid w:val="00B93DA5"/>
    <w:rsid w:val="00B93F44"/>
    <w:rsid w:val="00BA6860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A200E"/>
    <w:rsid w:val="00CB5B36"/>
    <w:rsid w:val="00CB7199"/>
    <w:rsid w:val="00CD3DEC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16E0"/>
    <w:rsid w:val="00E5799A"/>
    <w:rsid w:val="00E60F6E"/>
    <w:rsid w:val="00E611E7"/>
    <w:rsid w:val="00E61CE4"/>
    <w:rsid w:val="00E63D99"/>
    <w:rsid w:val="00E63F30"/>
    <w:rsid w:val="00E660BB"/>
    <w:rsid w:val="00E7196C"/>
    <w:rsid w:val="00E93030"/>
    <w:rsid w:val="00E960A3"/>
    <w:rsid w:val="00EB4E7F"/>
    <w:rsid w:val="00ED22F4"/>
    <w:rsid w:val="00ED2B2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038D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us-contributions-sent-citel-pccii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Rev</cp:lastModifiedBy>
  <cp:revision>2</cp:revision>
  <cp:lastPrinted>2012-08-15T02:34:00Z</cp:lastPrinted>
  <dcterms:created xsi:type="dcterms:W3CDTF">2019-02-12T02:24:00Z</dcterms:created>
  <dcterms:modified xsi:type="dcterms:W3CDTF">2019-02-12T02:24:00Z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2018-09-17 10:02:29Z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