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0E470" w14:textId="01FD49DF" w:rsidR="00F147E4" w:rsidRPr="0011409C" w:rsidRDefault="0011409C" w:rsidP="0011409C">
      <w:pPr>
        <w:jc w:val="center"/>
        <w:rPr>
          <w:rFonts w:ascii="Times New Roman" w:hAnsi="Times New Roman" w:cs="Times New Roman"/>
          <w:b/>
          <w:sz w:val="24"/>
          <w:szCs w:val="24"/>
        </w:rPr>
      </w:pPr>
      <w:r w:rsidRPr="0011409C">
        <w:rPr>
          <w:rFonts w:ascii="Times New Roman" w:hAnsi="Times New Roman" w:cs="Times New Roman"/>
          <w:b/>
          <w:sz w:val="24"/>
          <w:szCs w:val="24"/>
        </w:rPr>
        <w:t>Comments to the Federal Communications Commission</w:t>
      </w:r>
    </w:p>
    <w:p w14:paraId="6D07A92E" w14:textId="152D26BF" w:rsidR="0011409C" w:rsidRPr="0011409C" w:rsidRDefault="0011409C" w:rsidP="0011409C">
      <w:pPr>
        <w:jc w:val="center"/>
        <w:rPr>
          <w:rFonts w:ascii="Times New Roman" w:hAnsi="Times New Roman" w:cs="Times New Roman"/>
          <w:b/>
          <w:sz w:val="24"/>
          <w:szCs w:val="24"/>
        </w:rPr>
      </w:pPr>
      <w:r w:rsidRPr="0011409C">
        <w:rPr>
          <w:rFonts w:ascii="Times New Roman" w:hAnsi="Times New Roman" w:cs="Times New Roman"/>
          <w:b/>
          <w:sz w:val="24"/>
          <w:szCs w:val="24"/>
        </w:rPr>
        <w:t>Regarding RM 11826</w:t>
      </w:r>
    </w:p>
    <w:p w14:paraId="00343C24" w14:textId="6FF863E5" w:rsidR="0011409C" w:rsidRDefault="0011409C" w:rsidP="0011409C">
      <w:pPr>
        <w:jc w:val="center"/>
        <w:rPr>
          <w:rFonts w:ascii="Times New Roman" w:hAnsi="Times New Roman" w:cs="Times New Roman"/>
          <w:b/>
          <w:sz w:val="24"/>
          <w:szCs w:val="24"/>
        </w:rPr>
      </w:pPr>
      <w:r w:rsidRPr="0011409C">
        <w:rPr>
          <w:rFonts w:ascii="Times New Roman" w:hAnsi="Times New Roman" w:cs="Times New Roman"/>
          <w:b/>
          <w:sz w:val="24"/>
          <w:szCs w:val="24"/>
        </w:rPr>
        <w:t xml:space="preserve">Filed by </w:t>
      </w:r>
      <w:r w:rsidRPr="0011409C">
        <w:rPr>
          <w:rFonts w:ascii="Times New Roman" w:hAnsi="Times New Roman" w:cs="Times New Roman"/>
          <w:b/>
          <w:sz w:val="24"/>
          <w:szCs w:val="24"/>
        </w:rPr>
        <w:t xml:space="preserve">Robert A. </w:t>
      </w:r>
      <w:proofErr w:type="spellStart"/>
      <w:r w:rsidRPr="0011409C">
        <w:rPr>
          <w:rFonts w:ascii="Times New Roman" w:hAnsi="Times New Roman" w:cs="Times New Roman"/>
          <w:b/>
          <w:sz w:val="24"/>
          <w:szCs w:val="24"/>
        </w:rPr>
        <w:t>Dukish</w:t>
      </w:r>
      <w:proofErr w:type="spellEnd"/>
      <w:r w:rsidRPr="0011409C">
        <w:rPr>
          <w:rFonts w:ascii="Times New Roman" w:hAnsi="Times New Roman" w:cs="Times New Roman"/>
          <w:b/>
          <w:sz w:val="24"/>
          <w:szCs w:val="24"/>
        </w:rPr>
        <w:t xml:space="preserve"> of Canfield, OH</w:t>
      </w:r>
    </w:p>
    <w:p w14:paraId="271D36D3" w14:textId="26CD0ACE" w:rsidR="0011409C" w:rsidRDefault="0011409C" w:rsidP="0011409C">
      <w:pPr>
        <w:jc w:val="center"/>
        <w:rPr>
          <w:rFonts w:ascii="Times New Roman" w:hAnsi="Times New Roman" w:cs="Times New Roman"/>
          <w:b/>
          <w:sz w:val="24"/>
          <w:szCs w:val="24"/>
        </w:rPr>
      </w:pPr>
    </w:p>
    <w:p w14:paraId="2324459F" w14:textId="7AABA020" w:rsidR="0011409C" w:rsidRDefault="0011409C" w:rsidP="0011409C">
      <w:pPr>
        <w:rPr>
          <w:rFonts w:ascii="Times New Roman" w:hAnsi="Times New Roman" w:cs="Times New Roman"/>
          <w:sz w:val="24"/>
          <w:szCs w:val="24"/>
        </w:rPr>
      </w:pPr>
      <w:r>
        <w:rPr>
          <w:rFonts w:ascii="Times New Roman" w:hAnsi="Times New Roman" w:cs="Times New Roman"/>
          <w:sz w:val="24"/>
          <w:szCs w:val="24"/>
        </w:rPr>
        <w:t xml:space="preserve">As an amateur radio emergency communicator leader and OO I must say this proposed law change is unnecessary and will create more confusion than it attempts to clear up. Presently Amateur Radio Service stations involved in Emergency Communications (EMCOMM) already do not properly identify their station in accordance with </w:t>
      </w:r>
      <w:r w:rsidR="00DC4B55">
        <w:rPr>
          <w:rFonts w:ascii="Times New Roman" w:hAnsi="Times New Roman" w:cs="Times New Roman"/>
          <w:sz w:val="24"/>
          <w:szCs w:val="24"/>
        </w:rPr>
        <w:t xml:space="preserve">47 CFR 97.119. I believe the FCC has been very understanding about what should occur during normal everyday communications and the reality of dealing large emergencies and disasters. </w:t>
      </w:r>
    </w:p>
    <w:p w14:paraId="14611C7D" w14:textId="41445337" w:rsidR="00471291" w:rsidRDefault="00F360E3" w:rsidP="0011409C">
      <w:pPr>
        <w:rPr>
          <w:rFonts w:ascii="Times New Roman" w:hAnsi="Times New Roman" w:cs="Times New Roman"/>
          <w:sz w:val="24"/>
          <w:szCs w:val="24"/>
        </w:rPr>
      </w:pPr>
      <w:r>
        <w:rPr>
          <w:rFonts w:ascii="Times New Roman" w:hAnsi="Times New Roman" w:cs="Times New Roman"/>
          <w:sz w:val="24"/>
          <w:szCs w:val="24"/>
        </w:rPr>
        <w:t xml:space="preserve">I urge the FCC to leave the Station ID as presently required in 47 CFR 97.119. Even in an emergency/disaster there’s time to give an FCC call sign along with the tactical call sign. </w:t>
      </w:r>
    </w:p>
    <w:p w14:paraId="63B6FF7A" w14:textId="2F9C166E" w:rsidR="00F360E3" w:rsidRDefault="00F360E3" w:rsidP="0011409C">
      <w:pPr>
        <w:rPr>
          <w:rFonts w:ascii="Times New Roman" w:hAnsi="Times New Roman" w:cs="Times New Roman"/>
          <w:sz w:val="24"/>
          <w:szCs w:val="24"/>
        </w:rPr>
      </w:pPr>
      <w:r>
        <w:rPr>
          <w:rFonts w:ascii="Times New Roman" w:hAnsi="Times New Roman" w:cs="Times New Roman"/>
          <w:sz w:val="24"/>
          <w:szCs w:val="24"/>
        </w:rPr>
        <w:t>Thank you for seeking comments on this petition.</w:t>
      </w:r>
    </w:p>
    <w:p w14:paraId="042D05B3" w14:textId="796B9BD5" w:rsidR="00F360E3" w:rsidRDefault="00F360E3" w:rsidP="0011409C">
      <w:pPr>
        <w:rPr>
          <w:rFonts w:ascii="Times New Roman" w:hAnsi="Times New Roman" w:cs="Times New Roman"/>
          <w:sz w:val="24"/>
          <w:szCs w:val="24"/>
        </w:rPr>
      </w:pPr>
      <w:r>
        <w:rPr>
          <w:rFonts w:ascii="Times New Roman" w:hAnsi="Times New Roman" w:cs="Times New Roman"/>
          <w:sz w:val="24"/>
          <w:szCs w:val="24"/>
        </w:rPr>
        <w:t>Respectfully submitted,</w:t>
      </w:r>
    </w:p>
    <w:p w14:paraId="310EE84F" w14:textId="065CC544" w:rsidR="00F360E3" w:rsidRDefault="00F360E3" w:rsidP="0011409C">
      <w:pPr>
        <w:rPr>
          <w:rFonts w:ascii="Times New Roman" w:hAnsi="Times New Roman" w:cs="Times New Roman"/>
          <w:sz w:val="24"/>
          <w:szCs w:val="24"/>
        </w:rPr>
      </w:pPr>
      <w:r>
        <w:rPr>
          <w:rFonts w:ascii="Times New Roman" w:hAnsi="Times New Roman" w:cs="Times New Roman"/>
          <w:sz w:val="24"/>
          <w:szCs w:val="24"/>
        </w:rPr>
        <w:t>/s/ Monte L. Simpson, AF7PQ</w:t>
      </w:r>
    </w:p>
    <w:p w14:paraId="30086C30" w14:textId="15A65577" w:rsidR="00F360E3" w:rsidRDefault="00F360E3" w:rsidP="0011409C">
      <w:pPr>
        <w:rPr>
          <w:rFonts w:ascii="Times New Roman" w:hAnsi="Times New Roman" w:cs="Times New Roman"/>
          <w:sz w:val="24"/>
          <w:szCs w:val="24"/>
        </w:rPr>
      </w:pPr>
      <w:r>
        <w:rPr>
          <w:rFonts w:ascii="Times New Roman" w:hAnsi="Times New Roman" w:cs="Times New Roman"/>
          <w:sz w:val="24"/>
          <w:szCs w:val="24"/>
        </w:rPr>
        <w:t>Post office box 3008</w:t>
      </w:r>
    </w:p>
    <w:p w14:paraId="292980F0" w14:textId="2AEBEBE9" w:rsidR="00F360E3" w:rsidRDefault="00F360E3" w:rsidP="0011409C">
      <w:pPr>
        <w:rPr>
          <w:rFonts w:ascii="Times New Roman" w:hAnsi="Times New Roman" w:cs="Times New Roman"/>
          <w:sz w:val="24"/>
          <w:szCs w:val="24"/>
        </w:rPr>
      </w:pPr>
      <w:r>
        <w:rPr>
          <w:rFonts w:ascii="Times New Roman" w:hAnsi="Times New Roman" w:cs="Times New Roman"/>
          <w:sz w:val="24"/>
          <w:szCs w:val="24"/>
        </w:rPr>
        <w:t>Silverdale, WA  98383-3008</w:t>
      </w:r>
    </w:p>
    <w:p w14:paraId="37C61B18" w14:textId="6F217FF4" w:rsidR="00F360E3" w:rsidRPr="0011409C" w:rsidRDefault="00F360E3" w:rsidP="0011409C">
      <w:pPr>
        <w:rPr>
          <w:rFonts w:ascii="Times New Roman" w:hAnsi="Times New Roman" w:cs="Times New Roman"/>
          <w:sz w:val="24"/>
          <w:szCs w:val="24"/>
        </w:rPr>
      </w:pPr>
      <w:r>
        <w:rPr>
          <w:rFonts w:ascii="Times New Roman" w:hAnsi="Times New Roman" w:cs="Times New Roman"/>
          <w:sz w:val="24"/>
          <w:szCs w:val="24"/>
        </w:rPr>
        <w:t>Monte.Simpson@comcast.net</w:t>
      </w:r>
      <w:bookmarkStart w:id="0" w:name="_GoBack"/>
      <w:bookmarkEnd w:id="0"/>
    </w:p>
    <w:sectPr w:rsidR="00F360E3" w:rsidRPr="001140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09C"/>
    <w:rsid w:val="0011409C"/>
    <w:rsid w:val="00124F7F"/>
    <w:rsid w:val="00471291"/>
    <w:rsid w:val="00A84D00"/>
    <w:rsid w:val="00BA7068"/>
    <w:rsid w:val="00CA6458"/>
    <w:rsid w:val="00CB115A"/>
    <w:rsid w:val="00DA415B"/>
    <w:rsid w:val="00DC4B55"/>
    <w:rsid w:val="00F360E3"/>
    <w:rsid w:val="00FF3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127D0"/>
  <w15:chartTrackingRefBased/>
  <w15:docId w15:val="{1B7FCB26-D464-4604-B517-6E722B1A5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145</Words>
  <Characters>831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Simpson</dc:creator>
  <cp:keywords/>
  <dc:description/>
  <cp:lastModifiedBy>Monte Simpson</cp:lastModifiedBy>
  <cp:revision>1</cp:revision>
  <dcterms:created xsi:type="dcterms:W3CDTF">2019-02-16T05:33:00Z</dcterms:created>
  <dcterms:modified xsi:type="dcterms:W3CDTF">2019-02-16T06:12:00Z</dcterms:modified>
</cp:coreProperties>
</file>