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B0B" w:rsidRDefault="009D5A03" w:rsidP="009D5A03">
      <w:pPr>
        <w:spacing w:after="0"/>
      </w:pPr>
      <w:r>
        <w:t xml:space="preserve">Marlene H. </w:t>
      </w:r>
      <w:proofErr w:type="spellStart"/>
      <w:r>
        <w:t>Dortch</w:t>
      </w:r>
      <w:proofErr w:type="spellEnd"/>
    </w:p>
    <w:p w:rsidR="009D5A03" w:rsidRDefault="009D5A03" w:rsidP="009D5A03">
      <w:pPr>
        <w:spacing w:after="0"/>
      </w:pPr>
      <w:r>
        <w:t>Office of the Secretary</w:t>
      </w:r>
    </w:p>
    <w:p w:rsidR="009D5A03" w:rsidRDefault="009D5A03" w:rsidP="009D5A03">
      <w:pPr>
        <w:spacing w:after="0"/>
      </w:pPr>
      <w:r>
        <w:t>Federal Communications Commission</w:t>
      </w:r>
    </w:p>
    <w:p w:rsidR="009D5A03" w:rsidRDefault="009D5A03" w:rsidP="009D5A03">
      <w:pPr>
        <w:spacing w:after="0"/>
      </w:pPr>
      <w:r>
        <w:t>445 12</w:t>
      </w:r>
      <w:r w:rsidRPr="009D5A03">
        <w:rPr>
          <w:vertAlign w:val="superscript"/>
        </w:rPr>
        <w:t>th</w:t>
      </w:r>
      <w:r>
        <w:t xml:space="preserve"> Street, SW</w:t>
      </w:r>
    </w:p>
    <w:p w:rsidR="009D5A03" w:rsidRDefault="009D5A03" w:rsidP="009D5A03">
      <w:pPr>
        <w:spacing w:after="0"/>
      </w:pPr>
      <w:r>
        <w:t>Suite TW-A325</w:t>
      </w:r>
    </w:p>
    <w:p w:rsidR="009D5A03" w:rsidRDefault="009D5A03" w:rsidP="009D5A03">
      <w:pPr>
        <w:spacing w:after="0"/>
      </w:pPr>
      <w:r>
        <w:t>Washington, DC  20554</w:t>
      </w:r>
    </w:p>
    <w:p w:rsidR="009D5A03" w:rsidRDefault="009D5A03" w:rsidP="009D5A03">
      <w:pPr>
        <w:spacing w:after="0"/>
      </w:pPr>
    </w:p>
    <w:p w:rsidR="009D5A03" w:rsidRDefault="009D5A03" w:rsidP="009D5A03">
      <w:pPr>
        <w:spacing w:after="0"/>
      </w:pPr>
      <w:r>
        <w:t>Federal Communications Commission</w:t>
      </w:r>
    </w:p>
    <w:p w:rsidR="009D5A03" w:rsidRDefault="009D5A03" w:rsidP="009D5A03">
      <w:pPr>
        <w:spacing w:after="0"/>
      </w:pPr>
      <w:r>
        <w:t>Enforcement Bureau</w:t>
      </w:r>
    </w:p>
    <w:p w:rsidR="009D5A03" w:rsidRDefault="009D5A03" w:rsidP="009D5A03">
      <w:pPr>
        <w:spacing w:after="0"/>
      </w:pPr>
      <w:r>
        <w:t>Telecommunications Consumer Division</w:t>
      </w:r>
    </w:p>
    <w:p w:rsidR="009D5A03" w:rsidRDefault="009D5A03" w:rsidP="009D5A03">
      <w:pPr>
        <w:spacing w:after="0"/>
      </w:pPr>
      <w:r>
        <w:t>445 12</w:t>
      </w:r>
      <w:r w:rsidRPr="009D5A03">
        <w:rPr>
          <w:vertAlign w:val="superscript"/>
        </w:rPr>
        <w:t>th</w:t>
      </w:r>
      <w:r>
        <w:t xml:space="preserve"> Street, SW</w:t>
      </w:r>
    </w:p>
    <w:p w:rsidR="009D5A03" w:rsidRDefault="009D5A03" w:rsidP="009D5A03">
      <w:pPr>
        <w:spacing w:after="0"/>
      </w:pPr>
      <w:r>
        <w:t>Washington, DC  20554</w:t>
      </w:r>
    </w:p>
    <w:p w:rsidR="009D5A03" w:rsidRDefault="009D5A03" w:rsidP="009D5A03">
      <w:pPr>
        <w:spacing w:after="0"/>
      </w:pPr>
    </w:p>
    <w:p w:rsidR="009D5A03" w:rsidRDefault="009D5A03" w:rsidP="009D5A03">
      <w:pPr>
        <w:spacing w:after="0"/>
      </w:pPr>
      <w:r>
        <w:t>Best Copy and Printing, Inc.</w:t>
      </w:r>
    </w:p>
    <w:p w:rsidR="009D5A03" w:rsidRDefault="009D5A03" w:rsidP="009D5A03">
      <w:pPr>
        <w:spacing w:after="0"/>
      </w:pPr>
      <w:r>
        <w:t>445 12</w:t>
      </w:r>
      <w:r w:rsidRPr="009D5A03">
        <w:rPr>
          <w:vertAlign w:val="superscript"/>
        </w:rPr>
        <w:t>th</w:t>
      </w:r>
      <w:r>
        <w:t xml:space="preserve"> Street, SW</w:t>
      </w:r>
    </w:p>
    <w:p w:rsidR="009D5A03" w:rsidRDefault="009D5A03" w:rsidP="009D5A03">
      <w:pPr>
        <w:spacing w:after="0"/>
      </w:pPr>
      <w:r>
        <w:t>Suite CY-B402</w:t>
      </w:r>
    </w:p>
    <w:p w:rsidR="009D5A03" w:rsidRDefault="009D5A03" w:rsidP="009D5A03">
      <w:pPr>
        <w:spacing w:after="0"/>
      </w:pPr>
      <w:r>
        <w:t>Washington, DC  20554</w:t>
      </w:r>
    </w:p>
    <w:p w:rsidR="009D5A03" w:rsidRDefault="009D5A03" w:rsidP="009D5A03">
      <w:pPr>
        <w:spacing w:after="0"/>
      </w:pPr>
    </w:p>
    <w:p w:rsidR="009D5A03" w:rsidRDefault="009D5A03" w:rsidP="009D5A03">
      <w:pPr>
        <w:spacing w:after="0"/>
      </w:pPr>
    </w:p>
    <w:p w:rsidR="009D5A03" w:rsidRDefault="009D5A03" w:rsidP="009D5A03">
      <w:pPr>
        <w:spacing w:after="0"/>
      </w:pPr>
    </w:p>
    <w:sectPr w:rsidR="009D5A03" w:rsidSect="004F07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D5A03"/>
    <w:rsid w:val="00261285"/>
    <w:rsid w:val="004F0782"/>
    <w:rsid w:val="00715749"/>
    <w:rsid w:val="009D5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7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Goren</dc:creator>
  <cp:keywords/>
  <dc:description/>
  <cp:lastModifiedBy>Tom Goren</cp:lastModifiedBy>
  <cp:revision>1</cp:revision>
  <cp:lastPrinted>2009-03-04T00:43:00Z</cp:lastPrinted>
  <dcterms:created xsi:type="dcterms:W3CDTF">2009-03-04T00:39:00Z</dcterms:created>
  <dcterms:modified xsi:type="dcterms:W3CDTF">2009-03-04T00:49:00Z</dcterms:modified>
</cp:coreProperties>
</file>