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703" w:rsidRPr="000C0703" w:rsidRDefault="000C0703" w:rsidP="000C0703">
      <w:pPr>
        <w:spacing w:after="0" w:line="240" w:lineRule="auto"/>
        <w:rPr>
          <w:rFonts w:ascii="Arial" w:eastAsia="Times New Roman" w:hAnsi="Arial" w:cs="Arial"/>
          <w:sz w:val="27"/>
          <w:szCs w:val="27"/>
        </w:rPr>
      </w:pPr>
    </w:p>
    <w:p w:rsidR="000C0703" w:rsidRPr="000C0703" w:rsidRDefault="000C0703" w:rsidP="000C0703">
      <w:pPr>
        <w:spacing w:after="0" w:line="240" w:lineRule="auto"/>
        <w:rPr>
          <w:rFonts w:ascii="Arial" w:eastAsia="Times New Roman" w:hAnsi="Arial" w:cs="Arial"/>
          <w:sz w:val="27"/>
          <w:szCs w:val="27"/>
        </w:rPr>
      </w:pPr>
      <w:r>
        <w:rPr>
          <w:rFonts w:ascii="Arial" w:eastAsia="Times New Roman" w:hAnsi="Arial" w:cs="Arial"/>
          <w:sz w:val="27"/>
          <w:szCs w:val="27"/>
        </w:rPr>
        <w:t>Date filed: February 28, 2018</w:t>
      </w:r>
    </w:p>
    <w:p w:rsidR="000C0703" w:rsidRPr="000C0703" w:rsidRDefault="000C0703" w:rsidP="000C0703">
      <w:pPr>
        <w:spacing w:after="0" w:line="240" w:lineRule="auto"/>
        <w:rPr>
          <w:rFonts w:ascii="Arial" w:eastAsia="Times New Roman" w:hAnsi="Arial" w:cs="Arial"/>
          <w:sz w:val="27"/>
          <w:szCs w:val="27"/>
        </w:rPr>
      </w:pPr>
    </w:p>
    <w:p w:rsidR="000C0703" w:rsidRP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Name of company</w:t>
      </w:r>
      <w:r w:rsidR="00237D48">
        <w:rPr>
          <w:rFonts w:ascii="Arial" w:eastAsia="Times New Roman" w:hAnsi="Arial" w:cs="Arial"/>
          <w:sz w:val="27"/>
          <w:szCs w:val="27"/>
        </w:rPr>
        <w:t xml:space="preserve"> </w:t>
      </w:r>
      <w:r w:rsidRPr="000C0703">
        <w:rPr>
          <w:rFonts w:ascii="Arial" w:eastAsia="Times New Roman" w:hAnsi="Arial" w:cs="Arial"/>
          <w:sz w:val="27"/>
          <w:szCs w:val="27"/>
        </w:rPr>
        <w:t xml:space="preserve">covered by this certification: </w:t>
      </w:r>
      <w:r>
        <w:rPr>
          <w:rFonts w:ascii="Arial" w:eastAsia="Times New Roman" w:hAnsi="Arial" w:cs="Arial"/>
          <w:sz w:val="27"/>
          <w:szCs w:val="27"/>
        </w:rPr>
        <w:t>Infotel Systems, Inc.</w:t>
      </w:r>
      <w:r w:rsidRPr="000C0703">
        <w:rPr>
          <w:rFonts w:ascii="Arial" w:eastAsia="Times New Roman" w:hAnsi="Arial" w:cs="Arial"/>
          <w:sz w:val="27"/>
          <w:szCs w:val="27"/>
        </w:rPr>
        <w:t xml:space="preserve"> </w:t>
      </w:r>
    </w:p>
    <w:p w:rsidR="000C0703" w:rsidRPr="000C0703" w:rsidRDefault="000C0703" w:rsidP="000C0703">
      <w:pPr>
        <w:spacing w:after="0" w:line="240" w:lineRule="auto"/>
        <w:rPr>
          <w:rFonts w:ascii="Arial" w:eastAsia="Times New Roman" w:hAnsi="Arial" w:cs="Arial"/>
          <w:sz w:val="27"/>
          <w:szCs w:val="27"/>
        </w:rPr>
      </w:pPr>
    </w:p>
    <w:p w:rsidR="000C0703" w:rsidRP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 xml:space="preserve">Form 499 Filer ID: </w:t>
      </w:r>
      <w:r>
        <w:rPr>
          <w:rFonts w:ascii="Arial" w:eastAsia="Times New Roman" w:hAnsi="Arial" w:cs="Arial"/>
          <w:sz w:val="27"/>
          <w:szCs w:val="27"/>
        </w:rPr>
        <w:t>831557</w:t>
      </w:r>
    </w:p>
    <w:p w:rsidR="000C0703" w:rsidRPr="000C0703" w:rsidRDefault="000C0703" w:rsidP="000C0703">
      <w:pPr>
        <w:spacing w:after="0" w:line="240" w:lineRule="auto"/>
        <w:rPr>
          <w:rFonts w:ascii="Arial" w:eastAsia="Times New Roman" w:hAnsi="Arial" w:cs="Arial"/>
          <w:sz w:val="27"/>
          <w:szCs w:val="27"/>
        </w:rPr>
      </w:pPr>
    </w:p>
    <w:p w:rsidR="000C0703" w:rsidRP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 xml:space="preserve">Name of signatory: </w:t>
      </w:r>
      <w:r>
        <w:rPr>
          <w:rFonts w:ascii="Arial" w:eastAsia="Times New Roman" w:hAnsi="Arial" w:cs="Arial"/>
          <w:sz w:val="27"/>
          <w:szCs w:val="27"/>
        </w:rPr>
        <w:t>Dorothye S. Brodersen</w:t>
      </w:r>
    </w:p>
    <w:p w:rsidR="000C0703" w:rsidRDefault="000C0703" w:rsidP="000C0703">
      <w:pPr>
        <w:spacing w:after="0" w:line="240" w:lineRule="auto"/>
        <w:rPr>
          <w:rFonts w:ascii="Arial" w:eastAsia="Times New Roman" w:hAnsi="Arial" w:cs="Arial"/>
          <w:sz w:val="27"/>
          <w:szCs w:val="27"/>
        </w:rPr>
      </w:pPr>
    </w:p>
    <w:p w:rsidR="000C0703" w:rsidRP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 xml:space="preserve">Title of signatory: </w:t>
      </w:r>
      <w:r>
        <w:rPr>
          <w:rFonts w:ascii="Arial" w:eastAsia="Times New Roman" w:hAnsi="Arial" w:cs="Arial"/>
          <w:sz w:val="27"/>
          <w:szCs w:val="27"/>
        </w:rPr>
        <w:t>Treasurer</w:t>
      </w:r>
    </w:p>
    <w:p w:rsidR="000C0703" w:rsidRDefault="000C0703" w:rsidP="000C0703">
      <w:pPr>
        <w:spacing w:after="0" w:line="240" w:lineRule="auto"/>
        <w:rPr>
          <w:rFonts w:ascii="Arial" w:eastAsia="Times New Roman" w:hAnsi="Arial" w:cs="Arial"/>
          <w:sz w:val="27"/>
          <w:szCs w:val="27"/>
        </w:rPr>
      </w:pPr>
    </w:p>
    <w:p w:rsidR="000C0703" w:rsidRP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 xml:space="preserve">I, </w:t>
      </w:r>
      <w:r>
        <w:rPr>
          <w:rFonts w:ascii="Arial" w:eastAsia="Times New Roman" w:hAnsi="Arial" w:cs="Arial"/>
          <w:sz w:val="27"/>
          <w:szCs w:val="27"/>
        </w:rPr>
        <w:t>Dorothye S. Brodersen</w:t>
      </w:r>
      <w:r w:rsidRPr="000C0703">
        <w:rPr>
          <w:rFonts w:ascii="Arial" w:eastAsia="Times New Roman" w:hAnsi="Arial" w:cs="Arial"/>
          <w:sz w:val="27"/>
          <w:szCs w:val="27"/>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p>
    <w:p w:rsidR="000C0703" w:rsidRP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 xml:space="preserve">See 47 CFR § 64.2001 </w:t>
      </w:r>
      <w:r w:rsidR="00237D48">
        <w:rPr>
          <w:rFonts w:ascii="Arial" w:eastAsia="Times New Roman" w:hAnsi="Arial" w:cs="Arial"/>
          <w:sz w:val="27"/>
          <w:szCs w:val="27"/>
        </w:rPr>
        <w:t>et seq.</w:t>
      </w:r>
    </w:p>
    <w:p w:rsidR="000C0703" w:rsidRDefault="000C0703" w:rsidP="000C0703">
      <w:pPr>
        <w:spacing w:after="0" w:line="240" w:lineRule="auto"/>
        <w:rPr>
          <w:rFonts w:ascii="Arial" w:eastAsia="Times New Roman" w:hAnsi="Arial" w:cs="Arial"/>
          <w:sz w:val="27"/>
          <w:szCs w:val="27"/>
        </w:rPr>
      </w:pPr>
    </w:p>
    <w:p w:rsidR="000C0703" w:rsidRP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 xml:space="preserve">Attached to this certification is an accompanying statement explaining how the </w:t>
      </w:r>
    </w:p>
    <w:p w:rsidR="00237D48" w:rsidRDefault="005A443F" w:rsidP="00237D48">
      <w:pPr>
        <w:spacing w:after="0" w:line="240" w:lineRule="auto"/>
        <w:rPr>
          <w:rFonts w:ascii="Arial" w:eastAsia="Times New Roman" w:hAnsi="Arial" w:cs="Arial"/>
          <w:sz w:val="27"/>
          <w:szCs w:val="27"/>
        </w:rPr>
      </w:pPr>
      <w:r w:rsidRPr="000C0703">
        <w:rPr>
          <w:rFonts w:ascii="Arial" w:eastAsia="Times New Roman" w:hAnsi="Arial" w:cs="Arial"/>
          <w:sz w:val="27"/>
          <w:szCs w:val="27"/>
        </w:rPr>
        <w:t>Company’s</w:t>
      </w:r>
      <w:r w:rsidR="000C0703" w:rsidRPr="000C0703">
        <w:rPr>
          <w:rFonts w:ascii="Arial" w:eastAsia="Times New Roman" w:hAnsi="Arial" w:cs="Arial"/>
          <w:sz w:val="27"/>
          <w:szCs w:val="27"/>
        </w:rPr>
        <w:t xml:space="preserve"> procedures ensure that the company is in compliance with the requirements (including those mandating the adoption of CPNI procedures, training, safeguards,</w:t>
      </w:r>
      <w:r w:rsidR="000C0703">
        <w:rPr>
          <w:rFonts w:ascii="Arial" w:eastAsia="Times New Roman" w:hAnsi="Arial" w:cs="Arial"/>
          <w:sz w:val="27"/>
          <w:szCs w:val="27"/>
        </w:rPr>
        <w:t xml:space="preserve"> </w:t>
      </w:r>
      <w:r w:rsidR="000C0703" w:rsidRPr="000C0703">
        <w:rPr>
          <w:rFonts w:ascii="Arial" w:eastAsia="Times New Roman" w:hAnsi="Arial" w:cs="Arial"/>
          <w:sz w:val="27"/>
          <w:szCs w:val="27"/>
        </w:rPr>
        <w:t xml:space="preserve">recordkeeping, and supervisory review) set forth in section 64.2001 et seq. of the Commission’s rules. </w:t>
      </w:r>
    </w:p>
    <w:p w:rsidR="00237D48" w:rsidRDefault="00237D48" w:rsidP="00237D48">
      <w:pPr>
        <w:spacing w:after="0" w:line="240" w:lineRule="auto"/>
        <w:rPr>
          <w:rFonts w:ascii="Arial" w:eastAsia="Times New Roman" w:hAnsi="Arial" w:cs="Arial"/>
          <w:sz w:val="27"/>
          <w:szCs w:val="27"/>
        </w:rPr>
      </w:pPr>
    </w:p>
    <w:p w:rsidR="000C0703" w:rsidRDefault="000C0703" w:rsidP="00237D48">
      <w:pPr>
        <w:spacing w:after="0" w:line="240" w:lineRule="auto"/>
        <w:rPr>
          <w:rFonts w:ascii="Arial" w:eastAsia="Times New Roman" w:hAnsi="Arial" w:cs="Arial"/>
          <w:sz w:val="27"/>
          <w:szCs w:val="27"/>
        </w:rPr>
      </w:pPr>
      <w:r w:rsidRPr="000C0703">
        <w:rPr>
          <w:rFonts w:ascii="Arial" w:eastAsia="Times New Roman" w:hAnsi="Arial" w:cs="Arial"/>
          <w:sz w:val="27"/>
          <w:szCs w:val="27"/>
        </w:rPr>
        <w:t xml:space="preserve">The company </w:t>
      </w:r>
      <w:r w:rsidR="00237D48">
        <w:rPr>
          <w:rFonts w:ascii="Arial" w:eastAsia="Times New Roman" w:hAnsi="Arial" w:cs="Arial"/>
          <w:sz w:val="27"/>
          <w:szCs w:val="27"/>
        </w:rPr>
        <w:t xml:space="preserve">has not </w:t>
      </w:r>
      <w:r w:rsidRPr="000C0703">
        <w:rPr>
          <w:rFonts w:ascii="Arial" w:eastAsia="Times New Roman" w:hAnsi="Arial" w:cs="Arial"/>
          <w:sz w:val="27"/>
          <w:szCs w:val="27"/>
        </w:rPr>
        <w:t>taken actions (i.e.,</w:t>
      </w:r>
      <w:r w:rsidR="00237D48">
        <w:rPr>
          <w:rFonts w:ascii="Arial" w:eastAsia="Times New Roman" w:hAnsi="Arial" w:cs="Arial"/>
          <w:sz w:val="27"/>
          <w:szCs w:val="27"/>
        </w:rPr>
        <w:t xml:space="preserve"> </w:t>
      </w:r>
      <w:r w:rsidRPr="000C0703">
        <w:rPr>
          <w:rFonts w:ascii="Arial" w:eastAsia="Times New Roman" w:hAnsi="Arial" w:cs="Arial"/>
          <w:sz w:val="27"/>
          <w:szCs w:val="27"/>
        </w:rPr>
        <w:t xml:space="preserve">proceedings instituted or petitions filed by a company at either state commissions, the court system, or at the Commission against data brokers) against data brokers in the past year. </w:t>
      </w:r>
    </w:p>
    <w:p w:rsidR="00237D48" w:rsidRPr="000C0703" w:rsidRDefault="00237D48" w:rsidP="00237D48">
      <w:pPr>
        <w:spacing w:after="0" w:line="240" w:lineRule="auto"/>
        <w:rPr>
          <w:rFonts w:ascii="Arial" w:eastAsia="Times New Roman" w:hAnsi="Arial" w:cs="Arial"/>
          <w:sz w:val="27"/>
          <w:szCs w:val="27"/>
        </w:rPr>
      </w:pPr>
    </w:p>
    <w:p w:rsidR="000C0703" w:rsidRDefault="000C0703" w:rsidP="00237D48">
      <w:pPr>
        <w:spacing w:after="0" w:line="240" w:lineRule="auto"/>
        <w:rPr>
          <w:rFonts w:ascii="Arial" w:eastAsia="Times New Roman" w:hAnsi="Arial" w:cs="Arial"/>
          <w:sz w:val="27"/>
          <w:szCs w:val="27"/>
        </w:rPr>
      </w:pPr>
      <w:r w:rsidRPr="000C0703">
        <w:rPr>
          <w:rFonts w:ascii="Arial" w:eastAsia="Times New Roman" w:hAnsi="Arial" w:cs="Arial"/>
          <w:sz w:val="27"/>
          <w:szCs w:val="27"/>
        </w:rPr>
        <w:t>The company has not</w:t>
      </w:r>
      <w:r w:rsidR="00237D48">
        <w:rPr>
          <w:rFonts w:ascii="Arial" w:eastAsia="Times New Roman" w:hAnsi="Arial" w:cs="Arial"/>
          <w:sz w:val="27"/>
          <w:szCs w:val="27"/>
        </w:rPr>
        <w:t xml:space="preserve"> </w:t>
      </w:r>
      <w:r w:rsidRPr="000C0703">
        <w:rPr>
          <w:rFonts w:ascii="Arial" w:eastAsia="Times New Roman" w:hAnsi="Arial" w:cs="Arial"/>
          <w:sz w:val="27"/>
          <w:szCs w:val="27"/>
        </w:rPr>
        <w:t>received customer complaints in the past year concerning the unauthorized release of CPNI</w:t>
      </w:r>
      <w:r w:rsidR="00237D48">
        <w:rPr>
          <w:rFonts w:ascii="Arial" w:eastAsia="Times New Roman" w:hAnsi="Arial" w:cs="Arial"/>
          <w:sz w:val="27"/>
          <w:szCs w:val="27"/>
        </w:rPr>
        <w:t>.</w:t>
      </w:r>
    </w:p>
    <w:p w:rsidR="00237D48" w:rsidRPr="000C0703" w:rsidRDefault="00237D48" w:rsidP="00237D48">
      <w:pPr>
        <w:spacing w:after="0" w:line="240" w:lineRule="auto"/>
        <w:rPr>
          <w:rFonts w:ascii="Arial" w:eastAsia="Times New Roman" w:hAnsi="Arial" w:cs="Arial"/>
          <w:sz w:val="27"/>
          <w:szCs w:val="27"/>
        </w:rPr>
      </w:pPr>
    </w:p>
    <w:p w:rsid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rsidR="00237D48" w:rsidRPr="000C0703" w:rsidRDefault="00237D48" w:rsidP="000C0703">
      <w:pPr>
        <w:spacing w:after="0" w:line="240" w:lineRule="auto"/>
        <w:rPr>
          <w:rFonts w:ascii="Arial" w:eastAsia="Times New Roman" w:hAnsi="Arial" w:cs="Arial"/>
          <w:sz w:val="27"/>
          <w:szCs w:val="27"/>
        </w:rPr>
      </w:pPr>
    </w:p>
    <w:p w:rsidR="00237D48"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 xml:space="preserve">Signed _____________________________ </w:t>
      </w:r>
      <w:r w:rsidR="00237D48">
        <w:rPr>
          <w:rFonts w:ascii="Arial" w:eastAsia="Times New Roman" w:hAnsi="Arial" w:cs="Arial"/>
          <w:sz w:val="27"/>
          <w:szCs w:val="27"/>
        </w:rPr>
        <w:t>Date __________</w:t>
      </w:r>
    </w:p>
    <w:p w:rsidR="00237D48" w:rsidRDefault="00237D48" w:rsidP="000C0703">
      <w:pPr>
        <w:spacing w:after="0" w:line="240" w:lineRule="auto"/>
        <w:rPr>
          <w:rFonts w:ascii="Arial" w:eastAsia="Times New Roman" w:hAnsi="Arial" w:cs="Arial"/>
          <w:sz w:val="27"/>
          <w:szCs w:val="27"/>
        </w:rPr>
      </w:pPr>
      <w:r>
        <w:rPr>
          <w:rFonts w:ascii="Arial" w:eastAsia="Times New Roman" w:hAnsi="Arial" w:cs="Arial"/>
          <w:sz w:val="27"/>
          <w:szCs w:val="27"/>
        </w:rPr>
        <w:t>Dorothye S. Brodersen</w:t>
      </w:r>
    </w:p>
    <w:p w:rsidR="000C0703" w:rsidRPr="000C0703" w:rsidRDefault="000C0703" w:rsidP="000C0703">
      <w:pPr>
        <w:spacing w:after="0" w:line="240" w:lineRule="auto"/>
        <w:rPr>
          <w:rFonts w:ascii="Arial" w:eastAsia="Times New Roman" w:hAnsi="Arial" w:cs="Arial"/>
          <w:sz w:val="27"/>
          <w:szCs w:val="27"/>
        </w:rPr>
      </w:pPr>
    </w:p>
    <w:p w:rsid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Statement explaining CPNI procedures</w:t>
      </w:r>
    </w:p>
    <w:p w:rsidR="00237D48" w:rsidRDefault="00237D48" w:rsidP="000C0703">
      <w:pPr>
        <w:spacing w:after="0" w:line="240" w:lineRule="auto"/>
        <w:rPr>
          <w:rFonts w:ascii="Arial" w:eastAsia="Times New Roman" w:hAnsi="Arial" w:cs="Arial"/>
          <w:sz w:val="27"/>
          <w:szCs w:val="27"/>
        </w:rPr>
      </w:pPr>
    </w:p>
    <w:p w:rsidR="005A443F" w:rsidRDefault="005A443F" w:rsidP="005A443F">
      <w:r>
        <w:t>Infotel Systems, Inc. has established operating procedures to comply with the FCC’s CPNI regulations.</w:t>
      </w:r>
      <w:r w:rsidR="000E62A6">
        <w:t xml:space="preserve">  Items in () indicate the relevant </w:t>
      </w:r>
      <w:r w:rsidR="000E62A6">
        <w:t>47 CFR § 64.2009 Safeguar</w:t>
      </w:r>
      <w:r w:rsidR="000E62A6">
        <w:t>d.</w:t>
      </w:r>
    </w:p>
    <w:p w:rsidR="005A443F" w:rsidRDefault="005A443F" w:rsidP="005A443F">
      <w:r>
        <w:t>These procedures include:</w:t>
      </w:r>
    </w:p>
    <w:p w:rsidR="005A443F" w:rsidRDefault="005A443F" w:rsidP="005A443F">
      <w:pPr>
        <w:pStyle w:val="ListParagraph"/>
        <w:numPr>
          <w:ilvl w:val="0"/>
          <w:numId w:val="1"/>
        </w:numPr>
      </w:pPr>
      <w:r>
        <w:t xml:space="preserve">No Customer Proprietary Network Information is sold to third parties. </w:t>
      </w:r>
      <w:r w:rsidR="000E62A6">
        <w:t>(no data brokers)</w:t>
      </w:r>
    </w:p>
    <w:p w:rsidR="005A443F" w:rsidRDefault="005A443F" w:rsidP="005A443F">
      <w:pPr>
        <w:pStyle w:val="ListParagraph"/>
      </w:pPr>
    </w:p>
    <w:p w:rsidR="005A443F" w:rsidRDefault="005A443F" w:rsidP="005A443F">
      <w:pPr>
        <w:pStyle w:val="ListParagraph"/>
        <w:numPr>
          <w:ilvl w:val="0"/>
          <w:numId w:val="1"/>
        </w:numPr>
      </w:pPr>
      <w:r>
        <w:t>Information regarding a specific account is only released to individuals listed on the account as a contact for that account.  Individuals not specifically listed  from that company that make inquiries/requests are redirected to the primary contact to either a)be added as an authorized contact or b) have that contact make the request in their stead.</w:t>
      </w:r>
      <w:r w:rsidR="00F00FD2">
        <w:t xml:space="preserve"> (Employee Training/Supervisory Review)</w:t>
      </w:r>
    </w:p>
    <w:p w:rsidR="005A443F" w:rsidRDefault="005A443F" w:rsidP="005A443F">
      <w:pPr>
        <w:pStyle w:val="ListParagraph"/>
      </w:pPr>
    </w:p>
    <w:p w:rsidR="005A443F" w:rsidRDefault="005A443F" w:rsidP="005A443F">
      <w:pPr>
        <w:pStyle w:val="ListParagraph"/>
        <w:numPr>
          <w:ilvl w:val="0"/>
          <w:numId w:val="1"/>
        </w:numPr>
      </w:pPr>
      <w:r>
        <w:t>Within our servicing system, we can, upon customer request, omit that customer from any mass emailing from our company (opt-out).</w:t>
      </w:r>
      <w:r w:rsidR="003B0A22">
        <w:t xml:space="preserve">  Any marketing campaigns have a built-in Opt Out policy which is updated in our servicing system, from which marketing data is derived.</w:t>
      </w:r>
      <w:r w:rsidR="00F00FD2">
        <w:t xml:space="preserve"> (Safeguarding of dat</w:t>
      </w:r>
      <w:r w:rsidR="000E62A6">
        <w:t>a</w:t>
      </w:r>
      <w:r w:rsidR="00F00FD2">
        <w:t>)</w:t>
      </w:r>
      <w:r w:rsidR="000E62A6">
        <w:t>.  Should the Opt Out system fail, notification to customers of such failure will be made with 5 days of discovery of the failure. (Compliance) To date, no such failure has occurred.</w:t>
      </w:r>
    </w:p>
    <w:p w:rsidR="005A443F" w:rsidRDefault="005A443F" w:rsidP="005A443F">
      <w:pPr>
        <w:pStyle w:val="ListParagraph"/>
      </w:pPr>
    </w:p>
    <w:p w:rsidR="005A443F" w:rsidRDefault="005A443F" w:rsidP="005A443F">
      <w:pPr>
        <w:pStyle w:val="ListParagraph"/>
        <w:numPr>
          <w:ilvl w:val="0"/>
          <w:numId w:val="1"/>
        </w:numPr>
      </w:pPr>
      <w:r>
        <w:t>All of our customers are Business Customers, and as such, qualify for the Business Customer exemptions as they are served by a dedicated account representative and have established privacy protections outlined in the Letter of Agency</w:t>
      </w:r>
      <w:r w:rsidR="000E62A6">
        <w:t>.  (Disclosure of CPNI policy)</w:t>
      </w:r>
    </w:p>
    <w:p w:rsidR="005A443F" w:rsidRDefault="005A443F" w:rsidP="005A443F">
      <w:pPr>
        <w:pStyle w:val="ListParagraph"/>
      </w:pPr>
    </w:p>
    <w:p w:rsidR="005A443F" w:rsidRDefault="005A443F" w:rsidP="005A443F">
      <w:pPr>
        <w:pStyle w:val="ListParagraph"/>
        <w:numPr>
          <w:ilvl w:val="0"/>
          <w:numId w:val="1"/>
        </w:numPr>
      </w:pPr>
      <w:r>
        <w:t>Should a breach of CPNI occur</w:t>
      </w:r>
      <w:proofErr w:type="gramStart"/>
      <w:r>
        <w:t>,</w:t>
      </w:r>
      <w:proofErr w:type="gramEnd"/>
      <w:r>
        <w:t xml:space="preserve"> appropriate law enforcement is notified upon immediate discovery of the</w:t>
      </w:r>
      <w:r>
        <w:t xml:space="preserve"> </w:t>
      </w:r>
      <w:r w:rsidR="003B0A22">
        <w:t>data br</w:t>
      </w:r>
      <w:bookmarkStart w:id="0" w:name="_GoBack"/>
      <w:bookmarkEnd w:id="0"/>
      <w:r w:rsidR="003B0A22">
        <w:t>each.</w:t>
      </w:r>
      <w:r>
        <w:t xml:space="preserve">  The reporting link of such a breach is </w:t>
      </w:r>
      <w:hyperlink r:id="rId8" w:history="1">
        <w:r w:rsidRPr="008036BA">
          <w:rPr>
            <w:rStyle w:val="Hyperlink"/>
          </w:rPr>
          <w:t>http://www.fcc.gov.eb.cpni</w:t>
        </w:r>
      </w:hyperlink>
      <w:r w:rsidR="003B0A22">
        <w:t xml:space="preserve">.  </w:t>
      </w:r>
      <w:r>
        <w:t xml:space="preserve">  To date, no such breach has occurred.</w:t>
      </w:r>
      <w:r w:rsidR="000E62A6">
        <w:t xml:space="preserve"> (Compliance)</w:t>
      </w:r>
    </w:p>
    <w:p w:rsidR="005A443F" w:rsidRDefault="005A443F" w:rsidP="005A443F">
      <w:pPr>
        <w:pStyle w:val="ListParagraph"/>
      </w:pPr>
    </w:p>
    <w:p w:rsidR="005A443F" w:rsidRPr="000C0703" w:rsidRDefault="005A443F" w:rsidP="000C0703">
      <w:pPr>
        <w:spacing w:after="0" w:line="240" w:lineRule="auto"/>
        <w:rPr>
          <w:rFonts w:ascii="Arial" w:eastAsia="Times New Roman" w:hAnsi="Arial" w:cs="Arial"/>
          <w:sz w:val="27"/>
          <w:szCs w:val="27"/>
        </w:rPr>
      </w:pPr>
    </w:p>
    <w:p w:rsidR="000C0703" w:rsidRDefault="000C0703" w:rsidP="000C0703">
      <w:pPr>
        <w:spacing w:after="0" w:line="240" w:lineRule="auto"/>
        <w:rPr>
          <w:rFonts w:ascii="Arial" w:eastAsia="Times New Roman" w:hAnsi="Arial" w:cs="Arial"/>
          <w:sz w:val="27"/>
          <w:szCs w:val="27"/>
        </w:rPr>
      </w:pPr>
      <w:r w:rsidRPr="000C0703">
        <w:rPr>
          <w:rFonts w:ascii="Arial" w:eastAsia="Times New Roman" w:hAnsi="Arial" w:cs="Arial"/>
          <w:sz w:val="27"/>
          <w:szCs w:val="27"/>
        </w:rPr>
        <w:t>Explanation of actions taken against data brokers</w:t>
      </w:r>
      <w:r w:rsidR="000E62A6">
        <w:rPr>
          <w:rFonts w:ascii="Arial" w:eastAsia="Times New Roman" w:hAnsi="Arial" w:cs="Arial"/>
          <w:sz w:val="27"/>
          <w:szCs w:val="27"/>
        </w:rPr>
        <w:t xml:space="preserve">: </w:t>
      </w:r>
      <w:r w:rsidRPr="000C0703">
        <w:rPr>
          <w:rFonts w:ascii="Arial" w:eastAsia="Times New Roman" w:hAnsi="Arial" w:cs="Arial"/>
          <w:sz w:val="27"/>
          <w:szCs w:val="27"/>
        </w:rPr>
        <w:t xml:space="preserve"> </w:t>
      </w:r>
      <w:r w:rsidR="00237D48">
        <w:rPr>
          <w:rFonts w:ascii="Arial" w:eastAsia="Times New Roman" w:hAnsi="Arial" w:cs="Arial"/>
          <w:sz w:val="27"/>
          <w:szCs w:val="27"/>
        </w:rPr>
        <w:t>NONE</w:t>
      </w:r>
    </w:p>
    <w:p w:rsidR="000E62A6" w:rsidRDefault="000E62A6" w:rsidP="000C0703">
      <w:pPr>
        <w:spacing w:after="0" w:line="240" w:lineRule="auto"/>
        <w:rPr>
          <w:rFonts w:ascii="Arial" w:eastAsia="Times New Roman" w:hAnsi="Arial" w:cs="Arial"/>
          <w:sz w:val="27"/>
          <w:szCs w:val="27"/>
        </w:rPr>
      </w:pPr>
    </w:p>
    <w:p w:rsidR="000E62A6" w:rsidRDefault="000E62A6" w:rsidP="000C0703">
      <w:pPr>
        <w:spacing w:after="0" w:line="240" w:lineRule="auto"/>
        <w:rPr>
          <w:rFonts w:ascii="Arial" w:eastAsia="Times New Roman" w:hAnsi="Arial" w:cs="Arial"/>
          <w:sz w:val="27"/>
          <w:szCs w:val="27"/>
        </w:rPr>
      </w:pPr>
    </w:p>
    <w:p w:rsidR="005A443F" w:rsidRPr="000C0703" w:rsidRDefault="005A443F" w:rsidP="000C0703">
      <w:pPr>
        <w:spacing w:after="0" w:line="240" w:lineRule="auto"/>
        <w:rPr>
          <w:rFonts w:ascii="Arial" w:eastAsia="Times New Roman" w:hAnsi="Arial" w:cs="Arial"/>
          <w:sz w:val="27"/>
          <w:szCs w:val="27"/>
        </w:rPr>
      </w:pPr>
    </w:p>
    <w:p w:rsidR="00A5667A" w:rsidRDefault="000C0703" w:rsidP="000E62A6">
      <w:pPr>
        <w:spacing w:after="0" w:line="240" w:lineRule="auto"/>
      </w:pPr>
      <w:r w:rsidRPr="000C0703">
        <w:rPr>
          <w:rFonts w:ascii="Arial" w:eastAsia="Times New Roman" w:hAnsi="Arial" w:cs="Arial"/>
          <w:sz w:val="27"/>
          <w:szCs w:val="27"/>
        </w:rPr>
        <w:t>Summary of customer complaints</w:t>
      </w:r>
      <w:r w:rsidR="000E62A6">
        <w:rPr>
          <w:rFonts w:ascii="Arial" w:eastAsia="Times New Roman" w:hAnsi="Arial" w:cs="Arial"/>
          <w:sz w:val="27"/>
          <w:szCs w:val="27"/>
        </w:rPr>
        <w:t xml:space="preserve">:  </w:t>
      </w:r>
      <w:r w:rsidRPr="000C0703">
        <w:rPr>
          <w:rFonts w:ascii="Arial" w:eastAsia="Times New Roman" w:hAnsi="Arial" w:cs="Arial"/>
          <w:sz w:val="27"/>
          <w:szCs w:val="27"/>
        </w:rPr>
        <w:t xml:space="preserve"> </w:t>
      </w:r>
      <w:r w:rsidR="00237D48">
        <w:rPr>
          <w:rFonts w:ascii="Arial" w:eastAsia="Times New Roman" w:hAnsi="Arial" w:cs="Arial"/>
          <w:sz w:val="27"/>
          <w:szCs w:val="27"/>
        </w:rPr>
        <w:t>NONE</w:t>
      </w:r>
    </w:p>
    <w:p w:rsidR="003B0A22" w:rsidRDefault="003B0A22"/>
    <w:p w:rsidR="003B0A22" w:rsidRDefault="003B0A22"/>
    <w:sectPr w:rsidR="003B0A2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0703" w:rsidRDefault="000C0703" w:rsidP="000C0703">
      <w:pPr>
        <w:spacing w:after="0" w:line="240" w:lineRule="auto"/>
      </w:pPr>
      <w:r>
        <w:separator/>
      </w:r>
    </w:p>
  </w:endnote>
  <w:endnote w:type="continuationSeparator" w:id="0">
    <w:p w:rsidR="000C0703" w:rsidRDefault="000C0703" w:rsidP="000C0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0703" w:rsidRDefault="000C0703" w:rsidP="000C0703">
      <w:pPr>
        <w:spacing w:after="0" w:line="240" w:lineRule="auto"/>
      </w:pPr>
      <w:r>
        <w:separator/>
      </w:r>
    </w:p>
  </w:footnote>
  <w:footnote w:type="continuationSeparator" w:id="0">
    <w:p w:rsidR="000C0703" w:rsidRDefault="000C0703" w:rsidP="000C07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A22" w:rsidRDefault="003B0A22" w:rsidP="00F00FD2">
    <w:pPr>
      <w:pStyle w:val="Header"/>
      <w:jc w:val="center"/>
      <w:rPr>
        <w:rFonts w:ascii="Arial" w:eastAsia="Times New Roman" w:hAnsi="Arial" w:cs="Arial"/>
        <w:sz w:val="30"/>
        <w:szCs w:val="30"/>
      </w:rPr>
    </w:pPr>
    <w:r w:rsidRPr="000C0703">
      <w:rPr>
        <w:rFonts w:ascii="Arial" w:eastAsia="Times New Roman" w:hAnsi="Arial" w:cs="Arial"/>
        <w:sz w:val="30"/>
        <w:szCs w:val="30"/>
      </w:rPr>
      <w:t>Annual 47 CFR § 64.2009(e) CPNI Certification</w:t>
    </w:r>
  </w:p>
  <w:p w:rsidR="003B0A22" w:rsidRDefault="003B0A22" w:rsidP="00F00FD2">
    <w:pPr>
      <w:pStyle w:val="Header"/>
      <w:jc w:val="center"/>
      <w:rPr>
        <w:rFonts w:ascii="Arial" w:eastAsia="Times New Roman" w:hAnsi="Arial" w:cs="Arial"/>
        <w:sz w:val="30"/>
        <w:szCs w:val="30"/>
      </w:rPr>
    </w:pPr>
    <w:r w:rsidRPr="000C0703">
      <w:rPr>
        <w:rFonts w:ascii="Arial" w:eastAsia="Times New Roman" w:hAnsi="Arial" w:cs="Arial"/>
        <w:sz w:val="30"/>
        <w:szCs w:val="30"/>
      </w:rPr>
      <w:t>EB Docket 06-36Annual 64.2009(e)</w:t>
    </w:r>
  </w:p>
  <w:p w:rsidR="00F00FD2" w:rsidRDefault="00F00FD2" w:rsidP="00F00FD2">
    <w:pPr>
      <w:spacing w:after="0" w:line="240" w:lineRule="auto"/>
      <w:jc w:val="center"/>
      <w:rPr>
        <w:rFonts w:ascii="Arial" w:eastAsia="Times New Roman" w:hAnsi="Arial" w:cs="Arial"/>
        <w:sz w:val="27"/>
        <w:szCs w:val="27"/>
      </w:rPr>
    </w:pPr>
    <w:r w:rsidRPr="00F00FD2">
      <w:rPr>
        <w:rFonts w:ascii="Arial" w:eastAsia="Times New Roman" w:hAnsi="Arial" w:cs="Arial"/>
        <w:sz w:val="27"/>
        <w:szCs w:val="27"/>
      </w:rPr>
      <w:t xml:space="preserve">Annual 64.2009(e) CPNI Certification for </w:t>
    </w:r>
    <w:r>
      <w:rPr>
        <w:rFonts w:ascii="Arial" w:eastAsia="Times New Roman" w:hAnsi="Arial" w:cs="Arial"/>
        <w:sz w:val="27"/>
        <w:szCs w:val="27"/>
      </w:rPr>
      <w:t>2018</w:t>
    </w:r>
  </w:p>
  <w:p w:rsidR="003B0A22" w:rsidRDefault="000E62A6" w:rsidP="00F00FD2">
    <w:pPr>
      <w:spacing w:after="0" w:line="240" w:lineRule="auto"/>
      <w:jc w:val="center"/>
    </w:pPr>
    <w:r>
      <w:rPr>
        <w:rFonts w:ascii="Arial" w:eastAsia="Times New Roman" w:hAnsi="Arial" w:cs="Arial"/>
        <w:sz w:val="27"/>
        <w:szCs w:val="27"/>
      </w:rPr>
      <w:t>C</w:t>
    </w:r>
    <w:r w:rsidR="00F00FD2" w:rsidRPr="00F00FD2">
      <w:rPr>
        <w:rFonts w:ascii="Arial" w:eastAsia="Times New Roman" w:hAnsi="Arial" w:cs="Arial"/>
        <w:sz w:val="27"/>
        <w:szCs w:val="27"/>
      </w:rPr>
      <w:t>overing the prior calendar year</w:t>
    </w:r>
    <w:r w:rsidR="00F00FD2">
      <w:rPr>
        <w:rFonts w:ascii="Arial" w:eastAsia="Times New Roman" w:hAnsi="Arial" w:cs="Arial"/>
        <w:sz w:val="27"/>
        <w:szCs w:val="27"/>
      </w:rPr>
      <w:t xml:space="preserve"> 2017</w:t>
    </w:r>
  </w:p>
  <w:p w:rsidR="000C0703" w:rsidRDefault="000C07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ED77F9"/>
    <w:multiLevelType w:val="hybridMultilevel"/>
    <w:tmpl w:val="D03C28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703"/>
    <w:rsid w:val="000C0703"/>
    <w:rsid w:val="000E62A6"/>
    <w:rsid w:val="00237D48"/>
    <w:rsid w:val="003B0A22"/>
    <w:rsid w:val="005A443F"/>
    <w:rsid w:val="005C4579"/>
    <w:rsid w:val="00A5667A"/>
    <w:rsid w:val="00F00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703"/>
  </w:style>
  <w:style w:type="paragraph" w:styleId="Footer">
    <w:name w:val="footer"/>
    <w:basedOn w:val="Normal"/>
    <w:link w:val="FooterChar"/>
    <w:uiPriority w:val="99"/>
    <w:unhideWhenUsed/>
    <w:rsid w:val="000C0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703"/>
  </w:style>
  <w:style w:type="paragraph" w:styleId="BalloonText">
    <w:name w:val="Balloon Text"/>
    <w:basedOn w:val="Normal"/>
    <w:link w:val="BalloonTextChar"/>
    <w:uiPriority w:val="99"/>
    <w:semiHidden/>
    <w:unhideWhenUsed/>
    <w:rsid w:val="000C07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703"/>
    <w:rPr>
      <w:rFonts w:ascii="Tahoma" w:hAnsi="Tahoma" w:cs="Tahoma"/>
      <w:sz w:val="16"/>
      <w:szCs w:val="16"/>
    </w:rPr>
  </w:style>
  <w:style w:type="paragraph" w:styleId="ListParagraph">
    <w:name w:val="List Paragraph"/>
    <w:basedOn w:val="Normal"/>
    <w:uiPriority w:val="34"/>
    <w:qFormat/>
    <w:rsid w:val="005A443F"/>
    <w:pPr>
      <w:ind w:left="720"/>
      <w:contextualSpacing/>
    </w:pPr>
  </w:style>
  <w:style w:type="character" w:styleId="Hyperlink">
    <w:name w:val="Hyperlink"/>
    <w:basedOn w:val="DefaultParagraphFont"/>
    <w:uiPriority w:val="99"/>
    <w:unhideWhenUsed/>
    <w:rsid w:val="005A44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0703"/>
  </w:style>
  <w:style w:type="paragraph" w:styleId="Footer">
    <w:name w:val="footer"/>
    <w:basedOn w:val="Normal"/>
    <w:link w:val="FooterChar"/>
    <w:uiPriority w:val="99"/>
    <w:unhideWhenUsed/>
    <w:rsid w:val="000C0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0703"/>
  </w:style>
  <w:style w:type="paragraph" w:styleId="BalloonText">
    <w:name w:val="Balloon Text"/>
    <w:basedOn w:val="Normal"/>
    <w:link w:val="BalloonTextChar"/>
    <w:uiPriority w:val="99"/>
    <w:semiHidden/>
    <w:unhideWhenUsed/>
    <w:rsid w:val="000C07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703"/>
    <w:rPr>
      <w:rFonts w:ascii="Tahoma" w:hAnsi="Tahoma" w:cs="Tahoma"/>
      <w:sz w:val="16"/>
      <w:szCs w:val="16"/>
    </w:rPr>
  </w:style>
  <w:style w:type="paragraph" w:styleId="ListParagraph">
    <w:name w:val="List Paragraph"/>
    <w:basedOn w:val="Normal"/>
    <w:uiPriority w:val="34"/>
    <w:qFormat/>
    <w:rsid w:val="005A443F"/>
    <w:pPr>
      <w:ind w:left="720"/>
      <w:contextualSpacing/>
    </w:pPr>
  </w:style>
  <w:style w:type="character" w:styleId="Hyperlink">
    <w:name w:val="Hyperlink"/>
    <w:basedOn w:val="DefaultParagraphFont"/>
    <w:uiPriority w:val="99"/>
    <w:unhideWhenUsed/>
    <w:rsid w:val="005A44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8847786">
      <w:bodyDiv w:val="1"/>
      <w:marLeft w:val="0"/>
      <w:marRight w:val="0"/>
      <w:marTop w:val="0"/>
      <w:marBottom w:val="0"/>
      <w:divBdr>
        <w:top w:val="none" w:sz="0" w:space="0" w:color="auto"/>
        <w:left w:val="none" w:sz="0" w:space="0" w:color="auto"/>
        <w:bottom w:val="none" w:sz="0" w:space="0" w:color="auto"/>
        <w:right w:val="none" w:sz="0" w:space="0" w:color="auto"/>
      </w:divBdr>
      <w:divsChild>
        <w:div w:id="509686752">
          <w:marLeft w:val="0"/>
          <w:marRight w:val="0"/>
          <w:marTop w:val="0"/>
          <w:marBottom w:val="0"/>
          <w:divBdr>
            <w:top w:val="none" w:sz="0" w:space="0" w:color="auto"/>
            <w:left w:val="none" w:sz="0" w:space="0" w:color="auto"/>
            <w:bottom w:val="none" w:sz="0" w:space="0" w:color="auto"/>
            <w:right w:val="none" w:sz="0" w:space="0" w:color="auto"/>
          </w:divBdr>
        </w:div>
        <w:div w:id="482695308">
          <w:marLeft w:val="0"/>
          <w:marRight w:val="0"/>
          <w:marTop w:val="0"/>
          <w:marBottom w:val="0"/>
          <w:divBdr>
            <w:top w:val="none" w:sz="0" w:space="0" w:color="auto"/>
            <w:left w:val="none" w:sz="0" w:space="0" w:color="auto"/>
            <w:bottom w:val="none" w:sz="0" w:space="0" w:color="auto"/>
            <w:right w:val="none" w:sz="0" w:space="0" w:color="auto"/>
          </w:divBdr>
        </w:div>
        <w:div w:id="618801787">
          <w:marLeft w:val="0"/>
          <w:marRight w:val="0"/>
          <w:marTop w:val="0"/>
          <w:marBottom w:val="0"/>
          <w:divBdr>
            <w:top w:val="none" w:sz="0" w:space="0" w:color="auto"/>
            <w:left w:val="none" w:sz="0" w:space="0" w:color="auto"/>
            <w:bottom w:val="none" w:sz="0" w:space="0" w:color="auto"/>
            <w:right w:val="none" w:sz="0" w:space="0" w:color="auto"/>
          </w:divBdr>
        </w:div>
      </w:divsChild>
    </w:div>
    <w:div w:id="2057970818">
      <w:bodyDiv w:val="1"/>
      <w:marLeft w:val="0"/>
      <w:marRight w:val="0"/>
      <w:marTop w:val="0"/>
      <w:marBottom w:val="0"/>
      <w:divBdr>
        <w:top w:val="none" w:sz="0" w:space="0" w:color="auto"/>
        <w:left w:val="none" w:sz="0" w:space="0" w:color="auto"/>
        <w:bottom w:val="none" w:sz="0" w:space="0" w:color="auto"/>
        <w:right w:val="none" w:sz="0" w:space="0" w:color="auto"/>
      </w:divBdr>
      <w:divsChild>
        <w:div w:id="844169222">
          <w:marLeft w:val="0"/>
          <w:marRight w:val="0"/>
          <w:marTop w:val="0"/>
          <w:marBottom w:val="0"/>
          <w:divBdr>
            <w:top w:val="none" w:sz="0" w:space="0" w:color="auto"/>
            <w:left w:val="none" w:sz="0" w:space="0" w:color="auto"/>
            <w:bottom w:val="none" w:sz="0" w:space="0" w:color="auto"/>
            <w:right w:val="none" w:sz="0" w:space="0" w:color="auto"/>
          </w:divBdr>
          <w:divsChild>
            <w:div w:id="500507390">
              <w:marLeft w:val="0"/>
              <w:marRight w:val="0"/>
              <w:marTop w:val="0"/>
              <w:marBottom w:val="0"/>
              <w:divBdr>
                <w:top w:val="none" w:sz="0" w:space="0" w:color="auto"/>
                <w:left w:val="none" w:sz="0" w:space="0" w:color="auto"/>
                <w:bottom w:val="none" w:sz="0" w:space="0" w:color="auto"/>
                <w:right w:val="none" w:sz="0" w:space="0" w:color="auto"/>
              </w:divBdr>
            </w:div>
            <w:div w:id="2069836625">
              <w:marLeft w:val="0"/>
              <w:marRight w:val="0"/>
              <w:marTop w:val="0"/>
              <w:marBottom w:val="0"/>
              <w:divBdr>
                <w:top w:val="none" w:sz="0" w:space="0" w:color="auto"/>
                <w:left w:val="none" w:sz="0" w:space="0" w:color="auto"/>
                <w:bottom w:val="none" w:sz="0" w:space="0" w:color="auto"/>
                <w:right w:val="none" w:sz="0" w:space="0" w:color="auto"/>
              </w:divBdr>
            </w:div>
            <w:div w:id="1325157713">
              <w:marLeft w:val="0"/>
              <w:marRight w:val="0"/>
              <w:marTop w:val="0"/>
              <w:marBottom w:val="0"/>
              <w:divBdr>
                <w:top w:val="none" w:sz="0" w:space="0" w:color="auto"/>
                <w:left w:val="none" w:sz="0" w:space="0" w:color="auto"/>
                <w:bottom w:val="none" w:sz="0" w:space="0" w:color="auto"/>
                <w:right w:val="none" w:sz="0" w:space="0" w:color="auto"/>
              </w:divBdr>
            </w:div>
            <w:div w:id="884485935">
              <w:marLeft w:val="0"/>
              <w:marRight w:val="0"/>
              <w:marTop w:val="0"/>
              <w:marBottom w:val="0"/>
              <w:divBdr>
                <w:top w:val="none" w:sz="0" w:space="0" w:color="auto"/>
                <w:left w:val="none" w:sz="0" w:space="0" w:color="auto"/>
                <w:bottom w:val="none" w:sz="0" w:space="0" w:color="auto"/>
                <w:right w:val="none" w:sz="0" w:space="0" w:color="auto"/>
              </w:divBdr>
            </w:div>
            <w:div w:id="1021319003">
              <w:marLeft w:val="0"/>
              <w:marRight w:val="0"/>
              <w:marTop w:val="0"/>
              <w:marBottom w:val="0"/>
              <w:divBdr>
                <w:top w:val="none" w:sz="0" w:space="0" w:color="auto"/>
                <w:left w:val="none" w:sz="0" w:space="0" w:color="auto"/>
                <w:bottom w:val="none" w:sz="0" w:space="0" w:color="auto"/>
                <w:right w:val="none" w:sz="0" w:space="0" w:color="auto"/>
              </w:divBdr>
            </w:div>
            <w:div w:id="2096239658">
              <w:marLeft w:val="0"/>
              <w:marRight w:val="0"/>
              <w:marTop w:val="0"/>
              <w:marBottom w:val="0"/>
              <w:divBdr>
                <w:top w:val="none" w:sz="0" w:space="0" w:color="auto"/>
                <w:left w:val="none" w:sz="0" w:space="0" w:color="auto"/>
                <w:bottom w:val="none" w:sz="0" w:space="0" w:color="auto"/>
                <w:right w:val="none" w:sz="0" w:space="0" w:color="auto"/>
              </w:divBdr>
            </w:div>
            <w:div w:id="668293327">
              <w:marLeft w:val="0"/>
              <w:marRight w:val="0"/>
              <w:marTop w:val="0"/>
              <w:marBottom w:val="0"/>
              <w:divBdr>
                <w:top w:val="none" w:sz="0" w:space="0" w:color="auto"/>
                <w:left w:val="none" w:sz="0" w:space="0" w:color="auto"/>
                <w:bottom w:val="none" w:sz="0" w:space="0" w:color="auto"/>
                <w:right w:val="none" w:sz="0" w:space="0" w:color="auto"/>
              </w:divBdr>
            </w:div>
            <w:div w:id="807208530">
              <w:marLeft w:val="0"/>
              <w:marRight w:val="0"/>
              <w:marTop w:val="0"/>
              <w:marBottom w:val="0"/>
              <w:divBdr>
                <w:top w:val="none" w:sz="0" w:space="0" w:color="auto"/>
                <w:left w:val="none" w:sz="0" w:space="0" w:color="auto"/>
                <w:bottom w:val="none" w:sz="0" w:space="0" w:color="auto"/>
                <w:right w:val="none" w:sz="0" w:space="0" w:color="auto"/>
              </w:divBdr>
            </w:div>
            <w:div w:id="1945337661">
              <w:marLeft w:val="0"/>
              <w:marRight w:val="0"/>
              <w:marTop w:val="0"/>
              <w:marBottom w:val="0"/>
              <w:divBdr>
                <w:top w:val="none" w:sz="0" w:space="0" w:color="auto"/>
                <w:left w:val="none" w:sz="0" w:space="0" w:color="auto"/>
                <w:bottom w:val="none" w:sz="0" w:space="0" w:color="auto"/>
                <w:right w:val="none" w:sz="0" w:space="0" w:color="auto"/>
              </w:divBdr>
            </w:div>
            <w:div w:id="1965115183">
              <w:marLeft w:val="0"/>
              <w:marRight w:val="0"/>
              <w:marTop w:val="0"/>
              <w:marBottom w:val="0"/>
              <w:divBdr>
                <w:top w:val="none" w:sz="0" w:space="0" w:color="auto"/>
                <w:left w:val="none" w:sz="0" w:space="0" w:color="auto"/>
                <w:bottom w:val="none" w:sz="0" w:space="0" w:color="auto"/>
                <w:right w:val="none" w:sz="0" w:space="0" w:color="auto"/>
              </w:divBdr>
            </w:div>
            <w:div w:id="1767118088">
              <w:marLeft w:val="0"/>
              <w:marRight w:val="0"/>
              <w:marTop w:val="0"/>
              <w:marBottom w:val="0"/>
              <w:divBdr>
                <w:top w:val="none" w:sz="0" w:space="0" w:color="auto"/>
                <w:left w:val="none" w:sz="0" w:space="0" w:color="auto"/>
                <w:bottom w:val="none" w:sz="0" w:space="0" w:color="auto"/>
                <w:right w:val="none" w:sz="0" w:space="0" w:color="auto"/>
              </w:divBdr>
            </w:div>
            <w:div w:id="1629314910">
              <w:marLeft w:val="0"/>
              <w:marRight w:val="0"/>
              <w:marTop w:val="0"/>
              <w:marBottom w:val="0"/>
              <w:divBdr>
                <w:top w:val="none" w:sz="0" w:space="0" w:color="auto"/>
                <w:left w:val="none" w:sz="0" w:space="0" w:color="auto"/>
                <w:bottom w:val="none" w:sz="0" w:space="0" w:color="auto"/>
                <w:right w:val="none" w:sz="0" w:space="0" w:color="auto"/>
              </w:divBdr>
            </w:div>
            <w:div w:id="834229312">
              <w:marLeft w:val="0"/>
              <w:marRight w:val="0"/>
              <w:marTop w:val="0"/>
              <w:marBottom w:val="0"/>
              <w:divBdr>
                <w:top w:val="none" w:sz="0" w:space="0" w:color="auto"/>
                <w:left w:val="none" w:sz="0" w:space="0" w:color="auto"/>
                <w:bottom w:val="none" w:sz="0" w:space="0" w:color="auto"/>
                <w:right w:val="none" w:sz="0" w:space="0" w:color="auto"/>
              </w:divBdr>
            </w:div>
            <w:div w:id="814295553">
              <w:marLeft w:val="0"/>
              <w:marRight w:val="0"/>
              <w:marTop w:val="0"/>
              <w:marBottom w:val="0"/>
              <w:divBdr>
                <w:top w:val="none" w:sz="0" w:space="0" w:color="auto"/>
                <w:left w:val="none" w:sz="0" w:space="0" w:color="auto"/>
                <w:bottom w:val="none" w:sz="0" w:space="0" w:color="auto"/>
                <w:right w:val="none" w:sz="0" w:space="0" w:color="auto"/>
              </w:divBdr>
            </w:div>
            <w:div w:id="146670684">
              <w:marLeft w:val="0"/>
              <w:marRight w:val="0"/>
              <w:marTop w:val="0"/>
              <w:marBottom w:val="0"/>
              <w:divBdr>
                <w:top w:val="none" w:sz="0" w:space="0" w:color="auto"/>
                <w:left w:val="none" w:sz="0" w:space="0" w:color="auto"/>
                <w:bottom w:val="none" w:sz="0" w:space="0" w:color="auto"/>
                <w:right w:val="none" w:sz="0" w:space="0" w:color="auto"/>
              </w:divBdr>
            </w:div>
            <w:div w:id="1312170035">
              <w:marLeft w:val="0"/>
              <w:marRight w:val="0"/>
              <w:marTop w:val="0"/>
              <w:marBottom w:val="0"/>
              <w:divBdr>
                <w:top w:val="none" w:sz="0" w:space="0" w:color="auto"/>
                <w:left w:val="none" w:sz="0" w:space="0" w:color="auto"/>
                <w:bottom w:val="none" w:sz="0" w:space="0" w:color="auto"/>
                <w:right w:val="none" w:sz="0" w:space="0" w:color="auto"/>
              </w:divBdr>
            </w:div>
            <w:div w:id="1760440538">
              <w:marLeft w:val="0"/>
              <w:marRight w:val="0"/>
              <w:marTop w:val="0"/>
              <w:marBottom w:val="0"/>
              <w:divBdr>
                <w:top w:val="none" w:sz="0" w:space="0" w:color="auto"/>
                <w:left w:val="none" w:sz="0" w:space="0" w:color="auto"/>
                <w:bottom w:val="none" w:sz="0" w:space="0" w:color="auto"/>
                <w:right w:val="none" w:sz="0" w:space="0" w:color="auto"/>
              </w:divBdr>
            </w:div>
            <w:div w:id="1064568402">
              <w:marLeft w:val="0"/>
              <w:marRight w:val="0"/>
              <w:marTop w:val="0"/>
              <w:marBottom w:val="0"/>
              <w:divBdr>
                <w:top w:val="none" w:sz="0" w:space="0" w:color="auto"/>
                <w:left w:val="none" w:sz="0" w:space="0" w:color="auto"/>
                <w:bottom w:val="none" w:sz="0" w:space="0" w:color="auto"/>
                <w:right w:val="none" w:sz="0" w:space="0" w:color="auto"/>
              </w:divBdr>
            </w:div>
            <w:div w:id="140075962">
              <w:marLeft w:val="0"/>
              <w:marRight w:val="0"/>
              <w:marTop w:val="0"/>
              <w:marBottom w:val="0"/>
              <w:divBdr>
                <w:top w:val="none" w:sz="0" w:space="0" w:color="auto"/>
                <w:left w:val="none" w:sz="0" w:space="0" w:color="auto"/>
                <w:bottom w:val="none" w:sz="0" w:space="0" w:color="auto"/>
                <w:right w:val="none" w:sz="0" w:space="0" w:color="auto"/>
              </w:divBdr>
            </w:div>
            <w:div w:id="1855268343">
              <w:marLeft w:val="0"/>
              <w:marRight w:val="0"/>
              <w:marTop w:val="0"/>
              <w:marBottom w:val="0"/>
              <w:divBdr>
                <w:top w:val="none" w:sz="0" w:space="0" w:color="auto"/>
                <w:left w:val="none" w:sz="0" w:space="0" w:color="auto"/>
                <w:bottom w:val="none" w:sz="0" w:space="0" w:color="auto"/>
                <w:right w:val="none" w:sz="0" w:space="0" w:color="auto"/>
              </w:divBdr>
            </w:div>
            <w:div w:id="279193485">
              <w:marLeft w:val="0"/>
              <w:marRight w:val="0"/>
              <w:marTop w:val="0"/>
              <w:marBottom w:val="0"/>
              <w:divBdr>
                <w:top w:val="none" w:sz="0" w:space="0" w:color="auto"/>
                <w:left w:val="none" w:sz="0" w:space="0" w:color="auto"/>
                <w:bottom w:val="none" w:sz="0" w:space="0" w:color="auto"/>
                <w:right w:val="none" w:sz="0" w:space="0" w:color="auto"/>
              </w:divBdr>
            </w:div>
            <w:div w:id="1927420502">
              <w:marLeft w:val="0"/>
              <w:marRight w:val="0"/>
              <w:marTop w:val="0"/>
              <w:marBottom w:val="0"/>
              <w:divBdr>
                <w:top w:val="none" w:sz="0" w:space="0" w:color="auto"/>
                <w:left w:val="none" w:sz="0" w:space="0" w:color="auto"/>
                <w:bottom w:val="none" w:sz="0" w:space="0" w:color="auto"/>
                <w:right w:val="none" w:sz="0" w:space="0" w:color="auto"/>
              </w:divBdr>
            </w:div>
            <w:div w:id="1544170893">
              <w:marLeft w:val="0"/>
              <w:marRight w:val="0"/>
              <w:marTop w:val="0"/>
              <w:marBottom w:val="0"/>
              <w:divBdr>
                <w:top w:val="none" w:sz="0" w:space="0" w:color="auto"/>
                <w:left w:val="none" w:sz="0" w:space="0" w:color="auto"/>
                <w:bottom w:val="none" w:sz="0" w:space="0" w:color="auto"/>
                <w:right w:val="none" w:sz="0" w:space="0" w:color="auto"/>
              </w:divBdr>
            </w:div>
            <w:div w:id="292519380">
              <w:marLeft w:val="0"/>
              <w:marRight w:val="0"/>
              <w:marTop w:val="0"/>
              <w:marBottom w:val="0"/>
              <w:divBdr>
                <w:top w:val="none" w:sz="0" w:space="0" w:color="auto"/>
                <w:left w:val="none" w:sz="0" w:space="0" w:color="auto"/>
                <w:bottom w:val="none" w:sz="0" w:space="0" w:color="auto"/>
                <w:right w:val="none" w:sz="0" w:space="0" w:color="auto"/>
              </w:divBdr>
            </w:div>
            <w:div w:id="1799184665">
              <w:marLeft w:val="0"/>
              <w:marRight w:val="0"/>
              <w:marTop w:val="0"/>
              <w:marBottom w:val="0"/>
              <w:divBdr>
                <w:top w:val="none" w:sz="0" w:space="0" w:color="auto"/>
                <w:left w:val="none" w:sz="0" w:space="0" w:color="auto"/>
                <w:bottom w:val="none" w:sz="0" w:space="0" w:color="auto"/>
                <w:right w:val="none" w:sz="0" w:space="0" w:color="auto"/>
              </w:divBdr>
            </w:div>
            <w:div w:id="289553342">
              <w:marLeft w:val="0"/>
              <w:marRight w:val="0"/>
              <w:marTop w:val="0"/>
              <w:marBottom w:val="0"/>
              <w:divBdr>
                <w:top w:val="none" w:sz="0" w:space="0" w:color="auto"/>
                <w:left w:val="none" w:sz="0" w:space="0" w:color="auto"/>
                <w:bottom w:val="none" w:sz="0" w:space="0" w:color="auto"/>
                <w:right w:val="none" w:sz="0" w:space="0" w:color="auto"/>
              </w:divBdr>
            </w:div>
            <w:div w:id="85542569">
              <w:marLeft w:val="0"/>
              <w:marRight w:val="0"/>
              <w:marTop w:val="0"/>
              <w:marBottom w:val="0"/>
              <w:divBdr>
                <w:top w:val="none" w:sz="0" w:space="0" w:color="auto"/>
                <w:left w:val="none" w:sz="0" w:space="0" w:color="auto"/>
                <w:bottom w:val="none" w:sz="0" w:space="0" w:color="auto"/>
                <w:right w:val="none" w:sz="0" w:space="0" w:color="auto"/>
              </w:divBdr>
            </w:div>
            <w:div w:id="1749619088">
              <w:marLeft w:val="0"/>
              <w:marRight w:val="0"/>
              <w:marTop w:val="0"/>
              <w:marBottom w:val="0"/>
              <w:divBdr>
                <w:top w:val="none" w:sz="0" w:space="0" w:color="auto"/>
                <w:left w:val="none" w:sz="0" w:space="0" w:color="auto"/>
                <w:bottom w:val="none" w:sz="0" w:space="0" w:color="auto"/>
                <w:right w:val="none" w:sz="0" w:space="0" w:color="auto"/>
              </w:divBdr>
            </w:div>
            <w:div w:id="1602299088">
              <w:marLeft w:val="0"/>
              <w:marRight w:val="0"/>
              <w:marTop w:val="0"/>
              <w:marBottom w:val="0"/>
              <w:divBdr>
                <w:top w:val="none" w:sz="0" w:space="0" w:color="auto"/>
                <w:left w:val="none" w:sz="0" w:space="0" w:color="auto"/>
                <w:bottom w:val="none" w:sz="0" w:space="0" w:color="auto"/>
                <w:right w:val="none" w:sz="0" w:space="0" w:color="auto"/>
              </w:divBdr>
            </w:div>
            <w:div w:id="1628050551">
              <w:marLeft w:val="0"/>
              <w:marRight w:val="0"/>
              <w:marTop w:val="0"/>
              <w:marBottom w:val="0"/>
              <w:divBdr>
                <w:top w:val="none" w:sz="0" w:space="0" w:color="auto"/>
                <w:left w:val="none" w:sz="0" w:space="0" w:color="auto"/>
                <w:bottom w:val="none" w:sz="0" w:space="0" w:color="auto"/>
                <w:right w:val="none" w:sz="0" w:space="0" w:color="auto"/>
              </w:divBdr>
            </w:div>
            <w:div w:id="790830088">
              <w:marLeft w:val="0"/>
              <w:marRight w:val="0"/>
              <w:marTop w:val="0"/>
              <w:marBottom w:val="0"/>
              <w:divBdr>
                <w:top w:val="none" w:sz="0" w:space="0" w:color="auto"/>
                <w:left w:val="none" w:sz="0" w:space="0" w:color="auto"/>
                <w:bottom w:val="none" w:sz="0" w:space="0" w:color="auto"/>
                <w:right w:val="none" w:sz="0" w:space="0" w:color="auto"/>
              </w:divBdr>
            </w:div>
            <w:div w:id="1802919059">
              <w:marLeft w:val="0"/>
              <w:marRight w:val="0"/>
              <w:marTop w:val="0"/>
              <w:marBottom w:val="0"/>
              <w:divBdr>
                <w:top w:val="none" w:sz="0" w:space="0" w:color="auto"/>
                <w:left w:val="none" w:sz="0" w:space="0" w:color="auto"/>
                <w:bottom w:val="none" w:sz="0" w:space="0" w:color="auto"/>
                <w:right w:val="none" w:sz="0" w:space="0" w:color="auto"/>
              </w:divBdr>
            </w:div>
            <w:div w:id="375936972">
              <w:marLeft w:val="0"/>
              <w:marRight w:val="0"/>
              <w:marTop w:val="0"/>
              <w:marBottom w:val="0"/>
              <w:divBdr>
                <w:top w:val="none" w:sz="0" w:space="0" w:color="auto"/>
                <w:left w:val="none" w:sz="0" w:space="0" w:color="auto"/>
                <w:bottom w:val="none" w:sz="0" w:space="0" w:color="auto"/>
                <w:right w:val="none" w:sz="0" w:space="0" w:color="auto"/>
              </w:divBdr>
            </w:div>
            <w:div w:id="1302881941">
              <w:marLeft w:val="0"/>
              <w:marRight w:val="0"/>
              <w:marTop w:val="0"/>
              <w:marBottom w:val="0"/>
              <w:divBdr>
                <w:top w:val="none" w:sz="0" w:space="0" w:color="auto"/>
                <w:left w:val="none" w:sz="0" w:space="0" w:color="auto"/>
                <w:bottom w:val="none" w:sz="0" w:space="0" w:color="auto"/>
                <w:right w:val="none" w:sz="0" w:space="0" w:color="auto"/>
              </w:divBdr>
            </w:div>
            <w:div w:id="403336824">
              <w:marLeft w:val="0"/>
              <w:marRight w:val="0"/>
              <w:marTop w:val="0"/>
              <w:marBottom w:val="0"/>
              <w:divBdr>
                <w:top w:val="none" w:sz="0" w:space="0" w:color="auto"/>
                <w:left w:val="none" w:sz="0" w:space="0" w:color="auto"/>
                <w:bottom w:val="none" w:sz="0" w:space="0" w:color="auto"/>
                <w:right w:val="none" w:sz="0" w:space="0" w:color="auto"/>
              </w:divBdr>
            </w:div>
            <w:div w:id="481773338">
              <w:marLeft w:val="0"/>
              <w:marRight w:val="0"/>
              <w:marTop w:val="0"/>
              <w:marBottom w:val="0"/>
              <w:divBdr>
                <w:top w:val="none" w:sz="0" w:space="0" w:color="auto"/>
                <w:left w:val="none" w:sz="0" w:space="0" w:color="auto"/>
                <w:bottom w:val="none" w:sz="0" w:space="0" w:color="auto"/>
                <w:right w:val="none" w:sz="0" w:space="0" w:color="auto"/>
              </w:divBdr>
            </w:div>
            <w:div w:id="1097945210">
              <w:marLeft w:val="0"/>
              <w:marRight w:val="0"/>
              <w:marTop w:val="0"/>
              <w:marBottom w:val="0"/>
              <w:divBdr>
                <w:top w:val="none" w:sz="0" w:space="0" w:color="auto"/>
                <w:left w:val="none" w:sz="0" w:space="0" w:color="auto"/>
                <w:bottom w:val="none" w:sz="0" w:space="0" w:color="auto"/>
                <w:right w:val="none" w:sz="0" w:space="0" w:color="auto"/>
              </w:divBdr>
            </w:div>
            <w:div w:id="5864545">
              <w:marLeft w:val="0"/>
              <w:marRight w:val="0"/>
              <w:marTop w:val="0"/>
              <w:marBottom w:val="0"/>
              <w:divBdr>
                <w:top w:val="none" w:sz="0" w:space="0" w:color="auto"/>
                <w:left w:val="none" w:sz="0" w:space="0" w:color="auto"/>
                <w:bottom w:val="none" w:sz="0" w:space="0" w:color="auto"/>
                <w:right w:val="none" w:sz="0" w:space="0" w:color="auto"/>
              </w:divBdr>
            </w:div>
            <w:div w:id="801577867">
              <w:marLeft w:val="0"/>
              <w:marRight w:val="0"/>
              <w:marTop w:val="0"/>
              <w:marBottom w:val="0"/>
              <w:divBdr>
                <w:top w:val="none" w:sz="0" w:space="0" w:color="auto"/>
                <w:left w:val="none" w:sz="0" w:space="0" w:color="auto"/>
                <w:bottom w:val="none" w:sz="0" w:space="0" w:color="auto"/>
                <w:right w:val="none" w:sz="0" w:space="0" w:color="auto"/>
              </w:divBdr>
            </w:div>
            <w:div w:id="1001546311">
              <w:marLeft w:val="0"/>
              <w:marRight w:val="0"/>
              <w:marTop w:val="0"/>
              <w:marBottom w:val="0"/>
              <w:divBdr>
                <w:top w:val="none" w:sz="0" w:space="0" w:color="auto"/>
                <w:left w:val="none" w:sz="0" w:space="0" w:color="auto"/>
                <w:bottom w:val="none" w:sz="0" w:space="0" w:color="auto"/>
                <w:right w:val="none" w:sz="0" w:space="0" w:color="auto"/>
              </w:divBdr>
            </w:div>
            <w:div w:id="1976059157">
              <w:marLeft w:val="0"/>
              <w:marRight w:val="0"/>
              <w:marTop w:val="0"/>
              <w:marBottom w:val="0"/>
              <w:divBdr>
                <w:top w:val="none" w:sz="0" w:space="0" w:color="auto"/>
                <w:left w:val="none" w:sz="0" w:space="0" w:color="auto"/>
                <w:bottom w:val="none" w:sz="0" w:space="0" w:color="auto"/>
                <w:right w:val="none" w:sz="0" w:space="0" w:color="auto"/>
              </w:divBdr>
            </w:div>
            <w:div w:id="1459185858">
              <w:marLeft w:val="0"/>
              <w:marRight w:val="0"/>
              <w:marTop w:val="0"/>
              <w:marBottom w:val="0"/>
              <w:divBdr>
                <w:top w:val="none" w:sz="0" w:space="0" w:color="auto"/>
                <w:left w:val="none" w:sz="0" w:space="0" w:color="auto"/>
                <w:bottom w:val="none" w:sz="0" w:space="0" w:color="auto"/>
                <w:right w:val="none" w:sz="0" w:space="0" w:color="auto"/>
              </w:divBdr>
            </w:div>
            <w:div w:id="174076539">
              <w:marLeft w:val="0"/>
              <w:marRight w:val="0"/>
              <w:marTop w:val="0"/>
              <w:marBottom w:val="0"/>
              <w:divBdr>
                <w:top w:val="none" w:sz="0" w:space="0" w:color="auto"/>
                <w:left w:val="none" w:sz="0" w:space="0" w:color="auto"/>
                <w:bottom w:val="none" w:sz="0" w:space="0" w:color="auto"/>
                <w:right w:val="none" w:sz="0" w:space="0" w:color="auto"/>
              </w:divBdr>
            </w:div>
            <w:div w:id="1119571509">
              <w:marLeft w:val="0"/>
              <w:marRight w:val="0"/>
              <w:marTop w:val="0"/>
              <w:marBottom w:val="0"/>
              <w:divBdr>
                <w:top w:val="none" w:sz="0" w:space="0" w:color="auto"/>
                <w:left w:val="none" w:sz="0" w:space="0" w:color="auto"/>
                <w:bottom w:val="none" w:sz="0" w:space="0" w:color="auto"/>
                <w:right w:val="none" w:sz="0" w:space="0" w:color="auto"/>
              </w:divBdr>
            </w:div>
            <w:div w:id="1785877708">
              <w:marLeft w:val="0"/>
              <w:marRight w:val="0"/>
              <w:marTop w:val="0"/>
              <w:marBottom w:val="0"/>
              <w:divBdr>
                <w:top w:val="none" w:sz="0" w:space="0" w:color="auto"/>
                <w:left w:val="none" w:sz="0" w:space="0" w:color="auto"/>
                <w:bottom w:val="none" w:sz="0" w:space="0" w:color="auto"/>
                <w:right w:val="none" w:sz="0" w:space="0" w:color="auto"/>
              </w:divBdr>
            </w:div>
            <w:div w:id="724372218">
              <w:marLeft w:val="0"/>
              <w:marRight w:val="0"/>
              <w:marTop w:val="0"/>
              <w:marBottom w:val="0"/>
              <w:divBdr>
                <w:top w:val="none" w:sz="0" w:space="0" w:color="auto"/>
                <w:left w:val="none" w:sz="0" w:space="0" w:color="auto"/>
                <w:bottom w:val="none" w:sz="0" w:space="0" w:color="auto"/>
                <w:right w:val="none" w:sz="0" w:space="0" w:color="auto"/>
              </w:divBdr>
            </w:div>
            <w:div w:id="549654833">
              <w:marLeft w:val="0"/>
              <w:marRight w:val="0"/>
              <w:marTop w:val="0"/>
              <w:marBottom w:val="0"/>
              <w:divBdr>
                <w:top w:val="none" w:sz="0" w:space="0" w:color="auto"/>
                <w:left w:val="none" w:sz="0" w:space="0" w:color="auto"/>
                <w:bottom w:val="none" w:sz="0" w:space="0" w:color="auto"/>
                <w:right w:val="none" w:sz="0" w:space="0" w:color="auto"/>
              </w:divBdr>
            </w:div>
            <w:div w:id="607542711">
              <w:marLeft w:val="0"/>
              <w:marRight w:val="0"/>
              <w:marTop w:val="0"/>
              <w:marBottom w:val="0"/>
              <w:divBdr>
                <w:top w:val="none" w:sz="0" w:space="0" w:color="auto"/>
                <w:left w:val="none" w:sz="0" w:space="0" w:color="auto"/>
                <w:bottom w:val="none" w:sz="0" w:space="0" w:color="auto"/>
                <w:right w:val="none" w:sz="0" w:space="0" w:color="auto"/>
              </w:divBdr>
            </w:div>
            <w:div w:id="1586067509">
              <w:marLeft w:val="0"/>
              <w:marRight w:val="0"/>
              <w:marTop w:val="0"/>
              <w:marBottom w:val="0"/>
              <w:divBdr>
                <w:top w:val="none" w:sz="0" w:space="0" w:color="auto"/>
                <w:left w:val="none" w:sz="0" w:space="0" w:color="auto"/>
                <w:bottom w:val="none" w:sz="0" w:space="0" w:color="auto"/>
                <w:right w:val="none" w:sz="0" w:space="0" w:color="auto"/>
              </w:divBdr>
            </w:div>
            <w:div w:id="955063789">
              <w:marLeft w:val="0"/>
              <w:marRight w:val="0"/>
              <w:marTop w:val="0"/>
              <w:marBottom w:val="0"/>
              <w:divBdr>
                <w:top w:val="none" w:sz="0" w:space="0" w:color="auto"/>
                <w:left w:val="none" w:sz="0" w:space="0" w:color="auto"/>
                <w:bottom w:val="none" w:sz="0" w:space="0" w:color="auto"/>
                <w:right w:val="none" w:sz="0" w:space="0" w:color="auto"/>
              </w:divBdr>
            </w:div>
            <w:div w:id="570120472">
              <w:marLeft w:val="0"/>
              <w:marRight w:val="0"/>
              <w:marTop w:val="0"/>
              <w:marBottom w:val="0"/>
              <w:divBdr>
                <w:top w:val="none" w:sz="0" w:space="0" w:color="auto"/>
                <w:left w:val="none" w:sz="0" w:space="0" w:color="auto"/>
                <w:bottom w:val="none" w:sz="0" w:space="0" w:color="auto"/>
                <w:right w:val="none" w:sz="0" w:space="0" w:color="auto"/>
              </w:divBdr>
            </w:div>
            <w:div w:id="128522036">
              <w:marLeft w:val="0"/>
              <w:marRight w:val="0"/>
              <w:marTop w:val="0"/>
              <w:marBottom w:val="0"/>
              <w:divBdr>
                <w:top w:val="none" w:sz="0" w:space="0" w:color="auto"/>
                <w:left w:val="none" w:sz="0" w:space="0" w:color="auto"/>
                <w:bottom w:val="none" w:sz="0" w:space="0" w:color="auto"/>
                <w:right w:val="none" w:sz="0" w:space="0" w:color="auto"/>
              </w:divBdr>
            </w:div>
            <w:div w:id="981229484">
              <w:marLeft w:val="0"/>
              <w:marRight w:val="0"/>
              <w:marTop w:val="0"/>
              <w:marBottom w:val="0"/>
              <w:divBdr>
                <w:top w:val="none" w:sz="0" w:space="0" w:color="auto"/>
                <w:left w:val="none" w:sz="0" w:space="0" w:color="auto"/>
                <w:bottom w:val="none" w:sz="0" w:space="0" w:color="auto"/>
                <w:right w:val="none" w:sz="0" w:space="0" w:color="auto"/>
              </w:divBdr>
            </w:div>
            <w:div w:id="1993947266">
              <w:marLeft w:val="0"/>
              <w:marRight w:val="0"/>
              <w:marTop w:val="0"/>
              <w:marBottom w:val="0"/>
              <w:divBdr>
                <w:top w:val="none" w:sz="0" w:space="0" w:color="auto"/>
                <w:left w:val="none" w:sz="0" w:space="0" w:color="auto"/>
                <w:bottom w:val="none" w:sz="0" w:space="0" w:color="auto"/>
                <w:right w:val="none" w:sz="0" w:space="0" w:color="auto"/>
              </w:divBdr>
            </w:div>
            <w:div w:id="2097358247">
              <w:marLeft w:val="0"/>
              <w:marRight w:val="0"/>
              <w:marTop w:val="0"/>
              <w:marBottom w:val="0"/>
              <w:divBdr>
                <w:top w:val="none" w:sz="0" w:space="0" w:color="auto"/>
                <w:left w:val="none" w:sz="0" w:space="0" w:color="auto"/>
                <w:bottom w:val="none" w:sz="0" w:space="0" w:color="auto"/>
                <w:right w:val="none" w:sz="0" w:space="0" w:color="auto"/>
              </w:divBdr>
            </w:div>
            <w:div w:id="34736619">
              <w:marLeft w:val="0"/>
              <w:marRight w:val="0"/>
              <w:marTop w:val="0"/>
              <w:marBottom w:val="0"/>
              <w:divBdr>
                <w:top w:val="none" w:sz="0" w:space="0" w:color="auto"/>
                <w:left w:val="none" w:sz="0" w:space="0" w:color="auto"/>
                <w:bottom w:val="none" w:sz="0" w:space="0" w:color="auto"/>
                <w:right w:val="none" w:sz="0" w:space="0" w:color="auto"/>
              </w:divBdr>
            </w:div>
            <w:div w:id="360864016">
              <w:marLeft w:val="0"/>
              <w:marRight w:val="0"/>
              <w:marTop w:val="0"/>
              <w:marBottom w:val="0"/>
              <w:divBdr>
                <w:top w:val="none" w:sz="0" w:space="0" w:color="auto"/>
                <w:left w:val="none" w:sz="0" w:space="0" w:color="auto"/>
                <w:bottom w:val="none" w:sz="0" w:space="0" w:color="auto"/>
                <w:right w:val="none" w:sz="0" w:space="0" w:color="auto"/>
              </w:divBdr>
            </w:div>
            <w:div w:id="1389264311">
              <w:marLeft w:val="0"/>
              <w:marRight w:val="0"/>
              <w:marTop w:val="0"/>
              <w:marBottom w:val="0"/>
              <w:divBdr>
                <w:top w:val="none" w:sz="0" w:space="0" w:color="auto"/>
                <w:left w:val="none" w:sz="0" w:space="0" w:color="auto"/>
                <w:bottom w:val="none" w:sz="0" w:space="0" w:color="auto"/>
                <w:right w:val="none" w:sz="0" w:space="0" w:color="auto"/>
              </w:divBdr>
            </w:div>
            <w:div w:id="2066903886">
              <w:marLeft w:val="0"/>
              <w:marRight w:val="0"/>
              <w:marTop w:val="0"/>
              <w:marBottom w:val="0"/>
              <w:divBdr>
                <w:top w:val="none" w:sz="0" w:space="0" w:color="auto"/>
                <w:left w:val="none" w:sz="0" w:space="0" w:color="auto"/>
                <w:bottom w:val="none" w:sz="0" w:space="0" w:color="auto"/>
                <w:right w:val="none" w:sz="0" w:space="0" w:color="auto"/>
              </w:divBdr>
            </w:div>
            <w:div w:id="602762731">
              <w:marLeft w:val="0"/>
              <w:marRight w:val="0"/>
              <w:marTop w:val="0"/>
              <w:marBottom w:val="0"/>
              <w:divBdr>
                <w:top w:val="none" w:sz="0" w:space="0" w:color="auto"/>
                <w:left w:val="none" w:sz="0" w:space="0" w:color="auto"/>
                <w:bottom w:val="none" w:sz="0" w:space="0" w:color="auto"/>
                <w:right w:val="none" w:sz="0" w:space="0" w:color="auto"/>
              </w:divBdr>
            </w:div>
            <w:div w:id="24673001">
              <w:marLeft w:val="0"/>
              <w:marRight w:val="0"/>
              <w:marTop w:val="0"/>
              <w:marBottom w:val="0"/>
              <w:divBdr>
                <w:top w:val="none" w:sz="0" w:space="0" w:color="auto"/>
                <w:left w:val="none" w:sz="0" w:space="0" w:color="auto"/>
                <w:bottom w:val="none" w:sz="0" w:space="0" w:color="auto"/>
                <w:right w:val="none" w:sz="0" w:space="0" w:color="auto"/>
              </w:divBdr>
            </w:div>
            <w:div w:id="1885287354">
              <w:marLeft w:val="0"/>
              <w:marRight w:val="0"/>
              <w:marTop w:val="0"/>
              <w:marBottom w:val="0"/>
              <w:divBdr>
                <w:top w:val="none" w:sz="0" w:space="0" w:color="auto"/>
                <w:left w:val="none" w:sz="0" w:space="0" w:color="auto"/>
                <w:bottom w:val="none" w:sz="0" w:space="0" w:color="auto"/>
                <w:right w:val="none" w:sz="0" w:space="0" w:color="auto"/>
              </w:divBdr>
            </w:div>
            <w:div w:id="145322251">
              <w:marLeft w:val="0"/>
              <w:marRight w:val="0"/>
              <w:marTop w:val="0"/>
              <w:marBottom w:val="0"/>
              <w:divBdr>
                <w:top w:val="none" w:sz="0" w:space="0" w:color="auto"/>
                <w:left w:val="none" w:sz="0" w:space="0" w:color="auto"/>
                <w:bottom w:val="none" w:sz="0" w:space="0" w:color="auto"/>
                <w:right w:val="none" w:sz="0" w:space="0" w:color="auto"/>
              </w:divBdr>
            </w:div>
            <w:div w:id="1420449700">
              <w:marLeft w:val="0"/>
              <w:marRight w:val="0"/>
              <w:marTop w:val="0"/>
              <w:marBottom w:val="0"/>
              <w:divBdr>
                <w:top w:val="none" w:sz="0" w:space="0" w:color="auto"/>
                <w:left w:val="none" w:sz="0" w:space="0" w:color="auto"/>
                <w:bottom w:val="none" w:sz="0" w:space="0" w:color="auto"/>
                <w:right w:val="none" w:sz="0" w:space="0" w:color="auto"/>
              </w:divBdr>
            </w:div>
            <w:div w:id="1042362276">
              <w:marLeft w:val="0"/>
              <w:marRight w:val="0"/>
              <w:marTop w:val="0"/>
              <w:marBottom w:val="0"/>
              <w:divBdr>
                <w:top w:val="none" w:sz="0" w:space="0" w:color="auto"/>
                <w:left w:val="none" w:sz="0" w:space="0" w:color="auto"/>
                <w:bottom w:val="none" w:sz="0" w:space="0" w:color="auto"/>
                <w:right w:val="none" w:sz="0" w:space="0" w:color="auto"/>
              </w:divBdr>
            </w:div>
            <w:div w:id="799418521">
              <w:marLeft w:val="0"/>
              <w:marRight w:val="0"/>
              <w:marTop w:val="0"/>
              <w:marBottom w:val="0"/>
              <w:divBdr>
                <w:top w:val="none" w:sz="0" w:space="0" w:color="auto"/>
                <w:left w:val="none" w:sz="0" w:space="0" w:color="auto"/>
                <w:bottom w:val="none" w:sz="0" w:space="0" w:color="auto"/>
                <w:right w:val="none" w:sz="0" w:space="0" w:color="auto"/>
              </w:divBdr>
            </w:div>
            <w:div w:id="159123016">
              <w:marLeft w:val="0"/>
              <w:marRight w:val="0"/>
              <w:marTop w:val="0"/>
              <w:marBottom w:val="0"/>
              <w:divBdr>
                <w:top w:val="none" w:sz="0" w:space="0" w:color="auto"/>
                <w:left w:val="none" w:sz="0" w:space="0" w:color="auto"/>
                <w:bottom w:val="none" w:sz="0" w:space="0" w:color="auto"/>
                <w:right w:val="none" w:sz="0" w:space="0" w:color="auto"/>
              </w:divBdr>
            </w:div>
            <w:div w:id="184639538">
              <w:marLeft w:val="0"/>
              <w:marRight w:val="0"/>
              <w:marTop w:val="0"/>
              <w:marBottom w:val="0"/>
              <w:divBdr>
                <w:top w:val="none" w:sz="0" w:space="0" w:color="auto"/>
                <w:left w:val="none" w:sz="0" w:space="0" w:color="auto"/>
                <w:bottom w:val="none" w:sz="0" w:space="0" w:color="auto"/>
                <w:right w:val="none" w:sz="0" w:space="0" w:color="auto"/>
              </w:divBdr>
            </w:div>
            <w:div w:id="196807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cc.gov.eb.cpni"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CPNI Certification 2018 covering the prior calendar year 2017</vt:lpstr>
    </vt:vector>
  </TitlesOfParts>
  <Company/>
  <LinksUpToDate>false</LinksUpToDate>
  <CharactersWithSpaces>3454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CPNI Certification 2018 covering the prior calendar year 2017</dc:title>
  <dc:creator>Dorothye Brodersen</dc:creator>
  <cp:lastModifiedBy>Dorothye Brodersen</cp:lastModifiedBy>
  <cp:revision>2</cp:revision>
  <dcterms:created xsi:type="dcterms:W3CDTF">2018-02-27T19:34:00Z</dcterms:created>
  <dcterms:modified xsi:type="dcterms:W3CDTF">2018-02-27T21:02:00Z</dcterms:modified>
</cp:coreProperties>
</file>