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00E" w:rsidRDefault="000E34A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MB 17-179</w:t>
      </w:r>
    </w:p>
    <w:p w:rsidR="000E34A0" w:rsidRDefault="000E34A0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0E34A0" w:rsidRDefault="000E3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 you for allowing me to submit a comment regarding the transfer of control of Tribune Media Company to Sinclair Broadcast Group, Inc.</w:t>
      </w:r>
    </w:p>
    <w:p w:rsidR="000E34A0" w:rsidRDefault="000E3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am concerned about this merger because of Sinclair’s reckless disregard for balanced free speech on a public media platform.  </w:t>
      </w:r>
      <w:r w:rsidR="004D5FE6">
        <w:rPr>
          <w:rFonts w:ascii="Times New Roman" w:hAnsi="Times New Roman" w:cs="Times New Roman"/>
          <w:sz w:val="28"/>
          <w:szCs w:val="28"/>
        </w:rPr>
        <w:t xml:space="preserve">It requires newscasters to air statements prepared by Sinclair that are in support of one-sided political views.  The newscasters may not even </w:t>
      </w:r>
      <w:proofErr w:type="gramStart"/>
      <w:r w:rsidR="004D5FE6">
        <w:rPr>
          <w:rFonts w:ascii="Times New Roman" w:hAnsi="Times New Roman" w:cs="Times New Roman"/>
          <w:sz w:val="28"/>
          <w:szCs w:val="28"/>
        </w:rPr>
        <w:t>be in agreement</w:t>
      </w:r>
      <w:proofErr w:type="gramEnd"/>
      <w:r w:rsidR="004D5FE6">
        <w:rPr>
          <w:rFonts w:ascii="Times New Roman" w:hAnsi="Times New Roman" w:cs="Times New Roman"/>
          <w:sz w:val="28"/>
          <w:szCs w:val="28"/>
        </w:rPr>
        <w:t xml:space="preserve"> with these statements but are required to present </w:t>
      </w:r>
      <w:r w:rsidR="003740C7">
        <w:rPr>
          <w:rFonts w:ascii="Times New Roman" w:hAnsi="Times New Roman" w:cs="Times New Roman"/>
          <w:sz w:val="28"/>
          <w:szCs w:val="28"/>
        </w:rPr>
        <w:t xml:space="preserve">them </w:t>
      </w:r>
      <w:r w:rsidR="004D5FE6">
        <w:rPr>
          <w:rFonts w:ascii="Times New Roman" w:hAnsi="Times New Roman" w:cs="Times New Roman"/>
          <w:sz w:val="28"/>
          <w:szCs w:val="28"/>
        </w:rPr>
        <w:t xml:space="preserve">in order to maintain their job.  </w:t>
      </w:r>
    </w:p>
    <w:p w:rsidR="004D5FE6" w:rsidRDefault="004D5FE6">
      <w:pPr>
        <w:rPr>
          <w:rFonts w:ascii="Times New Roman" w:hAnsi="Times New Roman" w:cs="Times New Roman"/>
          <w:sz w:val="28"/>
          <w:szCs w:val="28"/>
        </w:rPr>
      </w:pPr>
    </w:p>
    <w:p w:rsidR="004D5FE6" w:rsidRDefault="004D5F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Sinclair has for a lengthy period of time aired many politically conservative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agenda  pieces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that were not necessarily reflecting the truth and honesty of certain political candidates.  This was especially evident in the 2016 presidential election.</w:t>
      </w:r>
    </w:p>
    <w:p w:rsidR="004D5FE6" w:rsidRDefault="004D5FE6">
      <w:pPr>
        <w:rPr>
          <w:rFonts w:ascii="Times New Roman" w:hAnsi="Times New Roman" w:cs="Times New Roman"/>
          <w:sz w:val="28"/>
          <w:szCs w:val="28"/>
        </w:rPr>
      </w:pPr>
    </w:p>
    <w:p w:rsidR="003740C7" w:rsidRDefault="004D5F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Sinclair (or a single company) should not be able to control 75% of the television stations in certain regions or cities of the United States.  This seems to be contrary to the idea of Americans having </w:t>
      </w:r>
      <w:proofErr w:type="spellStart"/>
      <w:r>
        <w:rPr>
          <w:rFonts w:ascii="Times New Roman" w:hAnsi="Times New Roman" w:cs="Times New Roman"/>
          <w:sz w:val="28"/>
          <w:szCs w:val="28"/>
        </w:rPr>
        <w:t>ibasic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access to free speech.  I feel that these stations will target those consumers </w:t>
      </w:r>
      <w:r w:rsidR="003740C7">
        <w:rPr>
          <w:rFonts w:ascii="Times New Roman" w:hAnsi="Times New Roman" w:cs="Times New Roman"/>
          <w:sz w:val="28"/>
          <w:szCs w:val="28"/>
        </w:rPr>
        <w:t>whose television is their primary source of information.</w:t>
      </w:r>
    </w:p>
    <w:p w:rsidR="003740C7" w:rsidRDefault="003740C7">
      <w:pPr>
        <w:rPr>
          <w:rFonts w:ascii="Times New Roman" w:hAnsi="Times New Roman" w:cs="Times New Roman"/>
          <w:sz w:val="28"/>
          <w:szCs w:val="28"/>
        </w:rPr>
      </w:pPr>
    </w:p>
    <w:p w:rsidR="003740C7" w:rsidRDefault="00374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 you for your consideration of our comments.  We sincerely hope that this merger will not be approved by the FCC.</w:t>
      </w:r>
    </w:p>
    <w:p w:rsidR="003740C7" w:rsidRDefault="003740C7">
      <w:pPr>
        <w:rPr>
          <w:rFonts w:ascii="Times New Roman" w:hAnsi="Times New Roman" w:cs="Times New Roman"/>
          <w:sz w:val="28"/>
          <w:szCs w:val="28"/>
        </w:rPr>
      </w:pPr>
    </w:p>
    <w:p w:rsidR="003740C7" w:rsidRDefault="00374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Regards,</w:t>
      </w:r>
    </w:p>
    <w:p w:rsidR="003740C7" w:rsidRDefault="003740C7">
      <w:pPr>
        <w:rPr>
          <w:rFonts w:ascii="Times New Roman" w:hAnsi="Times New Roman" w:cs="Times New Roman"/>
          <w:sz w:val="28"/>
          <w:szCs w:val="28"/>
        </w:rPr>
      </w:pPr>
    </w:p>
    <w:p w:rsidR="004D5FE6" w:rsidRDefault="00374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Monty and Barbara Dehnert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4A0" w:rsidRDefault="000E34A0">
      <w:pPr>
        <w:rPr>
          <w:rFonts w:ascii="Times New Roman" w:hAnsi="Times New Roman" w:cs="Times New Roman"/>
          <w:sz w:val="28"/>
          <w:szCs w:val="28"/>
        </w:rPr>
      </w:pPr>
    </w:p>
    <w:p w:rsidR="000E34A0" w:rsidRPr="000E34A0" w:rsidRDefault="000E34A0">
      <w:pPr>
        <w:rPr>
          <w:rFonts w:ascii="Times New Roman" w:hAnsi="Times New Roman" w:cs="Times New Roman"/>
          <w:sz w:val="28"/>
          <w:szCs w:val="28"/>
        </w:rPr>
      </w:pPr>
    </w:p>
    <w:sectPr w:rsidR="000E34A0" w:rsidRPr="000E3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509F9"/>
    <w:multiLevelType w:val="hybridMultilevel"/>
    <w:tmpl w:val="FA08A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B1764"/>
    <w:multiLevelType w:val="hybridMultilevel"/>
    <w:tmpl w:val="95D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970"/>
    <w:rsid w:val="00007DA2"/>
    <w:rsid w:val="000E34A0"/>
    <w:rsid w:val="00187CFF"/>
    <w:rsid w:val="001E5BE0"/>
    <w:rsid w:val="00256E17"/>
    <w:rsid w:val="002D6A59"/>
    <w:rsid w:val="00373377"/>
    <w:rsid w:val="003740C7"/>
    <w:rsid w:val="003B5546"/>
    <w:rsid w:val="00493C41"/>
    <w:rsid w:val="004D5FE6"/>
    <w:rsid w:val="00686A7D"/>
    <w:rsid w:val="007B6970"/>
    <w:rsid w:val="007E3B6A"/>
    <w:rsid w:val="00814ECE"/>
    <w:rsid w:val="00957D22"/>
    <w:rsid w:val="009F3C8E"/>
    <w:rsid w:val="00A5560E"/>
    <w:rsid w:val="00A76FA3"/>
    <w:rsid w:val="00C21382"/>
    <w:rsid w:val="00CF7ED9"/>
    <w:rsid w:val="00D73888"/>
    <w:rsid w:val="00E0278C"/>
    <w:rsid w:val="00EA23B4"/>
    <w:rsid w:val="00EB000E"/>
    <w:rsid w:val="00F4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3C808"/>
  <w15:chartTrackingRefBased/>
  <w15:docId w15:val="{6EC22553-0791-4C55-867A-8D434072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Monty Dehnert</dc:creator>
  <cp:keywords/>
  <dc:description/>
  <cp:lastModifiedBy>Monty Dehnert</cp:lastModifiedBy>
  <cp:revision>3</cp:revision>
  <dcterms:created xsi:type="dcterms:W3CDTF">2017-10-23T18:15:00Z</dcterms:created>
  <dcterms:modified xsi:type="dcterms:W3CDTF">2017-10-23T18:39:00Z</dcterms:modified>
</cp:coreProperties>
</file>