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7AEAA1" w14:textId="5F9CB9B0" w:rsidR="004A6FB6" w:rsidRDefault="004A6FB6" w:rsidP="00B066DE">
      <w:pPr>
        <w:spacing w:after="0" w:line="312" w:lineRule="auto"/>
        <w:rPr>
          <w:rFonts w:ascii="Times New Roman" w:hAnsi="Times New Roman" w:cs="Times New Roman"/>
          <w:sz w:val="24"/>
          <w:szCs w:val="24"/>
        </w:rPr>
      </w:pPr>
    </w:p>
    <w:p w14:paraId="3C6003F0" w14:textId="77777777" w:rsidR="004D68FF" w:rsidRDefault="004D68FF" w:rsidP="00AF5632">
      <w:pPr>
        <w:spacing w:after="0" w:line="240" w:lineRule="auto"/>
        <w:rPr>
          <w:rFonts w:cstheme="minorHAnsi"/>
          <w:b/>
        </w:rPr>
      </w:pPr>
    </w:p>
    <w:p w14:paraId="6D9FBABD" w14:textId="657B0AF3" w:rsidR="00EB3B0D" w:rsidRPr="004D68FF" w:rsidRDefault="004D68FF" w:rsidP="00AF5632">
      <w:pPr>
        <w:spacing w:after="0" w:line="240" w:lineRule="auto"/>
        <w:rPr>
          <w:rFonts w:cstheme="minorHAnsi"/>
          <w:b/>
        </w:rPr>
      </w:pPr>
      <w:r w:rsidRPr="004D68FF">
        <w:rPr>
          <w:rFonts w:cstheme="minorHAnsi"/>
          <w:b/>
        </w:rPr>
        <w:t>SUBMITTED ELECTRONICALLY</w:t>
      </w:r>
    </w:p>
    <w:p w14:paraId="605B1E44" w14:textId="77777777" w:rsidR="004D68FF" w:rsidRDefault="004D68FF" w:rsidP="00AF5632">
      <w:pPr>
        <w:spacing w:after="0" w:line="240" w:lineRule="auto"/>
        <w:rPr>
          <w:rFonts w:cstheme="minorHAnsi"/>
        </w:rPr>
      </w:pPr>
    </w:p>
    <w:p w14:paraId="347A9F8E" w14:textId="7B9D65E6" w:rsidR="007B4507" w:rsidRPr="00E945F6" w:rsidRDefault="00C2374D" w:rsidP="00AF5632">
      <w:pPr>
        <w:spacing w:after="0" w:line="240" w:lineRule="auto"/>
        <w:rPr>
          <w:rFonts w:cstheme="minorHAnsi"/>
        </w:rPr>
      </w:pPr>
      <w:r>
        <w:rPr>
          <w:rFonts w:cstheme="minorHAnsi"/>
        </w:rPr>
        <w:t>October 23</w:t>
      </w:r>
      <w:r w:rsidR="00974827" w:rsidRPr="00E945F6">
        <w:rPr>
          <w:rFonts w:cstheme="minorHAnsi"/>
        </w:rPr>
        <w:t>, 2018</w:t>
      </w:r>
    </w:p>
    <w:p w14:paraId="5F47D883" w14:textId="77777777" w:rsidR="00B365A5" w:rsidRPr="00E945F6" w:rsidRDefault="00B365A5" w:rsidP="00AF5632">
      <w:pPr>
        <w:spacing w:after="0" w:line="240" w:lineRule="auto"/>
        <w:rPr>
          <w:rFonts w:cstheme="minorHAnsi"/>
        </w:rPr>
      </w:pPr>
    </w:p>
    <w:p w14:paraId="6249EFD5" w14:textId="0A751563" w:rsidR="007B4507" w:rsidRPr="00E945F6" w:rsidRDefault="00974827" w:rsidP="00AF5632">
      <w:pPr>
        <w:spacing w:after="0" w:line="240" w:lineRule="auto"/>
        <w:rPr>
          <w:rFonts w:cstheme="minorHAnsi"/>
        </w:rPr>
      </w:pPr>
      <w:r w:rsidRPr="00E945F6">
        <w:rPr>
          <w:rFonts w:cstheme="minorHAnsi"/>
        </w:rPr>
        <w:t xml:space="preserve">The Honorable </w:t>
      </w:r>
      <w:proofErr w:type="spellStart"/>
      <w:r w:rsidRPr="00E945F6">
        <w:rPr>
          <w:rFonts w:cstheme="minorHAnsi"/>
        </w:rPr>
        <w:t>Ajit</w:t>
      </w:r>
      <w:proofErr w:type="spellEnd"/>
      <w:r w:rsidRPr="00E945F6">
        <w:rPr>
          <w:rFonts w:cstheme="minorHAnsi"/>
        </w:rPr>
        <w:t xml:space="preserve"> </w:t>
      </w:r>
      <w:proofErr w:type="spellStart"/>
      <w:r w:rsidRPr="00E945F6">
        <w:rPr>
          <w:rFonts w:cstheme="minorHAnsi"/>
        </w:rPr>
        <w:t>Pai</w:t>
      </w:r>
      <w:proofErr w:type="spellEnd"/>
      <w:r w:rsidRPr="00E945F6">
        <w:rPr>
          <w:rFonts w:cstheme="minorHAnsi"/>
        </w:rPr>
        <w:tab/>
      </w:r>
    </w:p>
    <w:p w14:paraId="49829AD7" w14:textId="2143A0EF" w:rsidR="007B4507" w:rsidRPr="00E945F6" w:rsidRDefault="00974827" w:rsidP="00AF5632">
      <w:pPr>
        <w:spacing w:after="0" w:line="240" w:lineRule="auto"/>
        <w:rPr>
          <w:rFonts w:cstheme="minorHAnsi"/>
        </w:rPr>
      </w:pPr>
      <w:r w:rsidRPr="00E945F6">
        <w:rPr>
          <w:rFonts w:cstheme="minorHAnsi"/>
        </w:rPr>
        <w:t>Chairman</w:t>
      </w:r>
    </w:p>
    <w:p w14:paraId="327B097E" w14:textId="43AEA6DC" w:rsidR="007B4507" w:rsidRPr="00E945F6" w:rsidRDefault="00974827" w:rsidP="00AF5632">
      <w:pPr>
        <w:spacing w:after="0" w:line="240" w:lineRule="auto"/>
        <w:rPr>
          <w:rFonts w:cstheme="minorHAnsi"/>
        </w:rPr>
      </w:pPr>
      <w:r w:rsidRPr="00E945F6">
        <w:rPr>
          <w:rFonts w:cstheme="minorHAnsi"/>
        </w:rPr>
        <w:t>Federal Communications Commission</w:t>
      </w:r>
    </w:p>
    <w:p w14:paraId="3527E304" w14:textId="6C9F3129" w:rsidR="007B4507" w:rsidRPr="00E945F6" w:rsidRDefault="00974827" w:rsidP="00AF5632">
      <w:pPr>
        <w:spacing w:after="0" w:line="240" w:lineRule="auto"/>
        <w:rPr>
          <w:rFonts w:cstheme="minorHAnsi"/>
        </w:rPr>
      </w:pPr>
      <w:r w:rsidRPr="00E945F6">
        <w:rPr>
          <w:rFonts w:cstheme="minorHAnsi"/>
        </w:rPr>
        <w:t>445 12</w:t>
      </w:r>
      <w:r w:rsidRPr="00E945F6">
        <w:rPr>
          <w:rFonts w:cstheme="minorHAnsi"/>
          <w:vertAlign w:val="superscript"/>
        </w:rPr>
        <w:t>th</w:t>
      </w:r>
      <w:r w:rsidRPr="00E945F6">
        <w:rPr>
          <w:rFonts w:cstheme="minorHAnsi"/>
        </w:rPr>
        <w:t xml:space="preserve"> Street S.W.</w:t>
      </w:r>
    </w:p>
    <w:p w14:paraId="563CEBCA" w14:textId="30B24686" w:rsidR="007B4507" w:rsidRPr="00E945F6" w:rsidRDefault="00974827" w:rsidP="00AF5632">
      <w:pPr>
        <w:spacing w:after="0" w:line="240" w:lineRule="auto"/>
        <w:rPr>
          <w:rFonts w:cstheme="minorHAnsi"/>
        </w:rPr>
      </w:pPr>
      <w:r w:rsidRPr="00E945F6">
        <w:rPr>
          <w:rFonts w:cstheme="minorHAnsi"/>
        </w:rPr>
        <w:t>Washington, DC 20554</w:t>
      </w:r>
    </w:p>
    <w:p w14:paraId="67172692" w14:textId="77777777" w:rsidR="007B4507" w:rsidRPr="00E945F6" w:rsidRDefault="007B4507" w:rsidP="00AF5632">
      <w:pPr>
        <w:spacing w:after="0" w:line="240" w:lineRule="auto"/>
        <w:rPr>
          <w:rFonts w:cstheme="minorHAnsi"/>
        </w:rPr>
      </w:pPr>
    </w:p>
    <w:p w14:paraId="7E2FAB31" w14:textId="122B8DBE" w:rsidR="007B4507" w:rsidRPr="00E945F6" w:rsidRDefault="00D8799D" w:rsidP="00AF5632">
      <w:pPr>
        <w:spacing w:after="0" w:line="240" w:lineRule="auto"/>
        <w:rPr>
          <w:rFonts w:cstheme="minorHAnsi"/>
        </w:rPr>
      </w:pPr>
      <w:r w:rsidRPr="00E945F6">
        <w:rPr>
          <w:rFonts w:cstheme="minorHAnsi"/>
        </w:rPr>
        <w:t xml:space="preserve">Dear </w:t>
      </w:r>
      <w:r w:rsidR="00974827" w:rsidRPr="00E945F6">
        <w:rPr>
          <w:rFonts w:cstheme="minorHAnsi"/>
        </w:rPr>
        <w:t xml:space="preserve">Chairman </w:t>
      </w:r>
      <w:proofErr w:type="spellStart"/>
      <w:r w:rsidR="00974827" w:rsidRPr="00E945F6">
        <w:rPr>
          <w:rFonts w:cstheme="minorHAnsi"/>
        </w:rPr>
        <w:t>Pai</w:t>
      </w:r>
      <w:proofErr w:type="spellEnd"/>
      <w:r w:rsidR="007B4507" w:rsidRPr="00E945F6">
        <w:rPr>
          <w:rFonts w:cstheme="minorHAnsi"/>
        </w:rPr>
        <w:t>:</w:t>
      </w:r>
    </w:p>
    <w:p w14:paraId="05C7762F" w14:textId="77777777" w:rsidR="00187569" w:rsidRPr="00E945F6" w:rsidRDefault="00187569" w:rsidP="00AF5632">
      <w:pPr>
        <w:spacing w:after="0" w:line="240" w:lineRule="auto"/>
        <w:rPr>
          <w:rFonts w:cstheme="minorHAnsi"/>
        </w:rPr>
      </w:pPr>
    </w:p>
    <w:p w14:paraId="4596E464" w14:textId="2A244328" w:rsidR="00315E54" w:rsidRPr="00E945F6" w:rsidRDefault="00663B4A" w:rsidP="00AF5632">
      <w:pPr>
        <w:spacing w:after="0" w:line="240" w:lineRule="auto"/>
        <w:ind w:left="720" w:hanging="720"/>
        <w:rPr>
          <w:rFonts w:cstheme="minorHAnsi"/>
        </w:rPr>
      </w:pPr>
      <w:r w:rsidRPr="00C2374D">
        <w:rPr>
          <w:rFonts w:cstheme="minorHAnsi"/>
          <w:b/>
        </w:rPr>
        <w:t>Re</w:t>
      </w:r>
      <w:r w:rsidR="00C2374D" w:rsidRPr="00C2374D">
        <w:rPr>
          <w:rFonts w:cstheme="minorHAnsi"/>
          <w:b/>
        </w:rPr>
        <w:t>.</w:t>
      </w:r>
      <w:r w:rsidRPr="00C2374D">
        <w:rPr>
          <w:rFonts w:cstheme="minorHAnsi"/>
          <w:b/>
        </w:rPr>
        <w:t>:</w:t>
      </w:r>
      <w:r w:rsidRPr="00E945F6">
        <w:rPr>
          <w:rFonts w:cstheme="minorHAnsi"/>
        </w:rPr>
        <w:tab/>
      </w:r>
      <w:proofErr w:type="spellStart"/>
      <w:r w:rsidR="00974827" w:rsidRPr="00E945F6">
        <w:rPr>
          <w:rFonts w:cstheme="minorHAnsi"/>
          <w:b/>
        </w:rPr>
        <w:t>Ligado</w:t>
      </w:r>
      <w:proofErr w:type="spellEnd"/>
      <w:r w:rsidR="00974827" w:rsidRPr="00E945F6">
        <w:rPr>
          <w:rFonts w:cstheme="minorHAnsi"/>
          <w:b/>
        </w:rPr>
        <w:t xml:space="preserve"> Networks LLC (“</w:t>
      </w:r>
      <w:proofErr w:type="spellStart"/>
      <w:r w:rsidR="00974827" w:rsidRPr="00E945F6">
        <w:rPr>
          <w:rFonts w:cstheme="minorHAnsi"/>
          <w:b/>
        </w:rPr>
        <w:t>Ligado</w:t>
      </w:r>
      <w:proofErr w:type="spellEnd"/>
      <w:r w:rsidR="00974827" w:rsidRPr="00E945F6">
        <w:rPr>
          <w:rFonts w:cstheme="minorHAnsi"/>
          <w:b/>
        </w:rPr>
        <w:t>”)</w:t>
      </w:r>
      <w:r w:rsidRPr="00E945F6">
        <w:rPr>
          <w:rFonts w:cstheme="minorHAnsi"/>
        </w:rPr>
        <w:tab/>
      </w:r>
      <w:r w:rsidR="00974827" w:rsidRPr="00E945F6">
        <w:rPr>
          <w:rFonts w:cstheme="minorHAnsi"/>
        </w:rPr>
        <w:t xml:space="preserve"> </w:t>
      </w:r>
    </w:p>
    <w:p w14:paraId="48C49C74" w14:textId="77777777" w:rsidR="00617E0B" w:rsidRPr="00E945F6" w:rsidRDefault="00617E0B" w:rsidP="00AF5632">
      <w:pPr>
        <w:spacing w:after="0" w:line="240" w:lineRule="auto"/>
        <w:rPr>
          <w:rFonts w:cstheme="minorHAnsi"/>
        </w:rPr>
      </w:pPr>
    </w:p>
    <w:p w14:paraId="39B2FCF6" w14:textId="402D450C" w:rsidR="00663B4A" w:rsidRPr="00E945F6" w:rsidRDefault="007B4507" w:rsidP="00AF5632">
      <w:pPr>
        <w:spacing w:after="0" w:line="240" w:lineRule="auto"/>
        <w:ind w:firstLine="720"/>
        <w:rPr>
          <w:rFonts w:cstheme="minorHAnsi"/>
          <w:vertAlign w:val="superscript"/>
        </w:rPr>
      </w:pPr>
      <w:r w:rsidRPr="00E945F6">
        <w:rPr>
          <w:rFonts w:cstheme="minorHAnsi"/>
        </w:rPr>
        <w:t>On behalf of the members of the</w:t>
      </w:r>
      <w:r w:rsidR="00617E0B" w:rsidRPr="00E945F6">
        <w:rPr>
          <w:rFonts w:cstheme="minorHAnsi"/>
        </w:rPr>
        <w:t xml:space="preserve"> Alliance of Automobile Manufacturers (</w:t>
      </w:r>
      <w:r w:rsidR="00CB4907" w:rsidRPr="00E945F6">
        <w:rPr>
          <w:rFonts w:cstheme="minorHAnsi"/>
        </w:rPr>
        <w:t>“</w:t>
      </w:r>
      <w:r w:rsidR="00617E0B" w:rsidRPr="00E945F6">
        <w:rPr>
          <w:rFonts w:cstheme="minorHAnsi"/>
        </w:rPr>
        <w:t>Alliance</w:t>
      </w:r>
      <w:r w:rsidR="00CB4907" w:rsidRPr="00E945F6">
        <w:rPr>
          <w:rFonts w:cstheme="minorHAnsi"/>
        </w:rPr>
        <w:t>”</w:t>
      </w:r>
      <w:r w:rsidR="00617E0B" w:rsidRPr="00E945F6">
        <w:rPr>
          <w:rFonts w:cstheme="minorHAnsi"/>
        </w:rPr>
        <w:t>)</w:t>
      </w:r>
      <w:r w:rsidR="009F3CD7" w:rsidRPr="00E945F6">
        <w:rPr>
          <w:rStyle w:val="FootnoteReference"/>
          <w:rFonts w:cstheme="minorHAnsi"/>
        </w:rPr>
        <w:footnoteReference w:id="1"/>
      </w:r>
      <w:r w:rsidR="00974827" w:rsidRPr="00E945F6">
        <w:rPr>
          <w:rFonts w:cstheme="minorHAnsi"/>
        </w:rPr>
        <w:t xml:space="preserve">, </w:t>
      </w:r>
      <w:r w:rsidR="00AD135D" w:rsidRPr="00E945F6">
        <w:rPr>
          <w:rFonts w:cstheme="minorHAnsi"/>
        </w:rPr>
        <w:t>we</w:t>
      </w:r>
      <w:r w:rsidR="00380759" w:rsidRPr="00E945F6">
        <w:rPr>
          <w:rFonts w:cstheme="minorHAnsi"/>
        </w:rPr>
        <w:t xml:space="preserve"> </w:t>
      </w:r>
      <w:r w:rsidR="00974827" w:rsidRPr="00E945F6">
        <w:rPr>
          <w:rFonts w:cstheme="minorHAnsi"/>
        </w:rPr>
        <w:t xml:space="preserve">write this ex parte communication to express concern </w:t>
      </w:r>
      <w:r w:rsidR="007E2CCF" w:rsidRPr="00E945F6">
        <w:rPr>
          <w:rFonts w:cstheme="minorHAnsi"/>
        </w:rPr>
        <w:t xml:space="preserve">about </w:t>
      </w:r>
      <w:proofErr w:type="spellStart"/>
      <w:r w:rsidR="00974827" w:rsidRPr="00E945F6">
        <w:rPr>
          <w:rFonts w:cstheme="minorHAnsi"/>
        </w:rPr>
        <w:t>Ligado’</w:t>
      </w:r>
      <w:r w:rsidR="0089283C" w:rsidRPr="00E945F6">
        <w:rPr>
          <w:rFonts w:cstheme="minorHAnsi"/>
        </w:rPr>
        <w:t>s</w:t>
      </w:r>
      <w:proofErr w:type="spellEnd"/>
      <w:r w:rsidR="0089283C" w:rsidRPr="00E945F6">
        <w:rPr>
          <w:rFonts w:cstheme="minorHAnsi"/>
        </w:rPr>
        <w:t xml:space="preserve"> proposal</w:t>
      </w:r>
      <w:r w:rsidR="00974827" w:rsidRPr="00E945F6">
        <w:rPr>
          <w:rFonts w:cstheme="minorHAnsi"/>
        </w:rPr>
        <w:t xml:space="preserve"> to reallocate satellite spectrum near </w:t>
      </w:r>
      <w:r w:rsidR="00F946EC" w:rsidRPr="00E945F6">
        <w:rPr>
          <w:rFonts w:cstheme="minorHAnsi"/>
        </w:rPr>
        <w:t>Global Positioning System (</w:t>
      </w:r>
      <w:r w:rsidR="00103FC6" w:rsidRPr="00E945F6">
        <w:rPr>
          <w:rFonts w:cstheme="minorHAnsi"/>
        </w:rPr>
        <w:t>“</w:t>
      </w:r>
      <w:r w:rsidR="00974827" w:rsidRPr="00E945F6">
        <w:rPr>
          <w:rFonts w:cstheme="minorHAnsi"/>
        </w:rPr>
        <w:t>GPS</w:t>
      </w:r>
      <w:r w:rsidR="00103FC6" w:rsidRPr="00E945F6">
        <w:rPr>
          <w:rFonts w:cstheme="minorHAnsi"/>
        </w:rPr>
        <w:t>”</w:t>
      </w:r>
      <w:r w:rsidR="00F946EC" w:rsidRPr="00E945F6">
        <w:rPr>
          <w:rFonts w:cstheme="minorHAnsi"/>
        </w:rPr>
        <w:t>)</w:t>
      </w:r>
      <w:r w:rsidR="00974827" w:rsidRPr="00E945F6">
        <w:rPr>
          <w:rFonts w:cstheme="minorHAnsi"/>
        </w:rPr>
        <w:t xml:space="preserve"> signals</w:t>
      </w:r>
      <w:r w:rsidR="007E2CCF" w:rsidRPr="00E945F6">
        <w:rPr>
          <w:rFonts w:cstheme="minorHAnsi"/>
        </w:rPr>
        <w:t>.  The proposal seeks</w:t>
      </w:r>
      <w:r w:rsidR="00974827" w:rsidRPr="00E945F6">
        <w:rPr>
          <w:rFonts w:cstheme="minorHAnsi"/>
        </w:rPr>
        <w:t xml:space="preserve"> to accommodate the addition of </w:t>
      </w:r>
      <w:r w:rsidR="005330A0" w:rsidRPr="00E945F6">
        <w:rPr>
          <w:rFonts w:cstheme="minorHAnsi"/>
        </w:rPr>
        <w:t>an ancillary terrestrial component</w:t>
      </w:r>
      <w:r w:rsidR="00342074" w:rsidRPr="00E945F6">
        <w:rPr>
          <w:rFonts w:cstheme="minorHAnsi"/>
        </w:rPr>
        <w:t xml:space="preserve"> </w:t>
      </w:r>
      <w:r w:rsidR="000C617C" w:rsidRPr="00E945F6">
        <w:rPr>
          <w:rFonts w:cstheme="minorHAnsi"/>
        </w:rPr>
        <w:t>(“ATC</w:t>
      </w:r>
      <w:r w:rsidR="007E2CCF" w:rsidRPr="00E945F6">
        <w:rPr>
          <w:rFonts w:cstheme="minorHAnsi"/>
        </w:rPr>
        <w:t xml:space="preserve">”) which </w:t>
      </w:r>
      <w:r w:rsidR="00342074" w:rsidRPr="00E945F6">
        <w:rPr>
          <w:rFonts w:cstheme="minorHAnsi"/>
        </w:rPr>
        <w:t>could pose a significant risk of</w:t>
      </w:r>
      <w:r w:rsidR="00974827" w:rsidRPr="00E945F6">
        <w:rPr>
          <w:rFonts w:cstheme="minorHAnsi"/>
        </w:rPr>
        <w:t xml:space="preserve"> harmful interference to current and future critical transportation safety applications that utilize GPS signals</w:t>
      </w:r>
      <w:r w:rsidR="00617E0B" w:rsidRPr="00E945F6">
        <w:rPr>
          <w:rFonts w:cstheme="minorHAnsi"/>
        </w:rPr>
        <w:t xml:space="preserve">. </w:t>
      </w:r>
    </w:p>
    <w:p w14:paraId="6DECE5FC" w14:textId="059D5997" w:rsidR="00103FC6" w:rsidRPr="00E945F6" w:rsidRDefault="00103FC6" w:rsidP="00AF5632">
      <w:pPr>
        <w:spacing w:after="0" w:line="240" w:lineRule="auto"/>
        <w:rPr>
          <w:rFonts w:cstheme="minorHAnsi"/>
        </w:rPr>
      </w:pPr>
    </w:p>
    <w:p w14:paraId="3645F2FD" w14:textId="09A15136" w:rsidR="00103FC6" w:rsidRPr="00E945F6" w:rsidRDefault="00103FC6" w:rsidP="00AF5632">
      <w:pPr>
        <w:spacing w:after="0" w:line="240" w:lineRule="auto"/>
        <w:ind w:firstLine="720"/>
        <w:rPr>
          <w:rFonts w:cstheme="minorHAnsi"/>
        </w:rPr>
      </w:pPr>
      <w:r w:rsidRPr="00E945F6">
        <w:rPr>
          <w:rFonts w:cstheme="minorHAnsi"/>
        </w:rPr>
        <w:t xml:space="preserve">GPS is a critical technology for </w:t>
      </w:r>
      <w:r w:rsidR="00466E48" w:rsidRPr="00E945F6">
        <w:rPr>
          <w:rFonts w:cstheme="minorHAnsi"/>
        </w:rPr>
        <w:t xml:space="preserve">many </w:t>
      </w:r>
      <w:r w:rsidRPr="00E945F6">
        <w:rPr>
          <w:rFonts w:cstheme="minorHAnsi"/>
        </w:rPr>
        <w:t>current and future vehicle safety systems</w:t>
      </w:r>
      <w:r w:rsidR="00466E48" w:rsidRPr="00E945F6">
        <w:rPr>
          <w:rFonts w:cstheme="minorHAnsi"/>
        </w:rPr>
        <w:t>, including both Advanced Driver Assist Systems (“ADAS”) and Automated Driving Systems (“ADS”)</w:t>
      </w:r>
      <w:r w:rsidRPr="00E945F6">
        <w:rPr>
          <w:rFonts w:cstheme="minorHAnsi"/>
        </w:rPr>
        <w:t xml:space="preserve">.  </w:t>
      </w:r>
      <w:r w:rsidR="008E733B" w:rsidRPr="00E945F6">
        <w:rPr>
          <w:rFonts w:cstheme="minorHAnsi"/>
        </w:rPr>
        <w:t xml:space="preserve">The availability and accuracy of GPS offers increased </w:t>
      </w:r>
      <w:r w:rsidR="00BD6768" w:rsidRPr="00E945F6">
        <w:rPr>
          <w:rFonts w:cstheme="minorHAnsi"/>
        </w:rPr>
        <w:t xml:space="preserve">safety </w:t>
      </w:r>
      <w:r w:rsidR="008E733B" w:rsidRPr="00E945F6">
        <w:rPr>
          <w:rFonts w:cstheme="minorHAnsi"/>
        </w:rPr>
        <w:t xml:space="preserve">for vehicles </w:t>
      </w:r>
      <w:r w:rsidRPr="00E945F6">
        <w:rPr>
          <w:rFonts w:cstheme="minorHAnsi"/>
        </w:rPr>
        <w:t xml:space="preserve">and other road users </w:t>
      </w:r>
      <w:r w:rsidR="008E733B" w:rsidRPr="00E945F6">
        <w:rPr>
          <w:rFonts w:cstheme="minorHAnsi"/>
        </w:rPr>
        <w:t xml:space="preserve">traveling on </w:t>
      </w:r>
      <w:r w:rsidRPr="00E945F6">
        <w:rPr>
          <w:rFonts w:cstheme="minorHAnsi"/>
        </w:rPr>
        <w:t xml:space="preserve">our </w:t>
      </w:r>
      <w:r w:rsidR="008E733B" w:rsidRPr="00E945F6">
        <w:rPr>
          <w:rFonts w:cstheme="minorHAnsi"/>
        </w:rPr>
        <w:t xml:space="preserve">nation’s roadways.  </w:t>
      </w:r>
      <w:r w:rsidR="00466E48" w:rsidRPr="00E945F6">
        <w:rPr>
          <w:rFonts w:cstheme="minorHAnsi"/>
        </w:rPr>
        <w:t>Many of today’s</w:t>
      </w:r>
      <w:r w:rsidR="005330A0" w:rsidRPr="00E945F6">
        <w:rPr>
          <w:rFonts w:cstheme="minorHAnsi"/>
        </w:rPr>
        <w:t xml:space="preserve"> vehicle</w:t>
      </w:r>
      <w:r w:rsidR="00466E48" w:rsidRPr="00E945F6">
        <w:rPr>
          <w:rFonts w:cstheme="minorHAnsi"/>
        </w:rPr>
        <w:t>s</w:t>
      </w:r>
      <w:r w:rsidR="005330A0" w:rsidRPr="00E945F6">
        <w:rPr>
          <w:rFonts w:cstheme="minorHAnsi"/>
        </w:rPr>
        <w:t xml:space="preserve"> are equipped with </w:t>
      </w:r>
      <w:r w:rsidR="00466E48" w:rsidRPr="00E945F6">
        <w:rPr>
          <w:rFonts w:cstheme="minorHAnsi"/>
        </w:rPr>
        <w:t xml:space="preserve">ADAS </w:t>
      </w:r>
      <w:r w:rsidR="00642A07" w:rsidRPr="00E945F6">
        <w:rPr>
          <w:rFonts w:cstheme="minorHAnsi"/>
        </w:rPr>
        <w:t>safety features or</w:t>
      </w:r>
      <w:r w:rsidR="00466E48" w:rsidRPr="00E945F6">
        <w:rPr>
          <w:rFonts w:cstheme="minorHAnsi"/>
        </w:rPr>
        <w:t xml:space="preserve"> other </w:t>
      </w:r>
      <w:r w:rsidR="00642A07" w:rsidRPr="00E945F6">
        <w:rPr>
          <w:rFonts w:cstheme="minorHAnsi"/>
        </w:rPr>
        <w:t xml:space="preserve">systems </w:t>
      </w:r>
      <w:r w:rsidR="005330A0" w:rsidRPr="00E945F6">
        <w:rPr>
          <w:rFonts w:cstheme="minorHAnsi"/>
        </w:rPr>
        <w:t>that rely on precise GPS signals</w:t>
      </w:r>
      <w:r w:rsidR="00342074" w:rsidRPr="00E945F6">
        <w:rPr>
          <w:rFonts w:cstheme="minorHAnsi"/>
        </w:rPr>
        <w:t xml:space="preserve"> for position, navigation, in-vehicle security, remote diagnostics, emergency services and other applica</w:t>
      </w:r>
      <w:r w:rsidR="00E81765" w:rsidRPr="00E945F6">
        <w:rPr>
          <w:rFonts w:cstheme="minorHAnsi"/>
        </w:rPr>
        <w:t xml:space="preserve">tions.  </w:t>
      </w:r>
      <w:proofErr w:type="spellStart"/>
      <w:r w:rsidR="00232E77" w:rsidRPr="00E945F6">
        <w:rPr>
          <w:rFonts w:cstheme="minorHAnsi"/>
        </w:rPr>
        <w:t>Ligado’s</w:t>
      </w:r>
      <w:proofErr w:type="spellEnd"/>
      <w:r w:rsidR="00232E77" w:rsidRPr="00E945F6">
        <w:rPr>
          <w:rFonts w:cstheme="minorHAnsi"/>
        </w:rPr>
        <w:t xml:space="preserve"> proposal could jeopardize the</w:t>
      </w:r>
      <w:r w:rsidR="00E81765" w:rsidRPr="00E945F6">
        <w:rPr>
          <w:rFonts w:cstheme="minorHAnsi"/>
        </w:rPr>
        <w:t xml:space="preserve"> </w:t>
      </w:r>
      <w:r w:rsidRPr="00E945F6">
        <w:rPr>
          <w:rFonts w:cstheme="minorHAnsi"/>
        </w:rPr>
        <w:t xml:space="preserve">ability of GPS receivers to obtain an accurate signal, thereby putting </w:t>
      </w:r>
      <w:r w:rsidR="00466E48" w:rsidRPr="00E945F6">
        <w:rPr>
          <w:rFonts w:cstheme="minorHAnsi"/>
        </w:rPr>
        <w:t xml:space="preserve">such </w:t>
      </w:r>
      <w:r w:rsidRPr="00E945F6">
        <w:rPr>
          <w:rFonts w:cstheme="minorHAnsi"/>
        </w:rPr>
        <w:t>vehicle safety systems</w:t>
      </w:r>
      <w:r w:rsidR="00466E48" w:rsidRPr="00E945F6">
        <w:rPr>
          <w:rFonts w:cstheme="minorHAnsi"/>
        </w:rPr>
        <w:t xml:space="preserve"> </w:t>
      </w:r>
      <w:r w:rsidRPr="00E945F6">
        <w:rPr>
          <w:rFonts w:cstheme="minorHAnsi"/>
        </w:rPr>
        <w:t xml:space="preserve">at risk.  </w:t>
      </w:r>
    </w:p>
    <w:p w14:paraId="2DA7BFEF" w14:textId="77777777" w:rsidR="00103FC6" w:rsidRPr="00E945F6" w:rsidRDefault="00103FC6" w:rsidP="00AF5632">
      <w:pPr>
        <w:spacing w:after="0" w:line="240" w:lineRule="auto"/>
        <w:ind w:firstLine="720"/>
        <w:rPr>
          <w:rFonts w:cstheme="minorHAnsi"/>
        </w:rPr>
      </w:pPr>
    </w:p>
    <w:p w14:paraId="2FE1D4CD" w14:textId="07125BB0" w:rsidR="00B74B4A" w:rsidRPr="00E945F6" w:rsidRDefault="0089283C" w:rsidP="00AF5632">
      <w:pPr>
        <w:spacing w:after="0" w:line="240" w:lineRule="auto"/>
        <w:ind w:firstLine="720"/>
        <w:rPr>
          <w:rFonts w:cstheme="minorHAnsi"/>
        </w:rPr>
      </w:pPr>
      <w:r w:rsidRPr="00E945F6">
        <w:rPr>
          <w:rFonts w:cstheme="minorHAnsi"/>
        </w:rPr>
        <w:t xml:space="preserve">The </w:t>
      </w:r>
      <w:r w:rsidR="008806E6" w:rsidRPr="00E945F6">
        <w:rPr>
          <w:rFonts w:cstheme="minorHAnsi"/>
        </w:rPr>
        <w:t>United States</w:t>
      </w:r>
      <w:r w:rsidR="00232E77" w:rsidRPr="00E945F6">
        <w:rPr>
          <w:rFonts w:cstheme="minorHAnsi"/>
        </w:rPr>
        <w:t xml:space="preserve"> Department of Transportation</w:t>
      </w:r>
      <w:r w:rsidR="008806E6" w:rsidRPr="00E945F6">
        <w:rPr>
          <w:rFonts w:cstheme="minorHAnsi"/>
        </w:rPr>
        <w:t xml:space="preserve"> (US DOT)</w:t>
      </w:r>
      <w:r w:rsidRPr="00E945F6">
        <w:rPr>
          <w:rFonts w:cstheme="minorHAnsi"/>
        </w:rPr>
        <w:t xml:space="preserve"> recently conducted an assessment to examine the maximum trans</w:t>
      </w:r>
      <w:r w:rsidR="00403112" w:rsidRPr="00E945F6">
        <w:rPr>
          <w:rFonts w:cstheme="minorHAnsi"/>
        </w:rPr>
        <w:t xml:space="preserve">mitted power levels of adjacent band radiofrequency (RF) systems that can be tolerated by GPS and Global Navigation Satellite System (GNSS) </w:t>
      </w:r>
      <w:r w:rsidR="00B74B4A" w:rsidRPr="00E945F6">
        <w:rPr>
          <w:rFonts w:cstheme="minorHAnsi"/>
        </w:rPr>
        <w:t>receivers.  The purpose of the assessment was to understand the extent to which such adjacent band transmitters impact GPS/GNSS</w:t>
      </w:r>
      <w:r w:rsidR="00EB3B0D">
        <w:rPr>
          <w:rFonts w:cstheme="minorHAnsi"/>
        </w:rPr>
        <w:t xml:space="preserve"> </w:t>
      </w:r>
      <w:r w:rsidR="00B74B4A" w:rsidRPr="00E945F6">
        <w:rPr>
          <w:rFonts w:cstheme="minorHAnsi"/>
        </w:rPr>
        <w:t>devices used for transportation safety purposes</w:t>
      </w:r>
      <w:r w:rsidR="00B74B4A" w:rsidRPr="00E945F6">
        <w:rPr>
          <w:rStyle w:val="FootnoteReference"/>
          <w:rFonts w:cstheme="minorHAnsi"/>
        </w:rPr>
        <w:footnoteReference w:id="2"/>
      </w:r>
      <w:r w:rsidR="00B74B4A" w:rsidRPr="00E945F6">
        <w:rPr>
          <w:rFonts w:cstheme="minorHAnsi"/>
        </w:rPr>
        <w:t xml:space="preserve">.  </w:t>
      </w:r>
      <w:bookmarkStart w:id="0" w:name="_GoBack"/>
      <w:bookmarkEnd w:id="0"/>
      <w:r w:rsidR="00B74B4A" w:rsidRPr="00E945F6">
        <w:rPr>
          <w:rFonts w:cstheme="minorHAnsi"/>
        </w:rPr>
        <w:t xml:space="preserve">The study found that proposed operations similar to </w:t>
      </w:r>
      <w:proofErr w:type="spellStart"/>
      <w:r w:rsidR="00B74B4A" w:rsidRPr="00E945F6">
        <w:rPr>
          <w:rFonts w:cstheme="minorHAnsi"/>
        </w:rPr>
        <w:t>Ligado</w:t>
      </w:r>
      <w:proofErr w:type="spellEnd"/>
      <w:r w:rsidR="00B74B4A" w:rsidRPr="00E945F6">
        <w:rPr>
          <w:rFonts w:cstheme="minorHAnsi"/>
        </w:rPr>
        <w:t xml:space="preserve"> could harmfully impact the accuracy, availability, and integrity of GPS receivers used in transportation safety applications.  </w:t>
      </w:r>
    </w:p>
    <w:p w14:paraId="05AD7C8A" w14:textId="77777777" w:rsidR="00B74B4A" w:rsidRPr="00E945F6" w:rsidRDefault="00B74B4A" w:rsidP="00AF5632">
      <w:pPr>
        <w:spacing w:after="0" w:line="240" w:lineRule="auto"/>
        <w:ind w:firstLine="720"/>
        <w:rPr>
          <w:rFonts w:cstheme="minorHAnsi"/>
        </w:rPr>
      </w:pPr>
    </w:p>
    <w:p w14:paraId="6B8F7938" w14:textId="53175E14" w:rsidR="00B74B4A" w:rsidRPr="00E945F6" w:rsidRDefault="00B74B4A" w:rsidP="00AF5632">
      <w:pPr>
        <w:spacing w:after="0" w:line="240" w:lineRule="auto"/>
        <w:ind w:firstLine="720"/>
        <w:rPr>
          <w:rFonts w:cstheme="minorHAnsi"/>
        </w:rPr>
      </w:pPr>
      <w:r w:rsidRPr="00E945F6">
        <w:rPr>
          <w:rFonts w:cstheme="minorHAnsi"/>
        </w:rPr>
        <w:t>In addition to current vehicle safety technologies, GPS is an essential component in the future of intelligent transportation and ADS technologies.  Many Alliance members are currently developing ADS-</w:t>
      </w:r>
      <w:r w:rsidRPr="00E945F6">
        <w:rPr>
          <w:rFonts w:cstheme="minorHAnsi"/>
        </w:rPr>
        <w:lastRenderedPageBreak/>
        <w:t>equipped vehicles, which provide a higher level of automation than current ADAS features. ADS-equipped vehicles often use input from a variety of vehicle sensors and high definition maps that may rely on GPS receivers to support vehicle operation.  Thus, GPS is a crucial technology to enable ADS-equipped vehicles to successfully navigate our nation’s roadways and increase our transportation efficiency through optimal routing.</w:t>
      </w:r>
      <w:r w:rsidR="006B19A7">
        <w:rPr>
          <w:rFonts w:cstheme="minorHAnsi"/>
        </w:rPr>
        <w:t xml:space="preserve"> </w:t>
      </w:r>
      <w:r w:rsidRPr="00E945F6">
        <w:rPr>
          <w:rFonts w:cstheme="minorHAnsi"/>
        </w:rPr>
        <w:t xml:space="preserve"> Further, high precision GPS will enhance the vehicle’s ability to cooperate with other road users, which would provide a significant safety benefits to all road users. </w:t>
      </w:r>
    </w:p>
    <w:p w14:paraId="7A2A574C" w14:textId="77777777" w:rsidR="00B74B4A" w:rsidRPr="00E945F6" w:rsidRDefault="00B74B4A" w:rsidP="00AF5632">
      <w:pPr>
        <w:spacing w:after="0" w:line="240" w:lineRule="auto"/>
        <w:ind w:firstLine="720"/>
        <w:rPr>
          <w:rFonts w:cstheme="minorHAnsi"/>
        </w:rPr>
      </w:pPr>
    </w:p>
    <w:p w14:paraId="4563E57C" w14:textId="77777777" w:rsidR="00B74B4A" w:rsidRPr="00E945F6" w:rsidRDefault="00B74B4A" w:rsidP="00AF5632">
      <w:pPr>
        <w:spacing w:after="0" w:line="240" w:lineRule="auto"/>
        <w:ind w:firstLine="720"/>
        <w:rPr>
          <w:rFonts w:cstheme="minorHAnsi"/>
        </w:rPr>
      </w:pPr>
      <w:r w:rsidRPr="00E945F6">
        <w:rPr>
          <w:rFonts w:cstheme="minorHAnsi"/>
        </w:rPr>
        <w:t>In 2017, 37,133 fatalities occurred on our nation’s roadways</w:t>
      </w:r>
      <w:r w:rsidRPr="00E945F6">
        <w:rPr>
          <w:rStyle w:val="FootnoteReference"/>
          <w:rFonts w:cstheme="minorHAnsi"/>
        </w:rPr>
        <w:footnoteReference w:id="3"/>
      </w:r>
      <w:r w:rsidRPr="00E945F6">
        <w:rPr>
          <w:rFonts w:cstheme="minorHAnsi"/>
        </w:rPr>
        <w:t xml:space="preserve">.  According to US DOT, 94% of crashes are caused by human error.  Thus, ADS-equipped vehicles and related safety technologies have the potential to significantly improve overall safety on our nation’s roadways.  Additionally, ADS-equipped vehicles hold the promise to provide numerous economic and societal benefits, such as decreased congestion and fuel consumption, and increased access for the elderly and disabled.  </w:t>
      </w:r>
    </w:p>
    <w:p w14:paraId="2467AF06" w14:textId="77777777" w:rsidR="00B74B4A" w:rsidRPr="00E945F6" w:rsidRDefault="00B74B4A" w:rsidP="00AF5632">
      <w:pPr>
        <w:spacing w:after="0" w:line="240" w:lineRule="auto"/>
        <w:ind w:firstLine="720"/>
        <w:rPr>
          <w:rFonts w:cstheme="minorHAnsi"/>
        </w:rPr>
      </w:pPr>
    </w:p>
    <w:p w14:paraId="38B23F03" w14:textId="6497E2A7" w:rsidR="00B74B4A" w:rsidRPr="00E945F6" w:rsidRDefault="00B74B4A" w:rsidP="00AF5632">
      <w:pPr>
        <w:spacing w:after="0" w:line="240" w:lineRule="auto"/>
        <w:ind w:firstLine="720"/>
        <w:rPr>
          <w:rFonts w:cstheme="minorHAnsi"/>
        </w:rPr>
      </w:pPr>
      <w:r w:rsidRPr="00E945F6">
        <w:rPr>
          <w:rFonts w:cstheme="minorHAnsi"/>
        </w:rPr>
        <w:t xml:space="preserve">As vehicles become more connected and include more automated safety features, it will be critical to ensure that these important, safety applications are free from harmful interference.  Therefore, the Alliance urges the Federal Communications Commission to deny </w:t>
      </w:r>
      <w:proofErr w:type="spellStart"/>
      <w:r w:rsidRPr="00E945F6">
        <w:rPr>
          <w:rFonts w:cstheme="minorHAnsi"/>
        </w:rPr>
        <w:t>Ligado’s</w:t>
      </w:r>
      <w:proofErr w:type="spellEnd"/>
      <w:r w:rsidRPr="00E945F6">
        <w:rPr>
          <w:rFonts w:cstheme="minorHAnsi"/>
        </w:rPr>
        <w:t xml:space="preserve"> pending license modification as proposed, until testing and data validates that transportation safety applications will be protected from harmful interference.  </w:t>
      </w:r>
    </w:p>
    <w:p w14:paraId="1490F494" w14:textId="77777777" w:rsidR="00E945F6" w:rsidRDefault="00E945F6" w:rsidP="00AF5632">
      <w:pPr>
        <w:spacing w:line="240" w:lineRule="auto"/>
        <w:rPr>
          <w:rFonts w:cstheme="minorHAnsi"/>
        </w:rPr>
      </w:pPr>
    </w:p>
    <w:p w14:paraId="53232573" w14:textId="1C67D272" w:rsidR="00B74B4A" w:rsidRPr="00E945F6" w:rsidRDefault="00B74B4A" w:rsidP="00AF5632">
      <w:pPr>
        <w:spacing w:line="240" w:lineRule="auto"/>
        <w:rPr>
          <w:rFonts w:cstheme="minorHAnsi"/>
        </w:rPr>
      </w:pPr>
      <w:r w:rsidRPr="00E945F6">
        <w:rPr>
          <w:rFonts w:cstheme="minorHAnsi"/>
        </w:rPr>
        <w:t>Sincerely,</w:t>
      </w:r>
    </w:p>
    <w:p w14:paraId="1059FEB3" w14:textId="56011BA8" w:rsidR="00B74B4A" w:rsidRPr="00E945F6" w:rsidRDefault="00AF5632" w:rsidP="00AF5632">
      <w:pPr>
        <w:spacing w:line="240" w:lineRule="auto"/>
        <w:rPr>
          <w:rFonts w:cstheme="minorHAnsi"/>
          <w:b/>
          <w:bCs/>
        </w:rPr>
      </w:pPr>
      <w:r w:rsidRPr="00E945F6">
        <w:rPr>
          <w:rFonts w:cstheme="minorHAnsi"/>
          <w:noProof/>
          <w:sz w:val="23"/>
          <w:szCs w:val="23"/>
        </w:rPr>
        <w:drawing>
          <wp:anchor distT="0" distB="0" distL="114300" distR="114300" simplePos="0" relativeHeight="251658240" behindDoc="1" locked="0" layoutInCell="1" allowOverlap="1" wp14:anchorId="62FAF6F9" wp14:editId="208FE07C">
            <wp:simplePos x="0" y="0"/>
            <wp:positionH relativeFrom="column">
              <wp:posOffset>-123825</wp:posOffset>
            </wp:positionH>
            <wp:positionV relativeFrom="paragraph">
              <wp:posOffset>118110</wp:posOffset>
            </wp:positionV>
            <wp:extent cx="1770615" cy="781050"/>
            <wp:effectExtent l="0" t="0" r="1270" b="0"/>
            <wp:wrapNone/>
            <wp:docPr id="2" name="Picture 2" descr="IMG_0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0561"/>
                    <pic:cNvPicPr>
                      <a:picLocks noChangeAspect="1" noChangeArrowheads="1"/>
                    </pic:cNvPicPr>
                  </pic:nvPicPr>
                  <pic:blipFill>
                    <a:blip r:embed="rId7" cstate="print">
                      <a:lum bright="60000"/>
                      <a:extLst>
                        <a:ext uri="{28A0092B-C50C-407E-A947-70E740481C1C}">
                          <a14:useLocalDpi xmlns:a14="http://schemas.microsoft.com/office/drawing/2010/main" val="0"/>
                        </a:ext>
                      </a:extLst>
                    </a:blip>
                    <a:srcRect l="19653" t="39003" r="5966" b="28117"/>
                    <a:stretch>
                      <a:fillRect/>
                    </a:stretch>
                  </pic:blipFill>
                  <pic:spPr bwMode="auto">
                    <a:xfrm>
                      <a:off x="0" y="0"/>
                      <a:ext cx="1770615" cy="781050"/>
                    </a:xfrm>
                    <a:prstGeom prst="rect">
                      <a:avLst/>
                    </a:prstGeom>
                    <a:noFill/>
                    <a:ln>
                      <a:noFill/>
                    </a:ln>
                  </pic:spPr>
                </pic:pic>
              </a:graphicData>
            </a:graphic>
            <wp14:sizeRelH relativeFrom="page">
              <wp14:pctWidth>0</wp14:pctWidth>
            </wp14:sizeRelH>
            <wp14:sizeRelV relativeFrom="page">
              <wp14:pctHeight>0</wp14:pctHeight>
            </wp14:sizeRelV>
          </wp:anchor>
        </w:drawing>
      </w:r>
      <w:r w:rsidR="00B74B4A" w:rsidRPr="00E945F6">
        <w:rPr>
          <w:rFonts w:cstheme="minorHAnsi"/>
          <w:b/>
          <w:bCs/>
        </w:rPr>
        <w:t>ALLIANCE OF AUTOMOBILE MANUFACTURERS, INC.</w:t>
      </w:r>
      <w:r w:rsidR="00B74B4A" w:rsidRPr="00E945F6">
        <w:rPr>
          <w:rFonts w:cstheme="minorHAnsi"/>
          <w:b/>
          <w:bCs/>
        </w:rPr>
        <w:tab/>
      </w:r>
    </w:p>
    <w:p w14:paraId="1CFD7808" w14:textId="4A61BCF1" w:rsidR="00B74B4A" w:rsidRPr="00E945F6" w:rsidRDefault="00B74B4A" w:rsidP="00AF5632">
      <w:pPr>
        <w:spacing w:line="240" w:lineRule="auto"/>
        <w:rPr>
          <w:rFonts w:cstheme="minorHAnsi"/>
          <w:b/>
          <w:bCs/>
        </w:rPr>
      </w:pPr>
    </w:p>
    <w:p w14:paraId="5FE32B66" w14:textId="58D0D912" w:rsidR="00AF5632" w:rsidRDefault="00AF5632" w:rsidP="00AF5632">
      <w:pPr>
        <w:spacing w:after="0" w:line="240" w:lineRule="auto"/>
        <w:rPr>
          <w:rStyle w:val="Strong"/>
          <w:rFonts w:cstheme="minorHAnsi"/>
          <w:b w:val="0"/>
        </w:rPr>
      </w:pPr>
    </w:p>
    <w:p w14:paraId="63AB46D7" w14:textId="1EC161C7" w:rsidR="004A6FB6" w:rsidRPr="00E945F6" w:rsidRDefault="004A6FB6" w:rsidP="00AF5632">
      <w:pPr>
        <w:spacing w:after="0" w:line="240" w:lineRule="auto"/>
        <w:rPr>
          <w:rStyle w:val="Strong"/>
          <w:rFonts w:cstheme="minorHAnsi"/>
          <w:b w:val="0"/>
        </w:rPr>
      </w:pPr>
      <w:r w:rsidRPr="00E945F6">
        <w:rPr>
          <w:rStyle w:val="Strong"/>
          <w:rFonts w:cstheme="minorHAnsi"/>
          <w:b w:val="0"/>
        </w:rPr>
        <w:t>Jonathan Weinberger</w:t>
      </w:r>
    </w:p>
    <w:p w14:paraId="389D531C" w14:textId="0D176878" w:rsidR="004A6FB6" w:rsidRPr="00E945F6" w:rsidRDefault="004A6FB6" w:rsidP="00AF5632">
      <w:pPr>
        <w:spacing w:after="0" w:line="240" w:lineRule="auto"/>
        <w:rPr>
          <w:rStyle w:val="Strong"/>
          <w:rFonts w:cstheme="minorHAnsi"/>
          <w:b w:val="0"/>
        </w:rPr>
      </w:pPr>
      <w:r w:rsidRPr="00E945F6">
        <w:rPr>
          <w:rStyle w:val="Strong"/>
          <w:rFonts w:cstheme="minorHAnsi"/>
          <w:b w:val="0"/>
        </w:rPr>
        <w:t>Vice President</w:t>
      </w:r>
    </w:p>
    <w:p w14:paraId="560F84DB" w14:textId="4C311020" w:rsidR="004A6FB6" w:rsidRDefault="004A6FB6" w:rsidP="00AF5632">
      <w:pPr>
        <w:spacing w:after="0" w:line="240" w:lineRule="auto"/>
        <w:rPr>
          <w:rStyle w:val="Strong"/>
          <w:rFonts w:cstheme="minorHAnsi"/>
          <w:b w:val="0"/>
        </w:rPr>
      </w:pPr>
      <w:r w:rsidRPr="00E945F6">
        <w:rPr>
          <w:rStyle w:val="Strong"/>
          <w:rFonts w:cstheme="minorHAnsi"/>
          <w:b w:val="0"/>
        </w:rPr>
        <w:t xml:space="preserve">Technology and Innovation </w:t>
      </w:r>
      <w:r w:rsidR="00406CA6" w:rsidRPr="00E945F6">
        <w:rPr>
          <w:rStyle w:val="Strong"/>
          <w:rFonts w:cstheme="minorHAnsi"/>
          <w:b w:val="0"/>
        </w:rPr>
        <w:t>Policy</w:t>
      </w:r>
    </w:p>
    <w:p w14:paraId="4412970B" w14:textId="7F503105" w:rsidR="00C2374D" w:rsidRDefault="00C2374D" w:rsidP="00AF5632">
      <w:pPr>
        <w:spacing w:line="240" w:lineRule="auto"/>
        <w:rPr>
          <w:rStyle w:val="Strong"/>
          <w:rFonts w:cstheme="minorHAnsi"/>
          <w:b w:val="0"/>
        </w:rPr>
      </w:pPr>
    </w:p>
    <w:p w14:paraId="698EB443" w14:textId="5E37034B" w:rsidR="00C2374D" w:rsidRPr="00C2374D" w:rsidRDefault="00C2374D" w:rsidP="00AF5632">
      <w:pPr>
        <w:spacing w:after="0" w:line="240" w:lineRule="auto"/>
        <w:rPr>
          <w:rStyle w:val="Strong"/>
          <w:rFonts w:cstheme="minorHAnsi"/>
          <w:b w:val="0"/>
          <w:i/>
        </w:rPr>
      </w:pPr>
      <w:r>
        <w:rPr>
          <w:rStyle w:val="Strong"/>
          <w:rFonts w:cstheme="minorHAnsi"/>
          <w:b w:val="0"/>
        </w:rPr>
        <w:t>CC:</w:t>
      </w:r>
      <w:r>
        <w:rPr>
          <w:rStyle w:val="Strong"/>
          <w:rFonts w:cstheme="minorHAnsi"/>
          <w:b w:val="0"/>
        </w:rPr>
        <w:tab/>
        <w:t xml:space="preserve">The Honorable Heidi King, </w:t>
      </w:r>
      <w:r w:rsidRPr="00C2374D">
        <w:rPr>
          <w:rStyle w:val="Strong"/>
          <w:rFonts w:cstheme="minorHAnsi"/>
          <w:b w:val="0"/>
          <w:i/>
        </w:rPr>
        <w:t>NHTSA Deputy Administrator</w:t>
      </w:r>
    </w:p>
    <w:p w14:paraId="7F864070" w14:textId="75615D44" w:rsidR="00C2374D" w:rsidRPr="00E945F6" w:rsidRDefault="00C2374D" w:rsidP="00AF5632">
      <w:pPr>
        <w:spacing w:after="0" w:line="240" w:lineRule="auto"/>
        <w:rPr>
          <w:rStyle w:val="Strong"/>
          <w:rFonts w:cstheme="minorHAnsi"/>
          <w:b w:val="0"/>
        </w:rPr>
      </w:pPr>
      <w:r>
        <w:rPr>
          <w:rStyle w:val="Strong"/>
          <w:rFonts w:cstheme="minorHAnsi"/>
          <w:b w:val="0"/>
        </w:rPr>
        <w:tab/>
        <w:t xml:space="preserve">Mr. Robert </w:t>
      </w:r>
      <w:proofErr w:type="spellStart"/>
      <w:r>
        <w:rPr>
          <w:rStyle w:val="Strong"/>
          <w:rFonts w:cstheme="minorHAnsi"/>
          <w:b w:val="0"/>
        </w:rPr>
        <w:t>Kreeb</w:t>
      </w:r>
      <w:proofErr w:type="spellEnd"/>
      <w:r>
        <w:rPr>
          <w:rStyle w:val="Strong"/>
          <w:rFonts w:cstheme="minorHAnsi"/>
          <w:b w:val="0"/>
        </w:rPr>
        <w:t xml:space="preserve">, </w:t>
      </w:r>
      <w:r w:rsidRPr="00C2374D">
        <w:rPr>
          <w:rStyle w:val="Strong"/>
          <w:rFonts w:cstheme="minorHAnsi"/>
          <w:b w:val="0"/>
          <w:i/>
        </w:rPr>
        <w:t>NHTSA Research</w:t>
      </w:r>
    </w:p>
    <w:sectPr w:rsidR="00C2374D" w:rsidRPr="00E945F6" w:rsidSect="00B3688D">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48C492E" w16cid:durableId="1F708B20"/>
  <w16cid:commentId w16cid:paraId="6E558697" w16cid:durableId="1F707CDC"/>
  <w16cid:commentId w16cid:paraId="0263F850" w16cid:durableId="1F7083BD"/>
  <w16cid:commentId w16cid:paraId="6364D13F" w16cid:durableId="1F707C08"/>
  <w16cid:commentId w16cid:paraId="1F2252D1" w16cid:durableId="1F708C3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208FA" w14:textId="77777777" w:rsidR="006E3144" w:rsidRDefault="006E3144" w:rsidP="009F3CD7">
      <w:pPr>
        <w:spacing w:after="0" w:line="240" w:lineRule="auto"/>
      </w:pPr>
      <w:r>
        <w:separator/>
      </w:r>
    </w:p>
  </w:endnote>
  <w:endnote w:type="continuationSeparator" w:id="0">
    <w:p w14:paraId="3492188A" w14:textId="77777777" w:rsidR="006E3144" w:rsidRDefault="006E3144" w:rsidP="009F3C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A3F92" w14:textId="79195F58" w:rsidR="00B3688D" w:rsidRDefault="00B3688D">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6B19A7">
      <w:rPr>
        <w:caps/>
        <w:noProof/>
        <w:color w:val="5B9BD5" w:themeColor="accent1"/>
      </w:rPr>
      <w:t>2</w:t>
    </w:r>
    <w:r>
      <w:rPr>
        <w:caps/>
        <w:noProof/>
        <w:color w:val="5B9BD5" w:themeColor="accent1"/>
      </w:rPr>
      <w:fldChar w:fldCharType="end"/>
    </w:r>
  </w:p>
  <w:p w14:paraId="593A6524" w14:textId="77777777" w:rsidR="00B3688D" w:rsidRDefault="00B3688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60C39" w14:textId="6705A16E" w:rsidR="00B3688D" w:rsidRDefault="00B3688D">
    <w:pPr>
      <w:pStyle w:val="Footer"/>
    </w:pPr>
  </w:p>
  <w:p w14:paraId="5E0A06A3" w14:textId="557BA6F1" w:rsidR="00E945F6" w:rsidRDefault="00B3688D">
    <w:pPr>
      <w:pStyle w:val="Footer"/>
    </w:pPr>
    <w:r w:rsidRPr="006254B0">
      <w:rPr>
        <w:noProof/>
      </w:rPr>
      <w:drawing>
        <wp:anchor distT="0" distB="0" distL="114300" distR="114300" simplePos="0" relativeHeight="251664384" behindDoc="1" locked="0" layoutInCell="1" allowOverlap="1" wp14:anchorId="3217BEDB" wp14:editId="0495C921">
          <wp:simplePos x="0" y="0"/>
          <wp:positionH relativeFrom="page">
            <wp:posOffset>180975</wp:posOffset>
          </wp:positionH>
          <wp:positionV relativeFrom="page">
            <wp:posOffset>9431020</wp:posOffset>
          </wp:positionV>
          <wp:extent cx="7309485" cy="426085"/>
          <wp:effectExtent l="0" t="0" r="5715" b="5715"/>
          <wp:wrapSquare wrapText="bothSides"/>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480GB:Users:chelsey:Dropbox:AA_3236 Auto Alliance Electronic Letterhead 2015:_For Client Review:AA_3236 Auto Alliance Letterhead_VER 2.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309485" cy="426085"/>
                  </a:xfrm>
                  <a:prstGeom prst="rect">
                    <a:avLst/>
                  </a:prstGeom>
                  <a:noFill/>
                  <a:ln>
                    <a:noFill/>
                  </a:ln>
                  <a:extLst>
                    <a:ext uri="{53640926-AAD7-44D8-BBD7-CCE9431645EC}">
                      <a14:shadowObscured xmlns:a14="http://schemas.microsoft.com/office/drawing/2010/main"/>
                    </a:ext>
                    <a:ext uri="{FAA26D3D-D897-4be2-8F04-BA451C77F1D7}">
                      <ma14:placeholderFlag xmlns:arto="http://schemas.microsoft.com/office/word/2006/arto" xmlns:cx1="http://schemas.microsoft.com/office/drawing/2015/9/8/chart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D58B7A" w14:textId="77777777" w:rsidR="006E3144" w:rsidRDefault="006E3144" w:rsidP="009F3CD7">
      <w:pPr>
        <w:spacing w:after="0" w:line="240" w:lineRule="auto"/>
      </w:pPr>
      <w:r>
        <w:separator/>
      </w:r>
    </w:p>
  </w:footnote>
  <w:footnote w:type="continuationSeparator" w:id="0">
    <w:p w14:paraId="20CE9E0B" w14:textId="77777777" w:rsidR="006E3144" w:rsidRDefault="006E3144" w:rsidP="009F3CD7">
      <w:pPr>
        <w:spacing w:after="0" w:line="240" w:lineRule="auto"/>
      </w:pPr>
      <w:r>
        <w:continuationSeparator/>
      </w:r>
    </w:p>
  </w:footnote>
  <w:footnote w:id="1">
    <w:p w14:paraId="556CFC61" w14:textId="77777777" w:rsidR="00CF2B40" w:rsidRPr="00EB3B0D" w:rsidRDefault="009F3CD7" w:rsidP="00CF2B40">
      <w:pPr>
        <w:pStyle w:val="FootnoteText"/>
        <w:rPr>
          <w:rFonts w:cstheme="minorHAnsi"/>
          <w:sz w:val="18"/>
          <w:szCs w:val="18"/>
        </w:rPr>
      </w:pPr>
      <w:r w:rsidRPr="00EB3B0D">
        <w:rPr>
          <w:rStyle w:val="FootnoteReference"/>
          <w:rFonts w:cstheme="minorHAnsi"/>
          <w:sz w:val="18"/>
          <w:szCs w:val="18"/>
        </w:rPr>
        <w:footnoteRef/>
      </w:r>
      <w:r w:rsidRPr="00EB3B0D">
        <w:rPr>
          <w:rFonts w:cstheme="minorHAnsi"/>
          <w:sz w:val="18"/>
          <w:szCs w:val="18"/>
        </w:rPr>
        <w:t xml:space="preserve"> </w:t>
      </w:r>
      <w:r w:rsidR="00CF2B40" w:rsidRPr="00EB3B0D">
        <w:rPr>
          <w:rFonts w:cstheme="minorHAnsi"/>
          <w:sz w:val="18"/>
          <w:szCs w:val="18"/>
        </w:rPr>
        <w:t>The Alliance of Automobile Manufacturers is an association of 12 vehicle manufacturers which account</w:t>
      </w:r>
    </w:p>
    <w:p w14:paraId="511B08A1" w14:textId="77777777" w:rsidR="00CF2B40" w:rsidRPr="00EB3B0D" w:rsidRDefault="00CF2B40" w:rsidP="00CF2B40">
      <w:pPr>
        <w:pStyle w:val="FootnoteText"/>
        <w:rPr>
          <w:rFonts w:cstheme="minorHAnsi"/>
          <w:sz w:val="18"/>
          <w:szCs w:val="18"/>
        </w:rPr>
      </w:pPr>
      <w:r w:rsidRPr="00EB3B0D">
        <w:rPr>
          <w:rFonts w:cstheme="minorHAnsi"/>
          <w:sz w:val="18"/>
          <w:szCs w:val="18"/>
        </w:rPr>
        <w:t xml:space="preserve">for roughly 77% of all car and light truck sales in the United States. These members are BMW Group, </w:t>
      </w:r>
    </w:p>
    <w:p w14:paraId="1526D7D7" w14:textId="77777777" w:rsidR="009F3CD7" w:rsidRPr="00EB3B0D" w:rsidRDefault="00CF2B40" w:rsidP="00CF2B40">
      <w:pPr>
        <w:pStyle w:val="FootnoteText"/>
        <w:rPr>
          <w:rFonts w:cstheme="minorHAnsi"/>
          <w:sz w:val="18"/>
          <w:szCs w:val="18"/>
        </w:rPr>
      </w:pPr>
      <w:r w:rsidRPr="00EB3B0D">
        <w:rPr>
          <w:rFonts w:cstheme="minorHAnsi"/>
          <w:sz w:val="18"/>
          <w:szCs w:val="18"/>
        </w:rPr>
        <w:t>FCA US LLC, Ford Motor Company, General Motors, Jaguar Land Rover, Mazda, Mercedes</w:t>
      </w:r>
      <w:r w:rsidR="005F32B1" w:rsidRPr="00EB3B0D">
        <w:rPr>
          <w:rFonts w:cstheme="minorHAnsi"/>
          <w:sz w:val="18"/>
          <w:szCs w:val="18"/>
        </w:rPr>
        <w:t xml:space="preserve">-Benz USA, </w:t>
      </w:r>
      <w:r w:rsidRPr="00EB3B0D">
        <w:rPr>
          <w:rFonts w:cstheme="minorHAnsi"/>
          <w:sz w:val="18"/>
          <w:szCs w:val="18"/>
        </w:rPr>
        <w:t>Mitsubishi Motors, Porsche Cars North America, Toyota, Volkswagen Group of America, and Volvo Car USA.</w:t>
      </w:r>
    </w:p>
  </w:footnote>
  <w:footnote w:id="2">
    <w:p w14:paraId="57A5CA7E" w14:textId="77777777" w:rsidR="00B74B4A" w:rsidRPr="00EB3B0D" w:rsidRDefault="00B74B4A" w:rsidP="00B74B4A">
      <w:pPr>
        <w:pStyle w:val="FootnoteText"/>
        <w:rPr>
          <w:rFonts w:cstheme="minorHAnsi"/>
          <w:sz w:val="18"/>
          <w:szCs w:val="18"/>
        </w:rPr>
      </w:pPr>
      <w:r w:rsidRPr="00EB3B0D">
        <w:rPr>
          <w:rStyle w:val="FootnoteReference"/>
          <w:rFonts w:cstheme="minorHAnsi"/>
          <w:sz w:val="18"/>
          <w:szCs w:val="18"/>
        </w:rPr>
        <w:footnoteRef/>
      </w:r>
      <w:r w:rsidRPr="00EB3B0D">
        <w:rPr>
          <w:rFonts w:cstheme="minorHAnsi"/>
          <w:sz w:val="18"/>
          <w:szCs w:val="18"/>
        </w:rPr>
        <w:t xml:space="preserve"> </w:t>
      </w:r>
      <w:r w:rsidRPr="00EB3B0D">
        <w:rPr>
          <w:rFonts w:cstheme="minorHAnsi"/>
          <w:i/>
          <w:sz w:val="18"/>
          <w:szCs w:val="18"/>
        </w:rPr>
        <w:t>See</w:t>
      </w:r>
      <w:r w:rsidRPr="00EB3B0D">
        <w:rPr>
          <w:rFonts w:cstheme="minorHAnsi"/>
          <w:sz w:val="18"/>
          <w:szCs w:val="18"/>
        </w:rPr>
        <w:t xml:space="preserve"> U.S. Department of Transportation, “Global Positioning System (GPS) Adjacent Band Compatibility Assessment,” Final Report, at IV (Apr. 2018), </w:t>
      </w:r>
      <w:hyperlink r:id="rId1" w:history="1">
        <w:r w:rsidRPr="00EB3B0D">
          <w:rPr>
            <w:rStyle w:val="Hyperlink"/>
            <w:rFonts w:cstheme="minorHAnsi"/>
            <w:sz w:val="18"/>
            <w:szCs w:val="18"/>
          </w:rPr>
          <w:t>https://www.transportation.gov/sites/dot.gov/files/docs/subdoc/186/dot-gps-adjacent-band-final-reportapril2018.pdf</w:t>
        </w:r>
      </w:hyperlink>
      <w:r w:rsidRPr="00EB3B0D">
        <w:rPr>
          <w:rFonts w:cstheme="minorHAnsi"/>
          <w:sz w:val="18"/>
          <w:szCs w:val="18"/>
        </w:rPr>
        <w:t xml:space="preserve"> (“ABC Study”).</w:t>
      </w:r>
    </w:p>
  </w:footnote>
  <w:footnote w:id="3">
    <w:p w14:paraId="0E562D80" w14:textId="77777777" w:rsidR="00B74B4A" w:rsidRPr="00EB3B0D" w:rsidRDefault="00B74B4A" w:rsidP="00B74B4A">
      <w:pPr>
        <w:pStyle w:val="FootnoteText"/>
        <w:rPr>
          <w:rFonts w:cstheme="minorHAnsi"/>
          <w:sz w:val="18"/>
          <w:szCs w:val="18"/>
        </w:rPr>
      </w:pPr>
      <w:r w:rsidRPr="00EB3B0D">
        <w:rPr>
          <w:rStyle w:val="FootnoteReference"/>
          <w:rFonts w:cstheme="minorHAnsi"/>
          <w:sz w:val="18"/>
          <w:szCs w:val="18"/>
        </w:rPr>
        <w:footnoteRef/>
      </w:r>
      <w:r w:rsidRPr="00EB3B0D">
        <w:rPr>
          <w:rFonts w:cstheme="minorHAnsi"/>
          <w:sz w:val="18"/>
          <w:szCs w:val="18"/>
        </w:rPr>
        <w:t xml:space="preserve"> </w:t>
      </w:r>
      <w:hyperlink r:id="rId2" w:history="1">
        <w:r w:rsidRPr="00EB3B0D">
          <w:rPr>
            <w:rStyle w:val="Hyperlink"/>
            <w:rFonts w:cstheme="minorHAnsi"/>
            <w:sz w:val="18"/>
            <w:szCs w:val="18"/>
          </w:rPr>
          <w:t>https://crashstats.nhtsa.dot.gov/Api/Public/ViewPublication/812603</w:t>
        </w:r>
      </w:hyperlink>
      <w:r w:rsidRPr="00EB3B0D">
        <w:rPr>
          <w:rFonts w:cstheme="minorHAnsi"/>
          <w:sz w:val="18"/>
          <w:szCs w:val="18"/>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05256" w14:textId="37FBFEBF" w:rsidR="00CE2F8D" w:rsidRDefault="00CE2F8D" w:rsidP="00CE2F8D">
    <w:pPr>
      <w:pStyle w:val="Header"/>
    </w:pPr>
    <w:r w:rsidRPr="006254B0">
      <w:rPr>
        <w:noProof/>
      </w:rPr>
      <mc:AlternateContent>
        <mc:Choice Requires="wps">
          <w:drawing>
            <wp:anchor distT="0" distB="0" distL="114300" distR="114300" simplePos="0" relativeHeight="251661312" behindDoc="0" locked="0" layoutInCell="1" allowOverlap="1" wp14:anchorId="19538489" wp14:editId="341046B3">
              <wp:simplePos x="0" y="0"/>
              <wp:positionH relativeFrom="column">
                <wp:posOffset>3956050</wp:posOffset>
              </wp:positionH>
              <wp:positionV relativeFrom="paragraph">
                <wp:posOffset>-1739</wp:posOffset>
              </wp:positionV>
              <wp:extent cx="2857500" cy="2286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857500" cy="228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xt>
                      </a:extLst>
                    </wps:spPr>
                    <wps:txbx>
                      <w:txbxContent>
                        <w:p w14:paraId="7DAB41E1" w14:textId="77777777" w:rsidR="00CE2F8D" w:rsidRPr="00CD2840" w:rsidRDefault="00CE2F8D" w:rsidP="00CE2F8D">
                          <w:pPr>
                            <w:ind w:left="-90"/>
                            <w:rPr>
                              <w:rFonts w:asciiTheme="majorHAnsi" w:hAnsiTheme="majorHAnsi"/>
                              <w:color w:val="141313"/>
                              <w:sz w:val="16"/>
                              <w:szCs w:val="16"/>
                            </w:rPr>
                          </w:pPr>
                          <w:r w:rsidRPr="00CD2840">
                            <w:rPr>
                              <w:rFonts w:asciiTheme="majorHAnsi" w:hAnsiTheme="majorHAnsi"/>
                              <w:color w:val="141313"/>
                              <w:sz w:val="16"/>
                              <w:szCs w:val="16"/>
                            </w:rPr>
                            <w:t xml:space="preserve">803 7th Street N.W., Suite </w:t>
                          </w:r>
                          <w:proofErr w:type="gramStart"/>
                          <w:r w:rsidRPr="00CD2840">
                            <w:rPr>
                              <w:rFonts w:asciiTheme="majorHAnsi" w:hAnsiTheme="majorHAnsi"/>
                              <w:color w:val="141313"/>
                              <w:sz w:val="16"/>
                              <w:szCs w:val="16"/>
                            </w:rPr>
                            <w:t>300  |</w:t>
                          </w:r>
                          <w:proofErr w:type="gramEnd"/>
                          <w:r w:rsidRPr="00CD2840">
                            <w:rPr>
                              <w:rFonts w:asciiTheme="majorHAnsi" w:hAnsiTheme="majorHAnsi"/>
                              <w:color w:val="141313"/>
                              <w:sz w:val="16"/>
                              <w:szCs w:val="16"/>
                            </w:rPr>
                            <w:t xml:space="preserve">  Washington, DC 20001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538489" id="_x0000_t202" coordsize="21600,21600" o:spt="202" path="m,l,21600r21600,l21600,xe">
              <v:stroke joinstyle="miter"/>
              <v:path gradientshapeok="t" o:connecttype="rect"/>
            </v:shapetype>
            <v:shape id="Text Box 11" o:spid="_x0000_s1026" type="#_x0000_t202" style="position:absolute;margin-left:311.5pt;margin-top:-.15pt;width:22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" filled="f" stroked="f">
              <v:textbox>
                <w:txbxContent>
                  <w:p w14:paraId="7DAB41E1" w14:textId="77777777" w:rsidR="00CE2F8D" w:rsidRPr="00CD2840" w:rsidRDefault="00CE2F8D" w:rsidP="00CE2F8D">
                    <w:pPr>
                      <w:ind w:left="-90"/>
                      <w:rPr>
                        <w:rFonts w:asciiTheme="majorHAnsi" w:hAnsiTheme="majorHAnsi"/>
                        <w:color w:val="141313"/>
                        <w:sz w:val="16"/>
                        <w:szCs w:val="16"/>
                      </w:rPr>
                    </w:pPr>
                    <w:r w:rsidRPr="00CD2840">
                      <w:rPr>
                        <w:rFonts w:asciiTheme="majorHAnsi" w:hAnsiTheme="majorHAnsi"/>
                        <w:color w:val="141313"/>
                        <w:sz w:val="16"/>
                        <w:szCs w:val="16"/>
                      </w:rPr>
                      <w:t xml:space="preserve">803 7th Street N.W., Suite </w:t>
                    </w:r>
                    <w:proofErr w:type="gramStart"/>
                    <w:r w:rsidRPr="00CD2840">
                      <w:rPr>
                        <w:rFonts w:asciiTheme="majorHAnsi" w:hAnsiTheme="majorHAnsi"/>
                        <w:color w:val="141313"/>
                        <w:sz w:val="16"/>
                        <w:szCs w:val="16"/>
                      </w:rPr>
                      <w:t>300  |</w:t>
                    </w:r>
                    <w:proofErr w:type="gramEnd"/>
                    <w:r w:rsidRPr="00CD2840">
                      <w:rPr>
                        <w:rFonts w:asciiTheme="majorHAnsi" w:hAnsiTheme="majorHAnsi"/>
                        <w:color w:val="141313"/>
                        <w:sz w:val="16"/>
                        <w:szCs w:val="16"/>
                      </w:rPr>
                      <w:t xml:space="preserve">  Washington, DC 20001</w:t>
                    </w: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6F750D14" wp14:editId="65BF1122">
              <wp:simplePos x="0" y="0"/>
              <wp:positionH relativeFrom="column">
                <wp:posOffset>3988904</wp:posOffset>
              </wp:positionH>
              <wp:positionV relativeFrom="paragraph">
                <wp:posOffset>219075</wp:posOffset>
              </wp:positionV>
              <wp:extent cx="2498725" cy="0"/>
              <wp:effectExtent l="0" t="0" r="34925" b="19050"/>
              <wp:wrapNone/>
              <wp:docPr id="3" name="Straight Connector 3"/>
              <wp:cNvGraphicFramePr/>
              <a:graphic xmlns:a="http://schemas.openxmlformats.org/drawingml/2006/main">
                <a:graphicData uri="http://schemas.microsoft.com/office/word/2010/wordprocessingShape">
                  <wps:wsp>
                    <wps:cNvCnPr/>
                    <wps:spPr>
                      <a:xfrm>
                        <a:off x="0" y="0"/>
                        <a:ext cx="2498725" cy="0"/>
                      </a:xfrm>
                      <a:prstGeom prst="line">
                        <a:avLst/>
                      </a:prstGeom>
                      <a:noFill/>
                      <a:ln w="6350" cap="flat" cmpd="sng" algn="ctr">
                        <a:solidFill>
                          <a:srgbClr val="337D3A"/>
                        </a:solidFill>
                        <a:prstDash val="solid"/>
                        <a:miter lim="800000"/>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xt>
                      </a:extLst>
                    </wps:spPr>
                    <wps:bodyPr/>
                  </wps:wsp>
                </a:graphicData>
              </a:graphic>
              <wp14:sizeRelH relativeFrom="margin">
                <wp14:pctWidth>0</wp14:pctWidth>
              </wp14:sizeRelH>
              <wp14:sizeRelV relativeFrom="margin">
                <wp14:pctHeight>0</wp14:pctHeight>
              </wp14:sizeRelV>
            </wp:anchor>
          </w:drawing>
        </mc:Choice>
        <mc:Fallback>
          <w:pict>
            <v:line w14:anchorId="7E23C10E" id="Straight Connector 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4.1pt,17.25pt" to="510.8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" strokecolor="#337d3a" strokeweight=".5pt">
              <v:stroke joinstyle="miter"/>
            </v:line>
          </w:pict>
        </mc:Fallback>
      </mc:AlternateContent>
    </w:r>
    <w:r w:rsidRPr="006254B0">
      <w:rPr>
        <w:noProof/>
      </w:rPr>
      <w:drawing>
        <wp:anchor distT="0" distB="0" distL="114300" distR="114300" simplePos="0" relativeHeight="251659264" behindDoc="1" locked="0" layoutInCell="1" allowOverlap="1" wp14:anchorId="6CA26F72" wp14:editId="2E9A4C72">
          <wp:simplePos x="0" y="0"/>
          <wp:positionH relativeFrom="column">
            <wp:posOffset>0</wp:posOffset>
          </wp:positionH>
          <wp:positionV relativeFrom="paragraph">
            <wp:posOffset>3175</wp:posOffset>
          </wp:positionV>
          <wp:extent cx="2342290" cy="404545"/>
          <wp:effectExtent l="0" t="0" r="1270" b="0"/>
          <wp:wrapNone/>
          <wp:docPr id="55" name="Picture 55" descr="480GB:Users:chelsey:Dropbox:LOGO Central:Auto Alliance:2013 NEW Logo:Auto Alliance Logo CMYK.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480GB:Users:chelsey:Dropbox:LOGO Central:Auto Alliance:2013 NEW Logo:Auto Alliance Logo CMYK.a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2290" cy="404545"/>
                  </a:xfrm>
                  <a:prstGeom prst="rect">
                    <a:avLst/>
                  </a:prstGeom>
                  <a:noFill/>
                  <a:ln>
                    <a:noFill/>
                  </a:ln>
                  <a:extLst>
                    <a:ext uri="{FAA26D3D-D897-4be2-8F04-BA451C77F1D7}">
                      <ma14:placeholderFlag xmlns:arto="http://schemas.microsoft.com/office/word/2006/arto" xmlns:cx1="http://schemas.microsoft.com/office/drawing/2015/9/8/chart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margin">
            <wp14:pctWidth>0</wp14:pctWidth>
          </wp14:sizeRelH>
          <wp14:sizeRelV relativeFrom="margin">
            <wp14:pctHeight>0</wp14:pctHeight>
          </wp14:sizeRelV>
        </wp:anchor>
      </w:drawing>
    </w:r>
    <w:r w:rsidRPr="006254B0">
      <w:rPr>
        <w:noProof/>
      </w:rPr>
      <mc:AlternateContent>
        <mc:Choice Requires="wps">
          <w:drawing>
            <wp:anchor distT="0" distB="0" distL="114300" distR="114300" simplePos="0" relativeHeight="251660288" behindDoc="0" locked="0" layoutInCell="1" allowOverlap="1" wp14:anchorId="707377C5" wp14:editId="5D46B12C">
              <wp:simplePos x="0" y="0"/>
              <wp:positionH relativeFrom="column">
                <wp:posOffset>3961130</wp:posOffset>
              </wp:positionH>
              <wp:positionV relativeFrom="paragraph">
                <wp:posOffset>233045</wp:posOffset>
              </wp:positionV>
              <wp:extent cx="2514600" cy="2286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2514600" cy="228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xt>
                      </a:extLst>
                    </wps:spPr>
                    <wps:txbx>
                      <w:txbxContent>
                        <w:p w14:paraId="01736DFF" w14:textId="77777777" w:rsidR="00CE2F8D" w:rsidRPr="00CD2840" w:rsidRDefault="00CE2F8D" w:rsidP="00CE2F8D">
                          <w:pPr>
                            <w:ind w:left="-90"/>
                            <w:rPr>
                              <w:rFonts w:asciiTheme="majorHAnsi" w:hAnsiTheme="majorHAnsi"/>
                              <w:sz w:val="16"/>
                              <w:szCs w:val="16"/>
                            </w:rPr>
                          </w:pPr>
                          <w:r w:rsidRPr="00CD2840">
                            <w:rPr>
                              <w:rFonts w:asciiTheme="majorHAnsi" w:hAnsiTheme="majorHAnsi"/>
                              <w:sz w:val="16"/>
                              <w:szCs w:val="16"/>
                            </w:rPr>
                            <w:softHyphen/>
                          </w:r>
                          <w:r w:rsidRPr="00CD2840">
                            <w:rPr>
                              <w:rFonts w:asciiTheme="majorHAnsi" w:hAnsiTheme="majorHAnsi"/>
                              <w:sz w:val="16"/>
                              <w:szCs w:val="16"/>
                            </w:rPr>
                            <w:softHyphen/>
                          </w:r>
                          <w:r w:rsidRPr="00CD2840">
                            <w:rPr>
                              <w:rFonts w:asciiTheme="majorHAnsi" w:hAnsiTheme="majorHAnsi"/>
                              <w:sz w:val="16"/>
                              <w:szCs w:val="16"/>
                            </w:rPr>
                            <w:softHyphen/>
                          </w:r>
                          <w:r w:rsidRPr="00CD2840">
                            <w:rPr>
                              <w:rFonts w:asciiTheme="majorHAnsi" w:hAnsiTheme="majorHAnsi"/>
                              <w:color w:val="141313"/>
                              <w:sz w:val="16"/>
                              <w:szCs w:val="16"/>
                            </w:rPr>
                            <w:t>202.326.</w:t>
                          </w:r>
                          <w:proofErr w:type="gramStart"/>
                          <w:r w:rsidRPr="00CD2840">
                            <w:rPr>
                              <w:rFonts w:asciiTheme="majorHAnsi" w:hAnsiTheme="majorHAnsi"/>
                              <w:color w:val="141313"/>
                              <w:sz w:val="16"/>
                              <w:szCs w:val="16"/>
                            </w:rPr>
                            <w:t>5500  |</w:t>
                          </w:r>
                          <w:proofErr w:type="gramEnd"/>
                          <w:r w:rsidRPr="00CD2840">
                            <w:rPr>
                              <w:rFonts w:asciiTheme="majorHAnsi" w:hAnsiTheme="majorHAnsi"/>
                              <w:color w:val="141313"/>
                              <w:sz w:val="16"/>
                              <w:szCs w:val="16"/>
                            </w:rPr>
                            <w:t xml:space="preserve">  </w:t>
                          </w:r>
                          <w:r w:rsidRPr="00CD2840">
                            <w:rPr>
                              <w:rFonts w:asciiTheme="majorHAnsi" w:hAnsiTheme="majorHAnsi"/>
                              <w:b/>
                              <w:bCs/>
                              <w:color w:val="141313"/>
                              <w:spacing w:val="6"/>
                              <w:sz w:val="16"/>
                              <w:szCs w:val="16"/>
                            </w:rPr>
                            <w:t>www.autoalliance.org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07377C5" id="Text Box 10" o:spid="_x0000_s1027" type="#_x0000_t202" style="position:absolute;margin-left:311.9pt;margin-top:18.35pt;width:198pt;height:18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" filled="f" stroked="f">
              <v:textbox>
                <w:txbxContent>
                  <w:p w14:paraId="01736DFF" w14:textId="77777777" w:rsidR="00CE2F8D" w:rsidRPr="00CD2840" w:rsidRDefault="00CE2F8D" w:rsidP="00CE2F8D">
                    <w:pPr>
                      <w:ind w:left="-90"/>
                      <w:rPr>
                        <w:rFonts w:asciiTheme="majorHAnsi" w:hAnsiTheme="majorHAnsi"/>
                        <w:sz w:val="16"/>
                        <w:szCs w:val="16"/>
                      </w:rPr>
                    </w:pPr>
                    <w:r w:rsidRPr="00CD2840">
                      <w:rPr>
                        <w:rFonts w:asciiTheme="majorHAnsi" w:hAnsiTheme="majorHAnsi"/>
                        <w:sz w:val="16"/>
                        <w:szCs w:val="16"/>
                      </w:rPr>
                      <w:softHyphen/>
                    </w:r>
                    <w:r w:rsidRPr="00CD2840">
                      <w:rPr>
                        <w:rFonts w:asciiTheme="majorHAnsi" w:hAnsiTheme="majorHAnsi"/>
                        <w:sz w:val="16"/>
                        <w:szCs w:val="16"/>
                      </w:rPr>
                      <w:softHyphen/>
                    </w:r>
                    <w:r w:rsidRPr="00CD2840">
                      <w:rPr>
                        <w:rFonts w:asciiTheme="majorHAnsi" w:hAnsiTheme="majorHAnsi"/>
                        <w:sz w:val="16"/>
                        <w:szCs w:val="16"/>
                      </w:rPr>
                      <w:softHyphen/>
                    </w:r>
                    <w:r w:rsidRPr="00CD2840">
                      <w:rPr>
                        <w:rFonts w:asciiTheme="majorHAnsi" w:hAnsiTheme="majorHAnsi"/>
                        <w:color w:val="141313"/>
                        <w:sz w:val="16"/>
                        <w:szCs w:val="16"/>
                      </w:rPr>
                      <w:t>202.326.</w:t>
                    </w:r>
                    <w:proofErr w:type="gramStart"/>
                    <w:r w:rsidRPr="00CD2840">
                      <w:rPr>
                        <w:rFonts w:asciiTheme="majorHAnsi" w:hAnsiTheme="majorHAnsi"/>
                        <w:color w:val="141313"/>
                        <w:sz w:val="16"/>
                        <w:szCs w:val="16"/>
                      </w:rPr>
                      <w:t>5500  |</w:t>
                    </w:r>
                    <w:proofErr w:type="gramEnd"/>
                    <w:r w:rsidRPr="00CD2840">
                      <w:rPr>
                        <w:rFonts w:asciiTheme="majorHAnsi" w:hAnsiTheme="majorHAnsi"/>
                        <w:color w:val="141313"/>
                        <w:sz w:val="16"/>
                        <w:szCs w:val="16"/>
                      </w:rPr>
                      <w:t xml:space="preserve">  </w:t>
                    </w:r>
                    <w:r w:rsidRPr="00CD2840">
                      <w:rPr>
                        <w:rFonts w:asciiTheme="majorHAnsi" w:hAnsiTheme="majorHAnsi"/>
                        <w:b/>
                        <w:bCs/>
                        <w:color w:val="141313"/>
                        <w:spacing w:val="6"/>
                        <w:sz w:val="16"/>
                        <w:szCs w:val="16"/>
                      </w:rPr>
                      <w:t>www.autoalliance.org</w:t>
                    </w:r>
                  </w:p>
                </w:txbxContent>
              </v:textbox>
            </v:shape>
          </w:pict>
        </mc:Fallback>
      </mc:AlternateContent>
    </w:r>
  </w:p>
  <w:p w14:paraId="1A1436DE" w14:textId="3D712096" w:rsidR="00CE2F8D" w:rsidRDefault="00CE2F8D">
    <w:pPr>
      <w:pStyle w:val="Header"/>
    </w:pPr>
  </w:p>
  <w:p w14:paraId="2F16B893" w14:textId="39089A4C" w:rsidR="007E2CCF" w:rsidRDefault="007E2C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E0B"/>
    <w:rsid w:val="00007DD4"/>
    <w:rsid w:val="00026C51"/>
    <w:rsid w:val="00026CC6"/>
    <w:rsid w:val="00036E0F"/>
    <w:rsid w:val="00061C10"/>
    <w:rsid w:val="00063505"/>
    <w:rsid w:val="00077DBE"/>
    <w:rsid w:val="00086EFF"/>
    <w:rsid w:val="000A2DFA"/>
    <w:rsid w:val="000B7517"/>
    <w:rsid w:val="000C171E"/>
    <w:rsid w:val="000C2AA3"/>
    <w:rsid w:val="000C59E0"/>
    <w:rsid w:val="000C617C"/>
    <w:rsid w:val="00103FC6"/>
    <w:rsid w:val="00106A79"/>
    <w:rsid w:val="0011382A"/>
    <w:rsid w:val="00125CE2"/>
    <w:rsid w:val="00125F8B"/>
    <w:rsid w:val="00127788"/>
    <w:rsid w:val="00160A27"/>
    <w:rsid w:val="00160A5D"/>
    <w:rsid w:val="001713B9"/>
    <w:rsid w:val="0018381F"/>
    <w:rsid w:val="00187569"/>
    <w:rsid w:val="00195EB5"/>
    <w:rsid w:val="002002D2"/>
    <w:rsid w:val="00232CCF"/>
    <w:rsid w:val="00232E77"/>
    <w:rsid w:val="00236F50"/>
    <w:rsid w:val="002661D8"/>
    <w:rsid w:val="00273CD1"/>
    <w:rsid w:val="002815E6"/>
    <w:rsid w:val="00283D34"/>
    <w:rsid w:val="00285525"/>
    <w:rsid w:val="002B7B99"/>
    <w:rsid w:val="002C2A56"/>
    <w:rsid w:val="002C5E98"/>
    <w:rsid w:val="002D2C00"/>
    <w:rsid w:val="00315E54"/>
    <w:rsid w:val="003163C3"/>
    <w:rsid w:val="00335839"/>
    <w:rsid w:val="0033693E"/>
    <w:rsid w:val="00342074"/>
    <w:rsid w:val="00351A5D"/>
    <w:rsid w:val="00354832"/>
    <w:rsid w:val="0037398D"/>
    <w:rsid w:val="00374BA7"/>
    <w:rsid w:val="00380759"/>
    <w:rsid w:val="003B4557"/>
    <w:rsid w:val="003D42A8"/>
    <w:rsid w:val="003D58CF"/>
    <w:rsid w:val="003D603B"/>
    <w:rsid w:val="003E73CF"/>
    <w:rsid w:val="003F245A"/>
    <w:rsid w:val="00401B77"/>
    <w:rsid w:val="00403112"/>
    <w:rsid w:val="00404FB3"/>
    <w:rsid w:val="00406CA6"/>
    <w:rsid w:val="0041628B"/>
    <w:rsid w:val="004171B6"/>
    <w:rsid w:val="00452556"/>
    <w:rsid w:val="00464F1B"/>
    <w:rsid w:val="00466E48"/>
    <w:rsid w:val="0049238C"/>
    <w:rsid w:val="004A6FB6"/>
    <w:rsid w:val="004D68FF"/>
    <w:rsid w:val="005026DA"/>
    <w:rsid w:val="00505522"/>
    <w:rsid w:val="00514B7B"/>
    <w:rsid w:val="005204EA"/>
    <w:rsid w:val="00520F88"/>
    <w:rsid w:val="005330A0"/>
    <w:rsid w:val="00541437"/>
    <w:rsid w:val="005644BC"/>
    <w:rsid w:val="00575266"/>
    <w:rsid w:val="005A0F25"/>
    <w:rsid w:val="005D6AB3"/>
    <w:rsid w:val="005E3000"/>
    <w:rsid w:val="005F32B1"/>
    <w:rsid w:val="00617E0B"/>
    <w:rsid w:val="00636CAB"/>
    <w:rsid w:val="00642A07"/>
    <w:rsid w:val="00654754"/>
    <w:rsid w:val="00663B4A"/>
    <w:rsid w:val="006A1193"/>
    <w:rsid w:val="006A4B1E"/>
    <w:rsid w:val="006A729F"/>
    <w:rsid w:val="006B0D0E"/>
    <w:rsid w:val="006B19A7"/>
    <w:rsid w:val="006B1DFD"/>
    <w:rsid w:val="006D1AE6"/>
    <w:rsid w:val="006D253D"/>
    <w:rsid w:val="006D702C"/>
    <w:rsid w:val="006E3144"/>
    <w:rsid w:val="006E5491"/>
    <w:rsid w:val="006F2636"/>
    <w:rsid w:val="006F272E"/>
    <w:rsid w:val="006F6430"/>
    <w:rsid w:val="006F7EED"/>
    <w:rsid w:val="00710197"/>
    <w:rsid w:val="007512AF"/>
    <w:rsid w:val="00753678"/>
    <w:rsid w:val="00754CB6"/>
    <w:rsid w:val="0075525A"/>
    <w:rsid w:val="007757F4"/>
    <w:rsid w:val="00783301"/>
    <w:rsid w:val="00783F80"/>
    <w:rsid w:val="007A3F1E"/>
    <w:rsid w:val="007B33F8"/>
    <w:rsid w:val="007B4507"/>
    <w:rsid w:val="007C1CDB"/>
    <w:rsid w:val="007E07DB"/>
    <w:rsid w:val="007E2CCF"/>
    <w:rsid w:val="007E4F91"/>
    <w:rsid w:val="008031AF"/>
    <w:rsid w:val="008207CF"/>
    <w:rsid w:val="0082568E"/>
    <w:rsid w:val="00850040"/>
    <w:rsid w:val="00870C3A"/>
    <w:rsid w:val="00874072"/>
    <w:rsid w:val="008806E6"/>
    <w:rsid w:val="0089283C"/>
    <w:rsid w:val="00894C30"/>
    <w:rsid w:val="00897D9A"/>
    <w:rsid w:val="008D4D46"/>
    <w:rsid w:val="008E1B7B"/>
    <w:rsid w:val="008E3D4D"/>
    <w:rsid w:val="008E733B"/>
    <w:rsid w:val="00902CB4"/>
    <w:rsid w:val="009309F4"/>
    <w:rsid w:val="00931FAC"/>
    <w:rsid w:val="00955F75"/>
    <w:rsid w:val="00974827"/>
    <w:rsid w:val="0099334D"/>
    <w:rsid w:val="009B1E4D"/>
    <w:rsid w:val="009B2C0E"/>
    <w:rsid w:val="009B5A3C"/>
    <w:rsid w:val="009C0E0D"/>
    <w:rsid w:val="009C1FA0"/>
    <w:rsid w:val="009C3657"/>
    <w:rsid w:val="009E2CBC"/>
    <w:rsid w:val="009E3AA6"/>
    <w:rsid w:val="009F249B"/>
    <w:rsid w:val="009F3CD7"/>
    <w:rsid w:val="00A1040F"/>
    <w:rsid w:val="00A21189"/>
    <w:rsid w:val="00A70F9D"/>
    <w:rsid w:val="00A73C00"/>
    <w:rsid w:val="00A74591"/>
    <w:rsid w:val="00A82996"/>
    <w:rsid w:val="00AA6E80"/>
    <w:rsid w:val="00AC2248"/>
    <w:rsid w:val="00AD135D"/>
    <w:rsid w:val="00AF5632"/>
    <w:rsid w:val="00B066DE"/>
    <w:rsid w:val="00B33C1E"/>
    <w:rsid w:val="00B365A5"/>
    <w:rsid w:val="00B3688D"/>
    <w:rsid w:val="00B57ADE"/>
    <w:rsid w:val="00B60DA6"/>
    <w:rsid w:val="00B74B4A"/>
    <w:rsid w:val="00B7690E"/>
    <w:rsid w:val="00BA0045"/>
    <w:rsid w:val="00BB4081"/>
    <w:rsid w:val="00BD6768"/>
    <w:rsid w:val="00BE47F6"/>
    <w:rsid w:val="00BE5D4A"/>
    <w:rsid w:val="00BF41C1"/>
    <w:rsid w:val="00BF514B"/>
    <w:rsid w:val="00C03527"/>
    <w:rsid w:val="00C2374D"/>
    <w:rsid w:val="00C52C88"/>
    <w:rsid w:val="00C83907"/>
    <w:rsid w:val="00CA345E"/>
    <w:rsid w:val="00CA75C6"/>
    <w:rsid w:val="00CB4907"/>
    <w:rsid w:val="00CE2F8D"/>
    <w:rsid w:val="00CF2B40"/>
    <w:rsid w:val="00D0080A"/>
    <w:rsid w:val="00D06940"/>
    <w:rsid w:val="00D078FA"/>
    <w:rsid w:val="00D17E0B"/>
    <w:rsid w:val="00D273F7"/>
    <w:rsid w:val="00D45662"/>
    <w:rsid w:val="00D5456A"/>
    <w:rsid w:val="00D54B0A"/>
    <w:rsid w:val="00D651FE"/>
    <w:rsid w:val="00D82678"/>
    <w:rsid w:val="00D8799D"/>
    <w:rsid w:val="00DD201E"/>
    <w:rsid w:val="00DF7824"/>
    <w:rsid w:val="00E039B1"/>
    <w:rsid w:val="00E04422"/>
    <w:rsid w:val="00E073DC"/>
    <w:rsid w:val="00E140F1"/>
    <w:rsid w:val="00E43B95"/>
    <w:rsid w:val="00E562B7"/>
    <w:rsid w:val="00E65F92"/>
    <w:rsid w:val="00E81765"/>
    <w:rsid w:val="00E85603"/>
    <w:rsid w:val="00E945F6"/>
    <w:rsid w:val="00EA3035"/>
    <w:rsid w:val="00EB3B0D"/>
    <w:rsid w:val="00EC3EA1"/>
    <w:rsid w:val="00EE503B"/>
    <w:rsid w:val="00F30A01"/>
    <w:rsid w:val="00F37E69"/>
    <w:rsid w:val="00F7233B"/>
    <w:rsid w:val="00F92FF4"/>
    <w:rsid w:val="00F946EC"/>
    <w:rsid w:val="00FA0FFE"/>
    <w:rsid w:val="00FC12BB"/>
    <w:rsid w:val="00FC6D51"/>
    <w:rsid w:val="00FD13E6"/>
    <w:rsid w:val="00FD1537"/>
    <w:rsid w:val="00FE69BC"/>
    <w:rsid w:val="00FF49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AD199E"/>
  <w15:chartTrackingRefBased/>
  <w15:docId w15:val="{E434E472-162C-45DD-9B49-65900CCAD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F3CD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3CD7"/>
    <w:rPr>
      <w:sz w:val="20"/>
      <w:szCs w:val="20"/>
    </w:rPr>
  </w:style>
  <w:style w:type="character" w:styleId="FootnoteReference">
    <w:name w:val="footnote reference"/>
    <w:basedOn w:val="DefaultParagraphFont"/>
    <w:uiPriority w:val="99"/>
    <w:semiHidden/>
    <w:unhideWhenUsed/>
    <w:rsid w:val="009F3CD7"/>
    <w:rPr>
      <w:vertAlign w:val="superscript"/>
    </w:rPr>
  </w:style>
  <w:style w:type="character" w:styleId="Hyperlink">
    <w:name w:val="Hyperlink"/>
    <w:basedOn w:val="DefaultParagraphFont"/>
    <w:uiPriority w:val="99"/>
    <w:unhideWhenUsed/>
    <w:rsid w:val="00063505"/>
    <w:rPr>
      <w:color w:val="0563C1" w:themeColor="hyperlink"/>
      <w:u w:val="single"/>
    </w:rPr>
  </w:style>
  <w:style w:type="paragraph" w:styleId="BalloonText">
    <w:name w:val="Balloon Text"/>
    <w:basedOn w:val="Normal"/>
    <w:link w:val="BalloonTextChar"/>
    <w:uiPriority w:val="99"/>
    <w:semiHidden/>
    <w:unhideWhenUsed/>
    <w:rsid w:val="00FC6D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6D51"/>
    <w:rPr>
      <w:rFonts w:ascii="Segoe UI" w:hAnsi="Segoe UI" w:cs="Segoe UI"/>
      <w:sz w:val="18"/>
      <w:szCs w:val="18"/>
    </w:rPr>
  </w:style>
  <w:style w:type="character" w:styleId="CommentReference">
    <w:name w:val="annotation reference"/>
    <w:basedOn w:val="DefaultParagraphFont"/>
    <w:uiPriority w:val="99"/>
    <w:semiHidden/>
    <w:unhideWhenUsed/>
    <w:rsid w:val="00A1040F"/>
    <w:rPr>
      <w:sz w:val="16"/>
      <w:szCs w:val="16"/>
    </w:rPr>
  </w:style>
  <w:style w:type="paragraph" w:styleId="CommentText">
    <w:name w:val="annotation text"/>
    <w:basedOn w:val="Normal"/>
    <w:link w:val="CommentTextChar"/>
    <w:uiPriority w:val="99"/>
    <w:semiHidden/>
    <w:unhideWhenUsed/>
    <w:rsid w:val="00A1040F"/>
    <w:pPr>
      <w:spacing w:line="240" w:lineRule="auto"/>
    </w:pPr>
    <w:rPr>
      <w:sz w:val="20"/>
      <w:szCs w:val="20"/>
    </w:rPr>
  </w:style>
  <w:style w:type="character" w:customStyle="1" w:styleId="CommentTextChar">
    <w:name w:val="Comment Text Char"/>
    <w:basedOn w:val="DefaultParagraphFont"/>
    <w:link w:val="CommentText"/>
    <w:uiPriority w:val="99"/>
    <w:semiHidden/>
    <w:rsid w:val="00A1040F"/>
    <w:rPr>
      <w:sz w:val="20"/>
      <w:szCs w:val="20"/>
    </w:rPr>
  </w:style>
  <w:style w:type="paragraph" w:styleId="CommentSubject">
    <w:name w:val="annotation subject"/>
    <w:basedOn w:val="CommentText"/>
    <w:next w:val="CommentText"/>
    <w:link w:val="CommentSubjectChar"/>
    <w:uiPriority w:val="99"/>
    <w:semiHidden/>
    <w:unhideWhenUsed/>
    <w:rsid w:val="00A1040F"/>
    <w:rPr>
      <w:b/>
      <w:bCs/>
    </w:rPr>
  </w:style>
  <w:style w:type="character" w:customStyle="1" w:styleId="CommentSubjectChar">
    <w:name w:val="Comment Subject Char"/>
    <w:basedOn w:val="CommentTextChar"/>
    <w:link w:val="CommentSubject"/>
    <w:uiPriority w:val="99"/>
    <w:semiHidden/>
    <w:rsid w:val="00A1040F"/>
    <w:rPr>
      <w:b/>
      <w:bCs/>
      <w:sz w:val="20"/>
      <w:szCs w:val="20"/>
    </w:rPr>
  </w:style>
  <w:style w:type="character" w:styleId="Strong">
    <w:name w:val="Strong"/>
    <w:basedOn w:val="DefaultParagraphFont"/>
    <w:uiPriority w:val="22"/>
    <w:qFormat/>
    <w:rsid w:val="00FD13E6"/>
    <w:rPr>
      <w:b/>
      <w:bCs/>
    </w:rPr>
  </w:style>
  <w:style w:type="paragraph" w:styleId="Header">
    <w:name w:val="header"/>
    <w:basedOn w:val="Normal"/>
    <w:link w:val="HeaderChar"/>
    <w:uiPriority w:val="99"/>
    <w:unhideWhenUsed/>
    <w:rsid w:val="00902C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2CB4"/>
  </w:style>
  <w:style w:type="paragraph" w:styleId="Footer">
    <w:name w:val="footer"/>
    <w:basedOn w:val="Normal"/>
    <w:link w:val="FooterChar"/>
    <w:uiPriority w:val="99"/>
    <w:unhideWhenUsed/>
    <w:rsid w:val="00902C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2C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43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6/09/relationships/commentsIds" Target="commentsIds.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notes.xml.rels><?xml version="1.0" encoding="UTF-8" standalone="yes"?>
<Relationships xmlns="http://schemas.openxmlformats.org/package/2006/relationships"><Relationship Id="rId2" Type="http://schemas.openxmlformats.org/officeDocument/2006/relationships/hyperlink" Target="https://crashstats.nhtsa.dot.gov/Api/Public/ViewPublication/812603" TargetMode="External"/><Relationship Id="rId1" Type="http://schemas.openxmlformats.org/officeDocument/2006/relationships/hyperlink" Target="https://www.transportation.gov/sites/dot.gov/files/docs/subdoc/186/dot-gps-adjacent-band-final-reportapril2018.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84B5C-356F-4AF3-B568-B2D1F90F8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590</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 Preston</dc:creator>
  <cp:keywords/>
  <dc:description/>
  <cp:lastModifiedBy>Angel Preston</cp:lastModifiedBy>
  <cp:revision>2</cp:revision>
  <cp:lastPrinted>2018-05-29T21:26:00Z</cp:lastPrinted>
  <dcterms:created xsi:type="dcterms:W3CDTF">2018-10-23T16:39:00Z</dcterms:created>
  <dcterms:modified xsi:type="dcterms:W3CDTF">2018-10-23T16:39:00Z</dcterms:modified>
</cp:coreProperties>
</file>