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1F73B" w14:textId="77777777" w:rsidR="00002D95" w:rsidRPr="00002D95" w:rsidRDefault="00002D95" w:rsidP="00002D95">
      <w:pPr>
        <w:pStyle w:val="NoSpacing"/>
        <w:jc w:val="both"/>
        <w:rPr>
          <w:rFonts w:ascii="Times New Roman" w:hAnsi="Times New Roman" w:cs="Times New Roman"/>
          <w:sz w:val="24"/>
        </w:rPr>
      </w:pPr>
    </w:p>
    <w:p w14:paraId="78C6551E" w14:textId="06CFCA76" w:rsidR="00002D95" w:rsidRPr="00AA60D6" w:rsidRDefault="00AA60D6" w:rsidP="00AA60D6">
      <w:pPr>
        <w:pStyle w:val="NoSpacing"/>
        <w:rPr>
          <w:rFonts w:ascii="Avenir Black" w:hAnsi="Avenir Black" w:cs="Times New Roman"/>
          <w:sz w:val="24"/>
        </w:rPr>
      </w:pPr>
      <w:r w:rsidRPr="00AA60D6">
        <w:rPr>
          <w:rFonts w:ascii="Avenir Black" w:hAnsi="Avenir Black" w:cs="Times New Roman"/>
          <w:sz w:val="24"/>
        </w:rPr>
        <w:t>A</w:t>
      </w:r>
      <w:r w:rsidR="00002D95" w:rsidRPr="00AA60D6">
        <w:rPr>
          <w:rFonts w:ascii="Avenir Black" w:hAnsi="Avenir Black" w:cs="Times New Roman"/>
          <w:sz w:val="24"/>
        </w:rPr>
        <w:t>cross the country, people turn to the library to use Wi</w:t>
      </w:r>
      <w:r w:rsidRPr="00AA60D6">
        <w:rPr>
          <w:rFonts w:ascii="Avenir Black" w:hAnsi="Avenir Black" w:cs="Times New Roman"/>
          <w:sz w:val="24"/>
        </w:rPr>
        <w:t>-</w:t>
      </w:r>
      <w:r w:rsidR="00002D95" w:rsidRPr="00AA60D6">
        <w:rPr>
          <w:rFonts w:ascii="Avenir Black" w:hAnsi="Avenir Black" w:cs="Times New Roman"/>
          <w:sz w:val="24"/>
        </w:rPr>
        <w:t xml:space="preserve">Fi on their tablets, laptops, and other devices. Library users </w:t>
      </w:r>
      <w:r w:rsidRPr="00AA60D6">
        <w:rPr>
          <w:rFonts w:ascii="Avenir Black" w:hAnsi="Avenir Black" w:cs="Times New Roman"/>
          <w:sz w:val="24"/>
        </w:rPr>
        <w:t>download</w:t>
      </w:r>
      <w:r>
        <w:rPr>
          <w:rFonts w:ascii="Avenir Black" w:hAnsi="Avenir Black" w:cs="Times New Roman"/>
          <w:sz w:val="24"/>
        </w:rPr>
        <w:t xml:space="preserve"> job applications, apply for financial aid, seek</w:t>
      </w:r>
      <w:r w:rsidR="00002D95" w:rsidRPr="00AA60D6">
        <w:rPr>
          <w:rFonts w:ascii="Avenir Black" w:hAnsi="Avenir Black" w:cs="Times New Roman"/>
          <w:sz w:val="24"/>
        </w:rPr>
        <w:t xml:space="preserve"> healt</w:t>
      </w:r>
      <w:r>
        <w:rPr>
          <w:rFonts w:ascii="Avenir Black" w:hAnsi="Avenir Black" w:cs="Times New Roman"/>
          <w:sz w:val="24"/>
        </w:rPr>
        <w:t>h information, and communicate</w:t>
      </w:r>
      <w:r w:rsidR="00002D95" w:rsidRPr="00AA60D6">
        <w:rPr>
          <w:rFonts w:ascii="Avenir Black" w:hAnsi="Avenir Black" w:cs="Times New Roman"/>
          <w:sz w:val="24"/>
        </w:rPr>
        <w:t xml:space="preserve"> with family</w:t>
      </w:r>
      <w:r>
        <w:rPr>
          <w:rFonts w:ascii="Avenir Black" w:hAnsi="Avenir Black" w:cs="Times New Roman"/>
          <w:sz w:val="24"/>
        </w:rPr>
        <w:t xml:space="preserve">  members, and </w:t>
      </w:r>
      <w:r w:rsidR="00002D95" w:rsidRPr="00AA60D6">
        <w:rPr>
          <w:rFonts w:ascii="Avenir Black" w:hAnsi="Avenir Black" w:cs="Times New Roman"/>
          <w:sz w:val="24"/>
        </w:rPr>
        <w:t xml:space="preserve"> all </w:t>
      </w:r>
      <w:r>
        <w:rPr>
          <w:rFonts w:ascii="Avenir Black" w:hAnsi="Avenir Black" w:cs="Times New Roman"/>
          <w:sz w:val="24"/>
        </w:rPr>
        <w:t>of these activities depend</w:t>
      </w:r>
      <w:r w:rsidR="00A224CD">
        <w:rPr>
          <w:rFonts w:ascii="Avenir Black" w:hAnsi="Avenir Black" w:cs="Times New Roman"/>
          <w:sz w:val="24"/>
        </w:rPr>
        <w:t xml:space="preserve"> </w:t>
      </w:r>
      <w:r w:rsidR="00002D95" w:rsidRPr="00AA60D6">
        <w:rPr>
          <w:rFonts w:ascii="Avenir Black" w:hAnsi="Avenir Black" w:cs="Times New Roman"/>
          <w:sz w:val="24"/>
        </w:rPr>
        <w:t>on a strong Wi</w:t>
      </w:r>
      <w:r w:rsidR="00A224CD">
        <w:rPr>
          <w:rFonts w:ascii="Avenir Black" w:hAnsi="Avenir Black" w:cs="Times New Roman"/>
          <w:sz w:val="24"/>
        </w:rPr>
        <w:t>-</w:t>
      </w:r>
      <w:r w:rsidR="00002D95" w:rsidRPr="00AA60D6">
        <w:rPr>
          <w:rFonts w:ascii="Avenir Black" w:hAnsi="Avenir Black" w:cs="Times New Roman"/>
          <w:sz w:val="24"/>
        </w:rPr>
        <w:t>Fi signal. Increasingly, libraries also provide services that depend on Wi</w:t>
      </w:r>
      <w:r w:rsidR="00A224CD">
        <w:rPr>
          <w:rFonts w:ascii="Avenir Black" w:hAnsi="Avenir Black" w:cs="Times New Roman"/>
          <w:sz w:val="24"/>
        </w:rPr>
        <w:t>-</w:t>
      </w:r>
      <w:r w:rsidR="00002D95" w:rsidRPr="00AA60D6">
        <w:rPr>
          <w:rFonts w:ascii="Avenir Black" w:hAnsi="Avenir Black" w:cs="Times New Roman"/>
          <w:sz w:val="24"/>
        </w:rPr>
        <w:t xml:space="preserve">Fi, like coding clubs for K12 youth. Libraries everywhere know </w:t>
      </w:r>
      <w:r w:rsidR="00A224CD">
        <w:rPr>
          <w:rFonts w:ascii="Avenir Black" w:hAnsi="Avenir Black" w:cs="Times New Roman"/>
          <w:sz w:val="24"/>
        </w:rPr>
        <w:t xml:space="preserve">that </w:t>
      </w:r>
      <w:r w:rsidR="00002D95" w:rsidRPr="00AA60D6">
        <w:rPr>
          <w:rFonts w:ascii="Avenir Black" w:hAnsi="Avenir Black" w:cs="Times New Roman"/>
          <w:sz w:val="24"/>
        </w:rPr>
        <w:t>Wi</w:t>
      </w:r>
      <w:r w:rsidR="00A224CD">
        <w:rPr>
          <w:rFonts w:ascii="Avenir Black" w:hAnsi="Avenir Black" w:cs="Times New Roman"/>
          <w:sz w:val="24"/>
        </w:rPr>
        <w:t>-</w:t>
      </w:r>
      <w:r w:rsidR="00002D95" w:rsidRPr="00AA60D6">
        <w:rPr>
          <w:rFonts w:ascii="Avenir Black" w:hAnsi="Avenir Black" w:cs="Times New Roman"/>
          <w:sz w:val="24"/>
        </w:rPr>
        <w:t>Fi throughout the l</w:t>
      </w:r>
      <w:r w:rsidR="00A224CD">
        <w:rPr>
          <w:rFonts w:ascii="Avenir Black" w:hAnsi="Avenir Black" w:cs="Times New Roman"/>
          <w:sz w:val="24"/>
        </w:rPr>
        <w:t>ibrary is not a “nice to have”;</w:t>
      </w:r>
      <w:r w:rsidR="00002D95" w:rsidRPr="00AA60D6">
        <w:rPr>
          <w:rFonts w:ascii="Avenir Black" w:hAnsi="Avenir Black" w:cs="Times New Roman"/>
          <w:sz w:val="24"/>
        </w:rPr>
        <w:t xml:space="preserve"> it’s a core community service.</w:t>
      </w:r>
    </w:p>
    <w:p w14:paraId="6BBC5310" w14:textId="77777777" w:rsidR="00002D95" w:rsidRPr="00AA60D6" w:rsidRDefault="00002D95" w:rsidP="00AA60D6">
      <w:pPr>
        <w:pStyle w:val="NoSpacing"/>
        <w:rPr>
          <w:rFonts w:ascii="Avenir Black" w:hAnsi="Avenir Black" w:cs="Times New Roman"/>
          <w:sz w:val="24"/>
        </w:rPr>
      </w:pPr>
    </w:p>
    <w:p w14:paraId="32CB6DB2" w14:textId="77777777" w:rsidR="00002D95" w:rsidRPr="00AA60D6" w:rsidRDefault="00002D95" w:rsidP="00AA60D6">
      <w:pPr>
        <w:pStyle w:val="NoSpacing"/>
        <w:rPr>
          <w:rFonts w:ascii="Avenir Black" w:hAnsi="Avenir Black" w:cs="Times New Roman"/>
          <w:sz w:val="24"/>
        </w:rPr>
      </w:pPr>
      <w:r w:rsidRPr="00AA60D6">
        <w:rPr>
          <w:rFonts w:ascii="Avenir Black" w:hAnsi="Avenir Black"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14:paraId="413C1A42" w14:textId="77777777" w:rsidR="00002D95" w:rsidRPr="00AA60D6" w:rsidRDefault="00002D95" w:rsidP="00AA60D6">
      <w:pPr>
        <w:pStyle w:val="NoSpacing"/>
        <w:rPr>
          <w:rFonts w:ascii="Avenir Black" w:hAnsi="Avenir Black" w:cs="Times New Roman"/>
          <w:sz w:val="24"/>
        </w:rPr>
      </w:pPr>
    </w:p>
    <w:p w14:paraId="39C83297" w14:textId="6C96D0A1" w:rsidR="004D5E4B" w:rsidRPr="00AA60D6" w:rsidRDefault="00002D95" w:rsidP="00AA60D6">
      <w:pPr>
        <w:pStyle w:val="NoSpacing"/>
        <w:rPr>
          <w:rFonts w:ascii="Avenir Black" w:hAnsi="Avenir Black" w:cs="Times New Roman"/>
          <w:sz w:val="24"/>
        </w:rPr>
      </w:pPr>
      <w:r w:rsidRPr="00AA60D6">
        <w:rPr>
          <w:rFonts w:ascii="Avenir Black" w:hAnsi="Avenir Black" w:cs="Times New Roman"/>
          <w:sz w:val="24"/>
        </w:rPr>
        <w:t>It is clear for library comments filed, that the FCC should maintain secure funding through the full five-year budget period as adopted during the 2014 Modernization. Our communities depend</w:t>
      </w:r>
      <w:r w:rsidR="00A224CD">
        <w:rPr>
          <w:rFonts w:ascii="Avenir Black" w:hAnsi="Avenir Black" w:cs="Times New Roman"/>
          <w:sz w:val="24"/>
        </w:rPr>
        <w:t xml:space="preserve"> on libraries, and libraries depend</w:t>
      </w:r>
      <w:bookmarkStart w:id="0" w:name="_GoBack"/>
      <w:bookmarkEnd w:id="0"/>
      <w:r w:rsidRPr="00AA60D6">
        <w:rPr>
          <w:rFonts w:ascii="Avenir Black" w:hAnsi="Avenir Black" w:cs="Times New Roman"/>
          <w:sz w:val="24"/>
        </w:rPr>
        <w:t xml:space="preserve"> on that funding.</w:t>
      </w:r>
    </w:p>
    <w:sectPr w:rsidR="004D5E4B" w:rsidRPr="00AA60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Avenir Black">
    <w:panose1 w:val="020B0803020203020204"/>
    <w:charset w:val="00"/>
    <w:family w:val="auto"/>
    <w:pitch w:val="variable"/>
    <w:sig w:usb0="800000AF" w:usb1="5000204A" w:usb2="00000000" w:usb3="00000000" w:csb0="0000009B" w:csb1="00000000"/>
  </w:font>
  <w:font w:name="Arial">
    <w:panose1 w:val="020B0604020202020204"/>
    <w:charset w:val="00"/>
    <w:family w:val="auto"/>
    <w:pitch w:val="variable"/>
    <w:sig w:usb0="00002A87" w:usb1="80000000" w:usb2="00000008"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D95"/>
    <w:rsid w:val="00002D95"/>
    <w:rsid w:val="00133515"/>
    <w:rsid w:val="003C2DDF"/>
    <w:rsid w:val="004A2FBD"/>
    <w:rsid w:val="004D5E4B"/>
    <w:rsid w:val="00A224CD"/>
    <w:rsid w:val="00AA6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6BB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903</Characters>
  <Application>Microsoft Macintosh Word</Application>
  <DocSecurity>0</DocSecurity>
  <Lines>7</Lines>
  <Paragraphs>2</Paragraphs>
  <ScaleCrop>false</ScaleCrop>
  <Company/>
  <LinksUpToDate>false</LinksUpToDate>
  <CharactersWithSpaces>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Wagner</dc:creator>
  <cp:keywords/>
  <dc:description/>
  <cp:lastModifiedBy>Copy Editor</cp:lastModifiedBy>
  <cp:revision>2</cp:revision>
  <dcterms:created xsi:type="dcterms:W3CDTF">2017-10-25T15:54:00Z</dcterms:created>
  <dcterms:modified xsi:type="dcterms:W3CDTF">2017-10-25T15:54:00Z</dcterms:modified>
</cp:coreProperties>
</file>