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E36" w:rsidRDefault="002A1E36" w:rsidP="002A1E36">
      <w:pPr>
        <w:rPr>
          <w:rFonts w:ascii="Calibri" w:hAnsi="Calibri" w:cs="Calibri"/>
          <w:color w:val="1F497D"/>
        </w:rPr>
      </w:pPr>
      <w:r>
        <w:rPr>
          <w:rFonts w:ascii="Calibri" w:hAnsi="Calibri" w:cs="Calibri"/>
          <w:color w:val="1F497D"/>
        </w:rPr>
        <w:t>October 29</w:t>
      </w:r>
      <w:r>
        <w:rPr>
          <w:rFonts w:ascii="Calibri" w:hAnsi="Calibri" w:cs="Calibri"/>
          <w:color w:val="1F497D"/>
        </w:rPr>
        <w:t>, 2018</w:t>
      </w:r>
    </w:p>
    <w:p w:rsidR="002A1E36" w:rsidRDefault="002A1E36" w:rsidP="002A1E36">
      <w:pPr>
        <w:rPr>
          <w:rFonts w:ascii="Calibri" w:hAnsi="Calibri" w:cs="Calibri"/>
          <w:color w:val="1F497D"/>
        </w:rPr>
      </w:pPr>
    </w:p>
    <w:p w:rsidR="002A1E36" w:rsidRDefault="002A1E36" w:rsidP="002A1E36">
      <w:pPr>
        <w:rPr>
          <w:rFonts w:ascii="Calibri" w:hAnsi="Calibri" w:cs="Calibri"/>
          <w:color w:val="1F497D"/>
        </w:rPr>
      </w:pPr>
      <w:r>
        <w:rPr>
          <w:rFonts w:ascii="Calibri" w:hAnsi="Calibri" w:cs="Calibri"/>
          <w:color w:val="1F497D"/>
        </w:rPr>
        <w:t>Re:</w:t>
      </w:r>
      <w:r w:rsidRPr="002A1E36">
        <w:rPr>
          <w:rFonts w:ascii="Calibri" w:hAnsi="Calibri" w:cs="Calibri"/>
          <w:color w:val="1F497D"/>
        </w:rPr>
        <w:t xml:space="preserve"> </w:t>
      </w:r>
      <w:r>
        <w:rPr>
          <w:rFonts w:ascii="Calibri" w:hAnsi="Calibri" w:cs="Calibri"/>
          <w:color w:val="1F497D"/>
        </w:rPr>
        <w:t>IP CTS Modernization and Reform Order, 47 CFR Part 64, [Docket No</w:t>
      </w:r>
      <w:r>
        <w:rPr>
          <w:rFonts w:ascii="Calibri" w:hAnsi="Calibri" w:cs="Calibri"/>
          <w:color w:val="1F497D"/>
        </w:rPr>
        <w:t>s. 13-24 and O3-123; FCC 18-79]</w:t>
      </w:r>
    </w:p>
    <w:p w:rsidR="002A1E36" w:rsidRDefault="002A1E36" w:rsidP="002A1E36">
      <w:pPr>
        <w:rPr>
          <w:rFonts w:ascii="Calibri" w:hAnsi="Calibri" w:cs="Calibri"/>
          <w:color w:val="1F497D"/>
        </w:rPr>
      </w:pPr>
    </w:p>
    <w:p w:rsidR="002A1E36" w:rsidRDefault="002A1E36" w:rsidP="002A1E36">
      <w:r>
        <w:rPr>
          <w:rFonts w:ascii="Calibri" w:hAnsi="Calibri" w:cs="Calibri"/>
          <w:color w:val="1F497D"/>
        </w:rPr>
        <w:t>To Whom It May Concern:</w:t>
      </w:r>
    </w:p>
    <w:p w:rsidR="002A1E36" w:rsidRDefault="002A1E36" w:rsidP="002A1E36">
      <w:r>
        <w:rPr>
          <w:rFonts w:ascii="Calibri" w:hAnsi="Calibri" w:cs="Calibri"/>
          <w:color w:val="1F497D"/>
        </w:rPr>
        <w:t> </w:t>
      </w:r>
    </w:p>
    <w:p w:rsidR="002A1E36" w:rsidRDefault="002A1E36" w:rsidP="002A1E36">
      <w:r>
        <w:rPr>
          <w:rFonts w:ascii="Calibri" w:hAnsi="Calibri" w:cs="Calibri"/>
          <w:color w:val="1F497D"/>
        </w:rPr>
        <w:t xml:space="preserve">On October 18, 2018, Ron Bibler, as Chairman of </w:t>
      </w:r>
      <w:r>
        <w:rPr>
          <w:rFonts w:ascii="Calibri" w:hAnsi="Calibri" w:cs="Calibri"/>
          <w:color w:val="1F497D"/>
        </w:rPr>
        <w:t>the TRS Advisory Council (Council)</w:t>
      </w:r>
      <w:r>
        <w:rPr>
          <w:rFonts w:ascii="Calibri" w:hAnsi="Calibri" w:cs="Calibri"/>
          <w:color w:val="1F497D"/>
        </w:rPr>
        <w:t>,</w:t>
      </w:r>
      <w:r>
        <w:rPr>
          <w:rFonts w:ascii="Calibri" w:hAnsi="Calibri" w:cs="Calibri"/>
          <w:color w:val="1F497D"/>
        </w:rPr>
        <w:t xml:space="preserve"> </w:t>
      </w:r>
      <w:r>
        <w:rPr>
          <w:rFonts w:ascii="Calibri" w:hAnsi="Calibri" w:cs="Calibri"/>
          <w:color w:val="1F497D"/>
        </w:rPr>
        <w:t xml:space="preserve">filed a Letter requesting that the Federal Communications Commission grant them an extension of time in which to file comments to the FCC’s </w:t>
      </w:r>
      <w:r>
        <w:rPr>
          <w:rFonts w:ascii="Calibri" w:hAnsi="Calibri" w:cs="Calibri"/>
          <w:color w:val="1F497D"/>
        </w:rPr>
        <w:t xml:space="preserve">proposed rule, </w:t>
      </w:r>
      <w:r>
        <w:rPr>
          <w:rFonts w:ascii="Calibri" w:hAnsi="Calibri" w:cs="Calibri"/>
          <w:color w:val="1F497D"/>
        </w:rPr>
        <w:t xml:space="preserve">in </w:t>
      </w:r>
      <w:r>
        <w:rPr>
          <w:rFonts w:ascii="Calibri" w:hAnsi="Calibri" w:cs="Calibri"/>
          <w:color w:val="1F497D"/>
        </w:rPr>
        <w:t>the IP CTS Modernization and Reform Order, 47 CFR Part 64, [Docket Nos. 13-24 and O3-123; FCC 18-79</w:t>
      </w:r>
      <w:r>
        <w:rPr>
          <w:rFonts w:ascii="Calibri" w:hAnsi="Calibri" w:cs="Calibri"/>
          <w:color w:val="1F497D"/>
        </w:rPr>
        <w:t>].</w:t>
      </w:r>
      <w:r>
        <w:rPr>
          <w:rFonts w:ascii="Calibri" w:hAnsi="Calibri" w:cs="Calibri"/>
          <w:color w:val="1F497D"/>
        </w:rPr>
        <w:t> </w:t>
      </w:r>
    </w:p>
    <w:p w:rsidR="002A1E36" w:rsidRDefault="002A1E36" w:rsidP="002A1E36">
      <w:r>
        <w:rPr>
          <w:rFonts w:ascii="Calibri" w:hAnsi="Calibri" w:cs="Calibri"/>
          <w:color w:val="1F497D"/>
        </w:rPr>
        <w:t> </w:t>
      </w:r>
    </w:p>
    <w:p w:rsidR="002A1E36" w:rsidRDefault="002A1E36" w:rsidP="002A1E36">
      <w:pPr>
        <w:rPr>
          <w:rFonts w:ascii="Calibri" w:hAnsi="Calibri" w:cs="Calibri"/>
          <w:color w:val="1F497D"/>
        </w:rPr>
      </w:pPr>
      <w:r>
        <w:rPr>
          <w:rFonts w:ascii="Calibri" w:hAnsi="Calibri" w:cs="Calibri"/>
          <w:color w:val="1F497D"/>
        </w:rPr>
        <w:t xml:space="preserve">The </w:t>
      </w:r>
      <w:r>
        <w:rPr>
          <w:rFonts w:ascii="Calibri" w:hAnsi="Calibri" w:cs="Calibri"/>
          <w:color w:val="1F497D"/>
        </w:rPr>
        <w:t xml:space="preserve">Council respectfully asks </w:t>
      </w:r>
      <w:r>
        <w:rPr>
          <w:rFonts w:ascii="Calibri" w:hAnsi="Calibri" w:cs="Calibri"/>
          <w:color w:val="1F497D"/>
        </w:rPr>
        <w:t xml:space="preserve">to withdraw its request at this time.  </w:t>
      </w:r>
    </w:p>
    <w:p w:rsidR="002A1E36" w:rsidRDefault="002A1E36" w:rsidP="002A1E36">
      <w:pPr>
        <w:rPr>
          <w:rFonts w:ascii="Calibri" w:hAnsi="Calibri" w:cs="Calibri"/>
          <w:color w:val="1F497D"/>
        </w:rPr>
      </w:pPr>
    </w:p>
    <w:p w:rsidR="002A1E36" w:rsidRDefault="002A1E36" w:rsidP="002A1E36">
      <w:r>
        <w:rPr>
          <w:rFonts w:ascii="Calibri" w:hAnsi="Calibri" w:cs="Calibri"/>
          <w:color w:val="1F497D"/>
        </w:rPr>
        <w:t>We very much appreciate your consideration of our request.   </w:t>
      </w:r>
    </w:p>
    <w:p w:rsidR="002A1E36" w:rsidRDefault="002A1E36" w:rsidP="002A1E36">
      <w:r>
        <w:rPr>
          <w:rFonts w:ascii="Calibri" w:hAnsi="Calibri" w:cs="Calibri"/>
          <w:color w:val="1F497D"/>
        </w:rPr>
        <w:t> </w:t>
      </w:r>
    </w:p>
    <w:p w:rsidR="002A1E36" w:rsidRDefault="002A1E36" w:rsidP="002A1E36">
      <w:r>
        <w:rPr>
          <w:rFonts w:ascii="Calibri" w:hAnsi="Calibri" w:cs="Calibri"/>
          <w:color w:val="1F497D"/>
        </w:rPr>
        <w:t xml:space="preserve">Very Truly Yours, </w:t>
      </w:r>
    </w:p>
    <w:p w:rsidR="002A1E36" w:rsidRDefault="002A1E36" w:rsidP="002A1E36">
      <w:r>
        <w:rPr>
          <w:rFonts w:ascii="Calibri" w:hAnsi="Calibri" w:cs="Calibri"/>
          <w:color w:val="1F497D"/>
        </w:rPr>
        <w:t> </w:t>
      </w:r>
    </w:p>
    <w:p w:rsidR="002A1E36" w:rsidRDefault="002A1E36" w:rsidP="002A1E36">
      <w:r>
        <w:rPr>
          <w:rFonts w:ascii="Calibri" w:hAnsi="Calibri" w:cs="Calibri"/>
          <w:color w:val="1F497D"/>
        </w:rPr>
        <w:t>Ron Bibler</w:t>
      </w:r>
    </w:p>
    <w:p w:rsidR="002A1E36" w:rsidRDefault="002A1E36" w:rsidP="002A1E36">
      <w:pPr>
        <w:rPr>
          <w:rFonts w:ascii="Calibri" w:hAnsi="Calibri" w:cs="Calibri"/>
          <w:color w:val="1F497D"/>
        </w:rPr>
      </w:pPr>
      <w:r>
        <w:rPr>
          <w:rFonts w:ascii="Calibri" w:hAnsi="Calibri" w:cs="Calibri"/>
          <w:color w:val="1F497D"/>
        </w:rPr>
        <w:t>Chairman, TRS Advisory Council</w:t>
      </w:r>
    </w:p>
    <w:p w:rsidR="002A1E36" w:rsidRDefault="002A1E36" w:rsidP="002A1E36">
      <w:pPr>
        <w:rPr>
          <w:rFonts w:ascii="Calibri" w:hAnsi="Calibri" w:cs="Calibri"/>
          <w:color w:val="1F497D"/>
        </w:rPr>
      </w:pPr>
    </w:p>
    <w:p w:rsidR="002A1E36" w:rsidRDefault="002A1E36" w:rsidP="002A1E36">
      <w:pPr>
        <w:rPr>
          <w:rFonts w:ascii="Calibri" w:hAnsi="Calibri" w:cs="Calibri"/>
          <w:color w:val="1F497D"/>
        </w:rPr>
      </w:pPr>
    </w:p>
    <w:p w:rsidR="002A1E36" w:rsidRDefault="002A1E36" w:rsidP="002A1E36">
      <w:pPr>
        <w:rPr>
          <w:rFonts w:ascii="Calibri" w:hAnsi="Calibri" w:cs="Calibri"/>
          <w:color w:val="1F497D"/>
        </w:rPr>
      </w:pPr>
    </w:p>
    <w:p w:rsidR="002A1E36" w:rsidRDefault="002A1E36" w:rsidP="002A1E36">
      <w:pPr>
        <w:rPr>
          <w:rFonts w:ascii="Calibri" w:hAnsi="Calibri" w:cs="Calibri"/>
          <w:color w:val="1F497D"/>
        </w:rPr>
      </w:pPr>
      <w:r>
        <w:rPr>
          <w:rFonts w:ascii="Calibri" w:hAnsi="Calibri" w:cs="Calibri"/>
          <w:color w:val="1F497D"/>
        </w:rPr>
        <w:t>CC: Eliot Greenwald</w:t>
      </w:r>
    </w:p>
    <w:p w:rsidR="002A1E36" w:rsidRDefault="002A1E36" w:rsidP="002A1E36">
      <w:pPr>
        <w:rPr>
          <w:rFonts w:ascii="Calibri" w:hAnsi="Calibri" w:cs="Calibri"/>
          <w:color w:val="1F497D"/>
        </w:rPr>
      </w:pPr>
      <w:r>
        <w:rPr>
          <w:rFonts w:ascii="Calibri" w:hAnsi="Calibri" w:cs="Calibri"/>
          <w:color w:val="1F497D"/>
        </w:rPr>
        <w:t xml:space="preserve">       Michael Scott</w:t>
      </w:r>
    </w:p>
    <w:p w:rsidR="002A1E36" w:rsidRDefault="002A1E36" w:rsidP="002A1E36">
      <w:pPr>
        <w:rPr>
          <w:rFonts w:ascii="Calibri" w:hAnsi="Calibri" w:cs="Calibri"/>
          <w:color w:val="1F497D"/>
        </w:rPr>
      </w:pPr>
      <w:r>
        <w:rPr>
          <w:rFonts w:ascii="Calibri" w:hAnsi="Calibri" w:cs="Calibri"/>
          <w:color w:val="1F497D"/>
        </w:rPr>
        <w:t xml:space="preserve">       Robert Aldrich</w:t>
      </w:r>
    </w:p>
    <w:p w:rsidR="002A1E36" w:rsidRDefault="002A1E36" w:rsidP="002A1E36">
      <w:r>
        <w:rPr>
          <w:rFonts w:ascii="Calibri" w:hAnsi="Calibri" w:cs="Calibri"/>
          <w:color w:val="1F497D"/>
        </w:rPr>
        <w:t xml:space="preserve">       David Rolka</w:t>
      </w:r>
      <w:bookmarkStart w:id="0" w:name="_GoBack"/>
      <w:bookmarkEnd w:id="0"/>
    </w:p>
    <w:p w:rsidR="002A1E36" w:rsidRDefault="002A1E36" w:rsidP="002A1E36"/>
    <w:p w:rsidR="008540DA" w:rsidRDefault="008540DA"/>
    <w:sectPr w:rsidR="008540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E36"/>
    <w:rsid w:val="002A1E36"/>
    <w:rsid w:val="0085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E3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E3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1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Osborne</dc:creator>
  <cp:lastModifiedBy>Mary Osborne</cp:lastModifiedBy>
  <cp:revision>1</cp:revision>
  <dcterms:created xsi:type="dcterms:W3CDTF">2018-10-29T20:38:00Z</dcterms:created>
  <dcterms:modified xsi:type="dcterms:W3CDTF">2018-10-29T20:48:00Z</dcterms:modified>
</cp:coreProperties>
</file>