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3BA50" w14:textId="4DF8C663" w:rsidR="00743EF7" w:rsidRDefault="00743EF7" w:rsidP="00743EF7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r w:rsidRPr="00743EF7">
        <w:rPr>
          <w:rFonts w:ascii="Arial" w:eastAsia="Times New Roman" w:hAnsi="Arial" w:cs="Arial"/>
          <w:b/>
          <w:bCs/>
          <w:kern w:val="36"/>
          <w:sz w:val="48"/>
          <w:szCs w:val="48"/>
        </w:rPr>
        <w:t xml:space="preserve">ISTC 471 C2 18 </w:t>
      </w:r>
      <w:r>
        <w:rPr>
          <w:rFonts w:ascii="Arial" w:eastAsia="Times New Roman" w:hAnsi="Arial" w:cs="Arial"/>
          <w:b/>
          <w:bCs/>
          <w:kern w:val="36"/>
          <w:sz w:val="48"/>
          <w:szCs w:val="48"/>
        </w:rPr>
        <w:t>–</w:t>
      </w:r>
      <w:r w:rsidRPr="00743EF7">
        <w:rPr>
          <w:rFonts w:ascii="Arial" w:eastAsia="Times New Roman" w:hAnsi="Arial" w:cs="Arial"/>
          <w:b/>
          <w:bCs/>
          <w:kern w:val="36"/>
          <w:sz w:val="48"/>
          <w:szCs w:val="48"/>
        </w:rPr>
        <w:t xml:space="preserve"> 181030629</w:t>
      </w:r>
    </w:p>
    <w:p w14:paraId="3E7F3940" w14:textId="2F1EEB2C" w:rsidR="00743EF7" w:rsidRDefault="00743EF7" w:rsidP="00743EF7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It was determined that the following FRNs will be denied because you have not authorized </w:t>
      </w:r>
      <w:proofErr w:type="gram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sufficient</w:t>
      </w:r>
      <w:proofErr w:type="gram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modifications to entity IMAGINE SCHOOLS AT TOWN CENTER 16057863 Category Two funding requests in order for the entity to no longer exceed its budget of $136,078.03.</w:t>
      </w:r>
    </w:p>
    <w:p w14:paraId="5030CC41" w14:textId="27E1BE04" w:rsidR="00743EF7" w:rsidRDefault="00743EF7" w:rsidP="00743EF7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Since this entity’s pending and/or committed Category Two funding exceeds its budget by $6,440.57, the above listed FRN(s) are denied.</w:t>
      </w:r>
    </w:p>
    <w:p w14:paraId="6873EE33" w14:textId="2F7C5D59" w:rsidR="009D082C" w:rsidRPr="00743EF7" w:rsidRDefault="00743EF7">
      <w:pPr>
        <w:rPr>
          <w:b/>
          <w:color w:val="FF0000"/>
        </w:rPr>
      </w:pPr>
      <w:r w:rsidRPr="00743EF7">
        <w:rPr>
          <w:b/>
          <w:color w:val="FF0000"/>
        </w:rPr>
        <w:t>Please remove FRN1899058261.006 Fees, Taxes, etc. in the amount of $6,</w:t>
      </w:r>
      <w:r>
        <w:rPr>
          <w:b/>
          <w:color w:val="FF0000"/>
        </w:rPr>
        <w:t>440.57</w:t>
      </w:r>
      <w:r w:rsidRPr="00743EF7">
        <w:rPr>
          <w:b/>
          <w:color w:val="FF0000"/>
        </w:rPr>
        <w:t xml:space="preserve"> to get within C2 budget. </w:t>
      </w:r>
      <w:bookmarkStart w:id="0" w:name="_GoBack"/>
      <w:bookmarkEnd w:id="0"/>
    </w:p>
    <w:sectPr w:rsidR="009D082C" w:rsidRPr="00743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EF7"/>
    <w:rsid w:val="00743EF7"/>
    <w:rsid w:val="009D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86693"/>
  <w15:chartTrackingRefBased/>
  <w15:docId w15:val="{753E8673-C3DC-4836-81F8-2F59CB66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</dc:creator>
  <cp:keywords/>
  <dc:description/>
  <cp:lastModifiedBy>Dawn</cp:lastModifiedBy>
  <cp:revision>1</cp:revision>
  <dcterms:created xsi:type="dcterms:W3CDTF">2018-11-14T21:57:00Z</dcterms:created>
  <dcterms:modified xsi:type="dcterms:W3CDTF">2018-11-14T21:59:00Z</dcterms:modified>
</cp:coreProperties>
</file>