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9E5" w:rsidRDefault="00193884" w:rsidP="00100184">
      <w:r>
        <w:rPr>
          <w:rFonts w:ascii="Arial" w:hAnsi="Arial" w:cs="Arial"/>
          <w:color w:val="403F42"/>
        </w:rPr>
        <w:t>Wireless is not required to access the internet! We can have safer internet access by using wired connections!</w:t>
      </w:r>
      <w:r>
        <w:rPr>
          <w:rStyle w:val="Emphasis"/>
          <w:rFonts w:ascii="Arial" w:hAnsi="Arial" w:cs="Arial"/>
          <w:color w:val="403F42"/>
        </w:rPr>
        <w:t xml:space="preserve"> </w:t>
      </w:r>
      <w:r>
        <w:rPr>
          <w:rFonts w:ascii="Arial" w:hAnsi="Arial" w:cs="Arial"/>
          <w:i/>
          <w:iCs/>
          <w:color w:val="403F42"/>
        </w:rPr>
        <w:br/>
      </w:r>
      <w:r>
        <w:rPr>
          <w:rFonts w:ascii="Arial" w:hAnsi="Arial" w:cs="Arial"/>
          <w:color w:val="403F42"/>
        </w:rPr>
        <w:br/>
        <w:t xml:space="preserve">Last year, the US government, led by the National Toxicology Program (NTP) linked cancer to cell phone radiation. This study illustrates the need to reduce wireless frequencies not add more! </w:t>
      </w:r>
      <w:bookmarkStart w:id="0" w:name="_GoBack"/>
      <w:bookmarkEnd w:id="0"/>
      <w:r w:rsidR="00100184">
        <w:rPr>
          <w:rFonts w:ascii="Arial" w:hAnsi="Arial" w:cs="Arial"/>
          <w:color w:val="403F42"/>
        </w:rPr>
        <w:t>Wireless is not required to access the internet! We can have safer internet access by using wired connections. 5G has not had proper testing to determine its safety.</w:t>
      </w:r>
      <w:r w:rsidR="00100184">
        <w:rPr>
          <w:rFonts w:ascii="Arial" w:hAnsi="Arial" w:cs="Arial"/>
          <w:i/>
          <w:iCs/>
          <w:color w:val="403F42"/>
        </w:rPr>
        <w:br/>
      </w:r>
      <w:r w:rsidR="00100184">
        <w:rPr>
          <w:rFonts w:ascii="Arial" w:hAnsi="Arial" w:cs="Arial"/>
          <w:color w:val="403F42"/>
        </w:rPr>
        <w:br/>
        <w:t>Last year, the US government, led by the National Toxicology Program (NTP) linked cancer to cell phone radiation. This study illustrates the need to reduce wi</w:t>
      </w:r>
      <w:r w:rsidR="0031476D">
        <w:rPr>
          <w:rFonts w:ascii="Arial" w:hAnsi="Arial" w:cs="Arial"/>
          <w:color w:val="403F42"/>
        </w:rPr>
        <w:t>reless frequencies not add more.</w:t>
      </w:r>
    </w:p>
    <w:sectPr w:rsidR="00F74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84"/>
    <w:rsid w:val="00100184"/>
    <w:rsid w:val="00193884"/>
    <w:rsid w:val="0031476D"/>
    <w:rsid w:val="00397387"/>
    <w:rsid w:val="005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B79D0-2669-462D-A2C0-E882B941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001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Clyde, Lauren@Waterboards</dc:creator>
  <cp:keywords/>
  <dc:description/>
  <cp:lastModifiedBy>Clyde, Lauren@Waterboards</cp:lastModifiedBy>
  <cp:revision>2</cp:revision>
  <dcterms:created xsi:type="dcterms:W3CDTF">2017-03-06T01:21:00Z</dcterms:created>
  <dcterms:modified xsi:type="dcterms:W3CDTF">2017-03-06T01:21:00Z</dcterms:modified>
</cp:coreProperties>
</file>