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SP Name:</w:t>
      </w:r>
      <w:r>
        <w:rPr>
          <w:rStyle w:val="apple-converted-space"/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Charter Communications</w:t>
      </w: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SPIN/498 ID:</w:t>
      </w:r>
      <w:r>
        <w:rPr>
          <w:rStyle w:val="apple-converted-space"/>
          <w:rFonts w:ascii="Arial" w:hAnsi="Arial" w:cs="Arial"/>
          <w:color w:val="333333"/>
          <w:sz w:val="18"/>
          <w:szCs w:val="18"/>
          <w:shd w:val="clear" w:color="auto" w:fill="FFFFFF"/>
        </w:rPr>
        <w:t> 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143005817</w:t>
      </w: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Darlene Johnston</w:t>
      </w: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314.858.3562</w:t>
      </w: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13545 Barrett Parkway Suite 200 Ballwin, MO 63021</w:t>
      </w: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hyperlink r:id="rId4" w:history="1">
        <w:r>
          <w:rPr>
            <w:rStyle w:val="Hyperlink"/>
            <w:rFonts w:ascii="Arial" w:hAnsi="Arial" w:cs="Arial"/>
            <w:sz w:val="18"/>
            <w:szCs w:val="18"/>
            <w:shd w:val="clear" w:color="auto" w:fill="FFFFFF"/>
          </w:rPr>
          <w:t>Darlene.Johnston@charter.com</w:t>
        </w:r>
      </w:hyperlink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Based on the form 462 the deadline to invoice was on 10/16/2016.  I was unable to approve the invoice #1000021958 by the deadline.  I was told by RHC assist to submit an appeal in order to re-open the invoice so I can approve it and the HCP may receive their funding they were approved for. </w:t>
      </w:r>
    </w:p>
    <w:p w:rsidR="00F13A71" w:rsidRDefault="00F13A71" w:rsidP="00F13A71">
      <w:pPr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13A71" w:rsidRDefault="00F13A71" w:rsidP="00F13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SPIN 143005817</w:t>
      </w:r>
    </w:p>
    <w:p w:rsidR="00F13A71" w:rsidRDefault="00F13A71" w:rsidP="00F13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Invoice # 1000021958</w:t>
      </w:r>
    </w:p>
    <w:p w:rsidR="00F13A71" w:rsidRDefault="00F13A71" w:rsidP="00F13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FRN 15775081</w:t>
      </w:r>
    </w:p>
    <w:p w:rsidR="00F13A71" w:rsidRDefault="00F13A71" w:rsidP="00F13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FY 2015</w:t>
      </w:r>
    </w:p>
    <w:p w:rsidR="00F13A71" w:rsidRDefault="00F13A71" w:rsidP="00F13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Funding amount $983.74</w:t>
      </w:r>
    </w:p>
    <w:p w:rsidR="00F13A71" w:rsidRDefault="00F13A71" w:rsidP="00F13A71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HCP Name Spooner Health System</w:t>
      </w:r>
    </w:p>
    <w:p w:rsidR="00F13A71" w:rsidRDefault="00F13A71" w:rsidP="00F13A71"/>
    <w:p w:rsidR="00F13A71" w:rsidRDefault="00F13A71" w:rsidP="00F13A71"/>
    <w:p w:rsidR="00F13A71" w:rsidRDefault="00F13A71" w:rsidP="00F13A71">
      <w:pPr>
        <w:rPr>
          <w:b/>
          <w:bCs/>
          <w:color w:val="00629B"/>
        </w:rPr>
      </w:pPr>
      <w:r>
        <w:rPr>
          <w:noProof/>
          <w:color w:val="1F497D"/>
        </w:rPr>
        <w:drawing>
          <wp:inline distT="0" distB="0" distL="0" distR="0">
            <wp:extent cx="1838325" cy="381000"/>
            <wp:effectExtent l="0" t="0" r="9525" b="0"/>
            <wp:docPr id="1" name="Picture 1" descr="4076_Spect_Business_Email_Signature_EntSol_J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076_Spect_Business_Email_Signature_EntSol_JC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A71" w:rsidRDefault="00F13A71" w:rsidP="00F13A71">
      <w:pPr>
        <w:rPr>
          <w:b/>
          <w:bCs/>
          <w:color w:val="00629B"/>
        </w:rPr>
      </w:pPr>
    </w:p>
    <w:p w:rsidR="00F13A71" w:rsidRDefault="00F13A71" w:rsidP="00F13A71">
      <w:pPr>
        <w:rPr>
          <w:color w:val="00629B"/>
        </w:rPr>
      </w:pPr>
      <w:r>
        <w:rPr>
          <w:b/>
          <w:bCs/>
          <w:color w:val="00629B"/>
        </w:rPr>
        <w:t>Darlene Johnston</w:t>
      </w:r>
      <w:r>
        <w:rPr>
          <w:color w:val="00629B"/>
        </w:rPr>
        <w:t xml:space="preserve"> | Government Subsidized Programs Spec | 314.858.3562</w:t>
      </w:r>
    </w:p>
    <w:p w:rsidR="00F13A71" w:rsidRDefault="00F13A71" w:rsidP="00F13A71">
      <w:r>
        <w:rPr>
          <w:color w:val="00629B"/>
        </w:rPr>
        <w:t>13545 Barrett Parkway Suite 200| Ballwin, MO 63021</w:t>
      </w:r>
    </w:p>
    <w:p w:rsidR="00F13A71" w:rsidRDefault="00F13A71" w:rsidP="00F13A71"/>
    <w:bookmarkStart w:id="0" w:name="_GoBack"/>
    <w:bookmarkEnd w:id="0"/>
    <w:p w:rsidR="00C13C0D" w:rsidRPr="00F13A71" w:rsidRDefault="00F13A71" w:rsidP="00F13A71">
      <w:r>
        <w:object w:dxaOrig="1531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76.5pt;height:49.5pt" o:ole="">
            <v:imagedata r:id="rId7" o:title=""/>
          </v:shape>
          <o:OLEObject Type="Embed" ProgID="AcroExch.Document.DC" ShapeID="_x0000_i1034" DrawAspect="Icon" ObjectID="_1582114571" r:id="rId8"/>
        </w:object>
      </w:r>
      <w:r>
        <w:object w:dxaOrig="3990" w:dyaOrig="811">
          <v:shape id="_x0000_i1035" type="#_x0000_t75" style="width:199.5pt;height:40.5pt" o:ole="">
            <v:imagedata r:id="rId9" o:title=""/>
          </v:shape>
          <o:OLEObject Type="Embed" ProgID="Package" ShapeID="_x0000_i1035" DrawAspect="Content" ObjectID="_1582114572" r:id="rId10"/>
        </w:object>
      </w:r>
    </w:p>
    <w:sectPr w:rsidR="00C13C0D" w:rsidRPr="00F13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B53"/>
    <w:rsid w:val="00977B53"/>
    <w:rsid w:val="00C13C0D"/>
    <w:rsid w:val="00F1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C14956-A6A0-4D76-8B77-554F5EC1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B5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77B53"/>
    <w:rPr>
      <w:color w:val="0563C1"/>
      <w:u w:val="single"/>
    </w:rPr>
  </w:style>
  <w:style w:type="character" w:customStyle="1" w:styleId="apple-converted-space">
    <w:name w:val="apple-converted-space"/>
    <w:basedOn w:val="DefaultParagraphFont"/>
    <w:rsid w:val="00F13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1.jpg@01D26801.E25E1BC0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oleObject" Target="embeddings/oleObject2.bin"/><Relationship Id="rId4" Type="http://schemas.openxmlformats.org/officeDocument/2006/relationships/hyperlink" Target="mailto:Darlene.Johnston@charter.com" TargetMode="Externa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Ventimiglia, David V</dc:creator>
  <cp:keywords/>
  <dc:description/>
  <cp:lastModifiedBy>Ventimiglia, David V</cp:lastModifiedBy>
  <cp:revision>2</cp:revision>
  <dcterms:created xsi:type="dcterms:W3CDTF">2018-03-09T21:30:00Z</dcterms:created>
  <dcterms:modified xsi:type="dcterms:W3CDTF">2018-03-09T21:30:00Z</dcterms:modified>
</cp:coreProperties>
</file>