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7934" w:rsidRDefault="00227934" w:rsidP="00E3137E">
      <w:pPr>
        <w:spacing w:after="0" w:line="240" w:lineRule="auto"/>
      </w:pPr>
    </w:p>
    <w:p w:rsidR="00227934" w:rsidRDefault="00227934" w:rsidP="00E3137E">
      <w:pPr>
        <w:spacing w:after="0" w:line="240" w:lineRule="auto"/>
      </w:pPr>
    </w:p>
    <w:p w:rsidR="00E3137E" w:rsidRDefault="00E3137E" w:rsidP="00E3137E">
      <w:pPr>
        <w:spacing w:after="0" w:line="240" w:lineRule="auto"/>
      </w:pPr>
      <w:r>
        <w:t>March 19, 2018</w:t>
      </w:r>
    </w:p>
    <w:p w:rsidR="00E3137E" w:rsidRDefault="00E3137E" w:rsidP="00E3137E">
      <w:pPr>
        <w:spacing w:after="0" w:line="240" w:lineRule="auto"/>
      </w:pPr>
    </w:p>
    <w:p w:rsidR="004438D9" w:rsidRDefault="0045223F" w:rsidP="00E3137E">
      <w:pPr>
        <w:spacing w:after="0" w:line="240" w:lineRule="auto"/>
      </w:pPr>
      <w:r>
        <w:t>Marlene Dortch</w:t>
      </w:r>
    </w:p>
    <w:p w:rsidR="0045223F" w:rsidRDefault="0045223F" w:rsidP="00E3137E">
      <w:pPr>
        <w:spacing w:after="0" w:line="240" w:lineRule="auto"/>
      </w:pPr>
      <w:r>
        <w:t xml:space="preserve">Federal Communication Commission </w:t>
      </w:r>
    </w:p>
    <w:p w:rsidR="0045223F" w:rsidRDefault="0045223F" w:rsidP="00E3137E">
      <w:pPr>
        <w:spacing w:after="0" w:line="240" w:lineRule="auto"/>
      </w:pPr>
      <w:r>
        <w:t>445 12</w:t>
      </w:r>
      <w:r w:rsidRPr="0045223F">
        <w:rPr>
          <w:vertAlign w:val="superscript"/>
        </w:rPr>
        <w:t>th</w:t>
      </w:r>
      <w:r>
        <w:t xml:space="preserve"> Street SW</w:t>
      </w:r>
    </w:p>
    <w:p w:rsidR="0045223F" w:rsidRDefault="0045223F" w:rsidP="00E3137E">
      <w:pPr>
        <w:spacing w:after="0" w:line="240" w:lineRule="auto"/>
      </w:pPr>
      <w:r>
        <w:t>Washington DC 20554</w:t>
      </w:r>
    </w:p>
    <w:p w:rsidR="0045223F" w:rsidRDefault="0045223F" w:rsidP="0045223F"/>
    <w:p w:rsidR="0045223F" w:rsidRDefault="0045223F" w:rsidP="0045223F">
      <w:r>
        <w:t xml:space="preserve">RE:  “Wireless Infrastructure Streamlining Report and Order” </w:t>
      </w:r>
    </w:p>
    <w:p w:rsidR="0045223F" w:rsidRDefault="0045223F" w:rsidP="0045223F"/>
    <w:p w:rsidR="0045223F" w:rsidRDefault="0045223F" w:rsidP="0045223F">
      <w:r>
        <w:t>Dear Ms. Dortch,</w:t>
      </w:r>
    </w:p>
    <w:p w:rsidR="0045223F" w:rsidRDefault="0045223F" w:rsidP="0045223F">
      <w:r>
        <w:t>The Winnebago Tribe of Nebraska has received notice of</w:t>
      </w:r>
      <w:r w:rsidR="00E5375D">
        <w:t xml:space="preserve"> 80 page</w:t>
      </w:r>
      <w:r>
        <w:t xml:space="preserve"> </w:t>
      </w:r>
      <w:r w:rsidR="00E5375D">
        <w:t>“Wireless Infrastructure Streamlining Report and Order” and proposed to change the Infrastructure investment and deployment of next generation (small cell) wireless facilities as the relate to the requirements of the National Historic Preservation Act NHPA of 1966, as amended and the National Environmental Policy Act of 1969 (NEPA) review.</w:t>
      </w:r>
    </w:p>
    <w:p w:rsidR="00E5375D" w:rsidRDefault="00E5375D" w:rsidP="0045223F">
      <w:r>
        <w:t>As the Cultural Preservation Director/Tribal Historic Preservation Officer for the Winnebago Tribe of Nebraska I offer the following comments;</w:t>
      </w:r>
    </w:p>
    <w:p w:rsidR="00DA645D" w:rsidRPr="00DA645D" w:rsidRDefault="00E5375D" w:rsidP="00DA645D">
      <w:pPr>
        <w:pStyle w:val="ListParagraph"/>
        <w:numPr>
          <w:ilvl w:val="0"/>
          <w:numId w:val="1"/>
        </w:numPr>
        <w:rPr>
          <w:rFonts w:ascii="Times New Roman" w:eastAsia="Times New Roman" w:hAnsi="Times New Roman" w:cs="Times New Roman"/>
          <w:i/>
          <w:sz w:val="24"/>
          <w:szCs w:val="20"/>
        </w:rPr>
      </w:pPr>
      <w:r>
        <w:t>As the Winnebago Tribe of Nebraska’s Cultural Preservation Director/Tribal Historic Preservation Officer, I am requesting formal Govern</w:t>
      </w:r>
      <w:r w:rsidR="00366BD1">
        <w:t>m</w:t>
      </w:r>
      <w:r w:rsidR="00DA645D">
        <w:t>ent to Government Consultation</w:t>
      </w:r>
    </w:p>
    <w:p w:rsidR="00DA645D" w:rsidRDefault="00DA645D" w:rsidP="00DA645D">
      <w:pPr>
        <w:pStyle w:val="ListParagraph"/>
        <w:numPr>
          <w:ilvl w:val="0"/>
          <w:numId w:val="1"/>
        </w:numPr>
      </w:pPr>
      <w:r>
        <w:t xml:space="preserve">As the Winnebago Tribe of Nebraska’s Cultural Preservation Director/Tribal Historic Preservation Officer, I have requested Government to Government Consultation with the FCC and was never given the opportunity to consult.  I requested Government to Government Consultation with Ann Marie and Steve </w:t>
      </w:r>
      <w:proofErr w:type="spellStart"/>
      <w:r>
        <w:t>DeSorto</w:t>
      </w:r>
      <w:proofErr w:type="spellEnd"/>
      <w:r>
        <w:t>.</w:t>
      </w:r>
    </w:p>
    <w:p w:rsidR="00DA645D" w:rsidRPr="00E3137E" w:rsidRDefault="00DA645D" w:rsidP="00DA645D">
      <w:pPr>
        <w:pStyle w:val="ListParagraph"/>
        <w:numPr>
          <w:ilvl w:val="0"/>
          <w:numId w:val="1"/>
        </w:numPr>
        <w:rPr>
          <w:rFonts w:ascii="Times New Roman" w:eastAsia="Times New Roman" w:hAnsi="Times New Roman" w:cs="Times New Roman"/>
          <w:i/>
          <w:sz w:val="24"/>
          <w:szCs w:val="20"/>
        </w:rPr>
      </w:pPr>
      <w:r>
        <w:t>A</w:t>
      </w:r>
      <w:r w:rsidR="00366BD1">
        <w:t xml:space="preserve">ccording to the Winnebago Tribe of Nebraska’s Policy on Government to Government Consultation </w:t>
      </w:r>
      <w:r w:rsidR="00366BD1" w:rsidRPr="00DA645D">
        <w:rPr>
          <w:i/>
        </w:rPr>
        <w:t xml:space="preserve">“in which the agency is requesting/soliciting a return of written tribal comments addressing possible </w:t>
      </w:r>
      <w:r w:rsidRPr="00DA645D">
        <w:rPr>
          <w:i/>
        </w:rPr>
        <w:t>potential affects, isn’t Government to Government consultation.”</w:t>
      </w:r>
      <w:r w:rsidR="00E5375D" w:rsidRPr="00DA645D">
        <w:rPr>
          <w:i/>
        </w:rPr>
        <w:t xml:space="preserve">  </w:t>
      </w:r>
    </w:p>
    <w:p w:rsidR="00E3137E" w:rsidRDefault="00E3137E" w:rsidP="00E3137E">
      <w:pPr>
        <w:rPr>
          <w:rFonts w:ascii="Times New Roman" w:eastAsia="Times New Roman" w:hAnsi="Times New Roman" w:cs="Times New Roman"/>
          <w:sz w:val="24"/>
          <w:szCs w:val="20"/>
        </w:rPr>
      </w:pPr>
      <w:r>
        <w:rPr>
          <w:rFonts w:ascii="Times New Roman" w:eastAsia="Times New Roman" w:hAnsi="Times New Roman" w:cs="Times New Roman"/>
          <w:sz w:val="24"/>
          <w:szCs w:val="20"/>
        </w:rPr>
        <w:t>I respectfully submit this as a request for Government to Government Consultation and further state that by sending an 80 page document to review isn’t Government to Government Consultation.</w:t>
      </w:r>
    </w:p>
    <w:p w:rsidR="00E3137E" w:rsidRDefault="00E3137E" w:rsidP="00E3137E">
      <w:pPr>
        <w:rPr>
          <w:rFonts w:ascii="Times New Roman" w:eastAsia="Times New Roman" w:hAnsi="Times New Roman" w:cs="Times New Roman"/>
          <w:sz w:val="24"/>
          <w:szCs w:val="20"/>
        </w:rPr>
      </w:pPr>
    </w:p>
    <w:p w:rsidR="00E3137E" w:rsidRDefault="00E3137E" w:rsidP="00E3137E">
      <w:pPr>
        <w:rPr>
          <w:rFonts w:ascii="Times New Roman" w:eastAsia="Times New Roman" w:hAnsi="Times New Roman" w:cs="Times New Roman"/>
          <w:sz w:val="24"/>
          <w:szCs w:val="20"/>
        </w:rPr>
      </w:pPr>
      <w:r>
        <w:rPr>
          <w:rFonts w:ascii="Times New Roman" w:eastAsia="Times New Roman" w:hAnsi="Times New Roman" w:cs="Times New Roman"/>
          <w:sz w:val="24"/>
          <w:szCs w:val="20"/>
        </w:rPr>
        <w:t>Sincerely,</w:t>
      </w:r>
      <w:bookmarkStart w:id="0" w:name="_GoBack"/>
      <w:bookmarkEnd w:id="0"/>
    </w:p>
    <w:p w:rsidR="00E3137E" w:rsidRDefault="007D0911" w:rsidP="00E3137E">
      <w:pPr>
        <w:spacing w:after="0" w:line="240" w:lineRule="auto"/>
        <w:rPr>
          <w:rFonts w:ascii="Times New Roman" w:eastAsia="Times New Roman" w:hAnsi="Times New Roman" w:cs="Times New Roman"/>
          <w:sz w:val="24"/>
          <w:szCs w:val="20"/>
        </w:rPr>
      </w:pPr>
      <w:r w:rsidRPr="007D0911">
        <w:rPr>
          <w:rFonts w:ascii="Brush Script MT" w:eastAsia="Times New Roman" w:hAnsi="Brush Script MT" w:cs="Times New Roman"/>
          <w:sz w:val="40"/>
          <w:szCs w:val="40"/>
        </w:rPr>
        <w:t>Randy Teboe</w:t>
      </w:r>
      <w:r w:rsidR="00E3137E" w:rsidRPr="007D0911">
        <w:rPr>
          <w:rFonts w:ascii="Times New Roman" w:eastAsia="Times New Roman" w:hAnsi="Times New Roman" w:cs="Times New Roman"/>
          <w:sz w:val="24"/>
          <w:szCs w:val="20"/>
        </w:rPr>
        <w:br/>
      </w:r>
      <w:r w:rsidR="00E3137E">
        <w:rPr>
          <w:rFonts w:ascii="Times New Roman" w:eastAsia="Times New Roman" w:hAnsi="Times New Roman" w:cs="Times New Roman"/>
          <w:sz w:val="24"/>
          <w:szCs w:val="20"/>
        </w:rPr>
        <w:br/>
        <w:t>Randy Teboe</w:t>
      </w:r>
    </w:p>
    <w:p w:rsidR="00E3137E" w:rsidRDefault="00E3137E" w:rsidP="00E3137E">
      <w:pPr>
        <w:spacing w:after="0" w:line="240" w:lineRule="auto"/>
        <w:rPr>
          <w:rFonts w:ascii="Times New Roman" w:eastAsia="Times New Roman" w:hAnsi="Times New Roman" w:cs="Times New Roman"/>
          <w:sz w:val="24"/>
          <w:szCs w:val="20"/>
        </w:rPr>
      </w:pPr>
      <w:r>
        <w:rPr>
          <w:rFonts w:ascii="Times New Roman" w:eastAsia="Times New Roman" w:hAnsi="Times New Roman" w:cs="Times New Roman"/>
          <w:sz w:val="24"/>
          <w:szCs w:val="20"/>
        </w:rPr>
        <w:t>Winnebago Tribe of Nebraska</w:t>
      </w:r>
    </w:p>
    <w:p w:rsidR="00E3137E" w:rsidRPr="00E3137E" w:rsidRDefault="00E3137E" w:rsidP="00E3137E">
      <w:pPr>
        <w:spacing w:after="0" w:line="240" w:lineRule="auto"/>
        <w:rPr>
          <w:rFonts w:ascii="Times New Roman" w:eastAsia="Times New Roman" w:hAnsi="Times New Roman" w:cs="Times New Roman"/>
          <w:sz w:val="24"/>
          <w:szCs w:val="20"/>
        </w:rPr>
      </w:pPr>
      <w:r>
        <w:rPr>
          <w:rFonts w:ascii="Times New Roman" w:eastAsia="Times New Roman" w:hAnsi="Times New Roman" w:cs="Times New Roman"/>
          <w:sz w:val="24"/>
          <w:szCs w:val="20"/>
        </w:rPr>
        <w:t>Cultural Preservation Director/THPO</w:t>
      </w:r>
    </w:p>
    <w:p w:rsidR="00DA645D" w:rsidRPr="00DA645D" w:rsidRDefault="00DA645D" w:rsidP="00DA645D">
      <w:pPr>
        <w:rPr>
          <w:rFonts w:ascii="Times New Roman" w:eastAsia="Times New Roman" w:hAnsi="Times New Roman" w:cs="Times New Roman"/>
          <w:sz w:val="24"/>
          <w:szCs w:val="20"/>
        </w:rPr>
      </w:pPr>
    </w:p>
    <w:sectPr w:rsidR="00DA645D" w:rsidRPr="00DA645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8432C" w:rsidRDefault="0078432C" w:rsidP="007D0911">
      <w:pPr>
        <w:spacing w:after="0" w:line="240" w:lineRule="auto"/>
      </w:pPr>
      <w:r>
        <w:separator/>
      </w:r>
    </w:p>
  </w:endnote>
  <w:endnote w:type="continuationSeparator" w:id="0">
    <w:p w:rsidR="0078432C" w:rsidRDefault="0078432C" w:rsidP="007D091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Brush Script MT">
    <w:panose1 w:val="03060802040406070304"/>
    <w:charset w:val="00"/>
    <w:family w:val="script"/>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8432C" w:rsidRDefault="0078432C" w:rsidP="007D0911">
      <w:pPr>
        <w:spacing w:after="0" w:line="240" w:lineRule="auto"/>
      </w:pPr>
      <w:r>
        <w:separator/>
      </w:r>
    </w:p>
  </w:footnote>
  <w:footnote w:type="continuationSeparator" w:id="0">
    <w:p w:rsidR="0078432C" w:rsidRDefault="0078432C" w:rsidP="007D091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6501E7C"/>
    <w:multiLevelType w:val="hybridMultilevel"/>
    <w:tmpl w:val="E7EA96F0"/>
    <w:lvl w:ilvl="0" w:tplc="387443A4">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4"/>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38D9"/>
    <w:rsid w:val="000C15A3"/>
    <w:rsid w:val="00227934"/>
    <w:rsid w:val="00366BD1"/>
    <w:rsid w:val="004438D9"/>
    <w:rsid w:val="0045223F"/>
    <w:rsid w:val="005C444D"/>
    <w:rsid w:val="0078432C"/>
    <w:rsid w:val="007D0911"/>
    <w:rsid w:val="00842BC2"/>
    <w:rsid w:val="00DA645D"/>
    <w:rsid w:val="00E3137E"/>
    <w:rsid w:val="00E5375D"/>
    <w:rsid w:val="00F964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FEA44"/>
  <w15:chartTrackingRefBased/>
  <w15:docId w15:val="{95E79136-5113-4641-9AD5-ACE0A5FFF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5375D"/>
    <w:pPr>
      <w:ind w:left="720"/>
      <w:contextualSpacing/>
    </w:pPr>
  </w:style>
  <w:style w:type="paragraph" w:styleId="BalloonText">
    <w:name w:val="Balloon Text"/>
    <w:basedOn w:val="Normal"/>
    <w:link w:val="BalloonTextChar"/>
    <w:uiPriority w:val="99"/>
    <w:semiHidden/>
    <w:unhideWhenUsed/>
    <w:rsid w:val="00F9645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6451"/>
    <w:rPr>
      <w:rFonts w:ascii="Segoe UI" w:hAnsi="Segoe UI" w:cs="Segoe UI"/>
      <w:sz w:val="18"/>
      <w:szCs w:val="18"/>
    </w:rPr>
  </w:style>
  <w:style w:type="paragraph" w:styleId="Header">
    <w:name w:val="header"/>
    <w:basedOn w:val="Normal"/>
    <w:link w:val="HeaderChar"/>
    <w:uiPriority w:val="99"/>
    <w:unhideWhenUsed/>
    <w:rsid w:val="007D0911"/>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0911"/>
  </w:style>
  <w:style w:type="paragraph" w:styleId="Footer">
    <w:name w:val="footer"/>
    <w:basedOn w:val="Normal"/>
    <w:link w:val="FooterChar"/>
    <w:uiPriority w:val="99"/>
    <w:unhideWhenUsed/>
    <w:rsid w:val="007D0911"/>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091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4913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1062</TotalTime>
  <Pages>1</Pages>
  <Words>263</Words>
  <Characters>1503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dc:creator>
  <cp:keywords/>
  <dc:description/>
  <cp:lastModifiedBy>Microsoft</cp:lastModifiedBy>
  <cp:revision>3</cp:revision>
  <cp:lastPrinted>2018-03-19T21:15:00Z</cp:lastPrinted>
  <dcterms:created xsi:type="dcterms:W3CDTF">2018-03-19T19:48:00Z</dcterms:created>
  <dcterms:modified xsi:type="dcterms:W3CDTF">2018-03-20T15:23:00Z</dcterms:modified>
</cp:coreProperties>
</file>