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7B65FD" w14:textId="77777777" w:rsidR="004B259D" w:rsidRPr="00BA092F" w:rsidRDefault="004B259D" w:rsidP="004B259D">
      <w:pPr>
        <w:jc w:val="center"/>
        <w:rPr>
          <w:rFonts w:ascii="Times New Roman" w:hAnsi="Times New Roman" w:cs="Times New Roman"/>
        </w:rPr>
      </w:pPr>
      <w:r w:rsidRPr="00BA092F">
        <w:rPr>
          <w:rFonts w:ascii="Times New Roman" w:hAnsi="Times New Roman" w:cs="Times New Roman"/>
        </w:rPr>
        <w:t>Before the</w:t>
      </w:r>
    </w:p>
    <w:p w14:paraId="5F04927E" w14:textId="77777777" w:rsidR="004B259D" w:rsidRPr="00BA092F" w:rsidRDefault="004B259D" w:rsidP="004B259D">
      <w:pPr>
        <w:pStyle w:val="StyleBoldCentered"/>
        <w:spacing w:after="0"/>
        <w:rPr>
          <w:rFonts w:ascii="Times New Roman" w:hAnsi="Times New Roman" w:cs="Times New Roman"/>
          <w:b w:val="0"/>
          <w:sz w:val="24"/>
          <w:szCs w:val="24"/>
        </w:rPr>
      </w:pPr>
      <w:r w:rsidRPr="00BA092F">
        <w:rPr>
          <w:rFonts w:ascii="Times New Roman" w:hAnsi="Times New Roman" w:cs="Times New Roman"/>
          <w:b w:val="0"/>
          <w:sz w:val="24"/>
          <w:szCs w:val="24"/>
        </w:rPr>
        <w:t>F</w:t>
      </w:r>
      <w:r w:rsidRPr="00BA092F">
        <w:rPr>
          <w:rFonts w:ascii="Times New Roman" w:hAnsi="Times New Roman" w:cs="Times New Roman"/>
          <w:b w:val="0"/>
          <w:caps w:val="0"/>
          <w:sz w:val="24"/>
          <w:szCs w:val="24"/>
        </w:rPr>
        <w:t>ederal Communications Commission</w:t>
      </w:r>
    </w:p>
    <w:p w14:paraId="4D74E814" w14:textId="77777777" w:rsidR="004B259D" w:rsidRPr="00BA092F" w:rsidRDefault="004B259D" w:rsidP="004B259D">
      <w:pPr>
        <w:pStyle w:val="StyleBoldCentered"/>
        <w:rPr>
          <w:rFonts w:ascii="Times New Roman" w:hAnsi="Times New Roman" w:cs="Times New Roman"/>
          <w:b w:val="0"/>
          <w:sz w:val="24"/>
          <w:szCs w:val="24"/>
        </w:rPr>
      </w:pPr>
      <w:r w:rsidRPr="00BA092F">
        <w:rPr>
          <w:rFonts w:ascii="Times New Roman" w:hAnsi="Times New Roman" w:cs="Times New Roman"/>
          <w:b w:val="0"/>
          <w:caps w:val="0"/>
          <w:sz w:val="24"/>
          <w:szCs w:val="24"/>
        </w:rPr>
        <w:t>Washington, D.C. 20554</w:t>
      </w:r>
    </w:p>
    <w:p w14:paraId="18F82E38" w14:textId="77777777" w:rsidR="004B259D" w:rsidRPr="00BA092F" w:rsidRDefault="004B259D" w:rsidP="004B259D">
      <w:pPr>
        <w:rPr>
          <w:rFonts w:ascii="Times New Roman" w:hAnsi="Times New Roman" w:cs="Times New Roman"/>
        </w:rPr>
      </w:pPr>
    </w:p>
    <w:p w14:paraId="0411E3DA" w14:textId="77777777" w:rsidR="004B259D" w:rsidRPr="00BA092F" w:rsidRDefault="004B259D" w:rsidP="004B259D">
      <w:pPr>
        <w:rPr>
          <w:rFonts w:ascii="Times New Roman" w:hAnsi="Times New Roman" w:cs="Times New Roman"/>
        </w:rPr>
      </w:pPr>
    </w:p>
    <w:tbl>
      <w:tblPr>
        <w:tblW w:w="0" w:type="auto"/>
        <w:tblLayout w:type="fixed"/>
        <w:tblLook w:val="04A0" w:firstRow="1" w:lastRow="0" w:firstColumn="1" w:lastColumn="0" w:noHBand="0" w:noVBand="1"/>
      </w:tblPr>
      <w:tblGrid>
        <w:gridCol w:w="4698"/>
        <w:gridCol w:w="630"/>
        <w:gridCol w:w="4248"/>
      </w:tblGrid>
      <w:tr w:rsidR="004B259D" w:rsidRPr="00BA092F" w14:paraId="3E55AFDE" w14:textId="77777777" w:rsidTr="004B259D">
        <w:tc>
          <w:tcPr>
            <w:tcW w:w="4698" w:type="dxa"/>
          </w:tcPr>
          <w:p w14:paraId="3D5EDCF1" w14:textId="77777777" w:rsidR="004B259D" w:rsidRPr="00BA092F" w:rsidRDefault="004B259D">
            <w:pPr>
              <w:tabs>
                <w:tab w:val="center" w:pos="4680"/>
              </w:tabs>
              <w:suppressAutoHyphens/>
              <w:rPr>
                <w:rFonts w:ascii="Times New Roman" w:hAnsi="Times New Roman" w:cs="Times New Roman"/>
                <w:spacing w:val="-2"/>
              </w:rPr>
            </w:pPr>
            <w:r w:rsidRPr="00BA092F">
              <w:rPr>
                <w:rFonts w:ascii="Times New Roman" w:hAnsi="Times New Roman" w:cs="Times New Roman"/>
                <w:spacing w:val="-2"/>
              </w:rPr>
              <w:t>In the Matter of</w:t>
            </w:r>
          </w:p>
          <w:p w14:paraId="7B4ECC9C" w14:textId="77777777" w:rsidR="004B259D" w:rsidRPr="00BA092F" w:rsidRDefault="004B259D">
            <w:pPr>
              <w:tabs>
                <w:tab w:val="center" w:pos="4680"/>
              </w:tabs>
              <w:suppressAutoHyphens/>
              <w:rPr>
                <w:rFonts w:ascii="Times New Roman" w:hAnsi="Times New Roman" w:cs="Times New Roman"/>
                <w:spacing w:val="-2"/>
              </w:rPr>
            </w:pPr>
          </w:p>
          <w:p w14:paraId="76576B43" w14:textId="77777777" w:rsidR="004B259D" w:rsidRPr="00BA092F" w:rsidRDefault="004B259D">
            <w:pPr>
              <w:tabs>
                <w:tab w:val="center" w:pos="4680"/>
              </w:tabs>
              <w:suppressAutoHyphens/>
              <w:rPr>
                <w:rFonts w:ascii="Times New Roman" w:hAnsi="Times New Roman" w:cs="Times New Roman"/>
                <w:spacing w:val="-2"/>
              </w:rPr>
            </w:pPr>
            <w:r w:rsidRPr="00BA092F">
              <w:rPr>
                <w:rFonts w:ascii="Times New Roman" w:hAnsi="Times New Roman" w:cs="Times New Roman"/>
                <w:spacing w:val="-2"/>
              </w:rPr>
              <w:t>Bridging the Digital Divide for Low-Income Consumers</w:t>
            </w:r>
          </w:p>
          <w:p w14:paraId="245F90B2" w14:textId="77777777" w:rsidR="004B259D" w:rsidRPr="00BA092F" w:rsidRDefault="004B259D">
            <w:pPr>
              <w:tabs>
                <w:tab w:val="center" w:pos="4680"/>
              </w:tabs>
              <w:suppressAutoHyphens/>
              <w:rPr>
                <w:rFonts w:ascii="Times New Roman" w:hAnsi="Times New Roman" w:cs="Times New Roman"/>
                <w:spacing w:val="-2"/>
              </w:rPr>
            </w:pPr>
          </w:p>
          <w:p w14:paraId="4961916C" w14:textId="77777777" w:rsidR="004B259D" w:rsidRPr="00BA092F" w:rsidRDefault="004B259D">
            <w:pPr>
              <w:tabs>
                <w:tab w:val="center" w:pos="4680"/>
              </w:tabs>
              <w:suppressAutoHyphens/>
              <w:rPr>
                <w:rFonts w:ascii="Times New Roman" w:hAnsi="Times New Roman" w:cs="Times New Roman"/>
                <w:spacing w:val="-2"/>
              </w:rPr>
            </w:pPr>
            <w:r w:rsidRPr="00BA092F">
              <w:rPr>
                <w:rFonts w:ascii="Times New Roman" w:hAnsi="Times New Roman" w:cs="Times New Roman"/>
                <w:spacing w:val="-2"/>
              </w:rPr>
              <w:t>Lifeline and Link Up Reform and Modernization</w:t>
            </w:r>
          </w:p>
          <w:p w14:paraId="19B93BA5" w14:textId="77777777" w:rsidR="004B259D" w:rsidRPr="00BA092F" w:rsidRDefault="004B259D">
            <w:pPr>
              <w:tabs>
                <w:tab w:val="center" w:pos="4680"/>
              </w:tabs>
              <w:suppressAutoHyphens/>
              <w:rPr>
                <w:rFonts w:ascii="Times New Roman" w:hAnsi="Times New Roman" w:cs="Times New Roman"/>
                <w:spacing w:val="-2"/>
              </w:rPr>
            </w:pPr>
          </w:p>
          <w:p w14:paraId="190C6C51" w14:textId="79CE7002" w:rsidR="004B259D" w:rsidRPr="00BA092F" w:rsidRDefault="004B259D">
            <w:pPr>
              <w:tabs>
                <w:tab w:val="center" w:pos="4680"/>
              </w:tabs>
              <w:suppressAutoHyphens/>
              <w:rPr>
                <w:rFonts w:ascii="Times New Roman" w:hAnsi="Times New Roman" w:cs="Times New Roman"/>
                <w:spacing w:val="-2"/>
              </w:rPr>
            </w:pPr>
            <w:r w:rsidRPr="00BA092F">
              <w:rPr>
                <w:rFonts w:ascii="Times New Roman" w:hAnsi="Times New Roman" w:cs="Times New Roman"/>
                <w:spacing w:val="-2"/>
              </w:rPr>
              <w:t>Telecommunications Carriers Eligible for Universal Service Support</w:t>
            </w:r>
          </w:p>
        </w:tc>
        <w:tc>
          <w:tcPr>
            <w:tcW w:w="630" w:type="dxa"/>
            <w:hideMark/>
          </w:tcPr>
          <w:p w14:paraId="0CA42BC8"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11304EA8"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054642F3"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0138E910"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513EA4E9"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157FCDB0"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768AAEA3"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05459A40"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3F976561" w14:textId="77777777"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p w14:paraId="7383156D" w14:textId="2E19041E" w:rsidR="004B259D" w:rsidRPr="00BA092F" w:rsidRDefault="004B259D">
            <w:pPr>
              <w:tabs>
                <w:tab w:val="center" w:pos="4680"/>
              </w:tabs>
              <w:suppressAutoHyphens/>
              <w:rPr>
                <w:rFonts w:ascii="Times New Roman" w:hAnsi="Times New Roman" w:cs="Times New Roman"/>
                <w:b/>
                <w:spacing w:val="-2"/>
              </w:rPr>
            </w:pPr>
            <w:r w:rsidRPr="00BA092F">
              <w:rPr>
                <w:rFonts w:ascii="Times New Roman" w:hAnsi="Times New Roman" w:cs="Times New Roman"/>
                <w:b/>
                <w:spacing w:val="-2"/>
              </w:rPr>
              <w:t>)</w:t>
            </w:r>
          </w:p>
        </w:tc>
        <w:tc>
          <w:tcPr>
            <w:tcW w:w="4248" w:type="dxa"/>
          </w:tcPr>
          <w:p w14:paraId="06D9FCCC" w14:textId="77777777" w:rsidR="004B259D" w:rsidRPr="00BA092F" w:rsidRDefault="004B259D">
            <w:pPr>
              <w:tabs>
                <w:tab w:val="center" w:pos="4680"/>
              </w:tabs>
              <w:suppressAutoHyphens/>
              <w:rPr>
                <w:rFonts w:ascii="Times New Roman" w:hAnsi="Times New Roman" w:cs="Times New Roman"/>
                <w:spacing w:val="-2"/>
              </w:rPr>
            </w:pPr>
          </w:p>
          <w:p w14:paraId="79162FE9" w14:textId="77777777" w:rsidR="004B259D" w:rsidRPr="00BA092F" w:rsidRDefault="004B259D">
            <w:pPr>
              <w:tabs>
                <w:tab w:val="center" w:pos="4680"/>
              </w:tabs>
              <w:suppressAutoHyphens/>
              <w:rPr>
                <w:rFonts w:ascii="Times New Roman" w:hAnsi="Times New Roman" w:cs="Times New Roman"/>
                <w:spacing w:val="-2"/>
              </w:rPr>
            </w:pPr>
          </w:p>
          <w:p w14:paraId="29ADF9DE" w14:textId="732F4FD2" w:rsidR="004B259D" w:rsidRPr="00BA092F" w:rsidRDefault="004B259D">
            <w:pPr>
              <w:tabs>
                <w:tab w:val="center" w:pos="4680"/>
              </w:tabs>
              <w:suppressAutoHyphens/>
              <w:rPr>
                <w:rFonts w:ascii="Times New Roman" w:hAnsi="Times New Roman" w:cs="Times New Roman"/>
                <w:spacing w:val="-2"/>
              </w:rPr>
            </w:pPr>
            <w:r w:rsidRPr="00BA092F">
              <w:rPr>
                <w:rFonts w:ascii="Times New Roman" w:hAnsi="Times New Roman" w:cs="Times New Roman"/>
                <w:spacing w:val="-2"/>
              </w:rPr>
              <w:t>WC Docket No. 17-287</w:t>
            </w:r>
          </w:p>
          <w:p w14:paraId="428E8D6E" w14:textId="77777777" w:rsidR="004B259D" w:rsidRPr="00BA092F" w:rsidRDefault="004B259D">
            <w:pPr>
              <w:tabs>
                <w:tab w:val="center" w:pos="4680"/>
              </w:tabs>
              <w:suppressAutoHyphens/>
              <w:rPr>
                <w:rFonts w:ascii="Times New Roman" w:hAnsi="Times New Roman" w:cs="Times New Roman"/>
                <w:spacing w:val="-2"/>
              </w:rPr>
            </w:pPr>
          </w:p>
          <w:p w14:paraId="199AE02C" w14:textId="77777777" w:rsidR="004B259D" w:rsidRPr="00BA092F" w:rsidRDefault="004B259D">
            <w:pPr>
              <w:tabs>
                <w:tab w:val="center" w:pos="4680"/>
              </w:tabs>
              <w:suppressAutoHyphens/>
              <w:rPr>
                <w:rFonts w:ascii="Times New Roman" w:hAnsi="Times New Roman" w:cs="Times New Roman"/>
                <w:spacing w:val="-2"/>
              </w:rPr>
            </w:pPr>
          </w:p>
          <w:p w14:paraId="619E2FA1" w14:textId="77777777" w:rsidR="004B259D" w:rsidRPr="00BA092F" w:rsidRDefault="004B259D">
            <w:pPr>
              <w:tabs>
                <w:tab w:val="center" w:pos="4680"/>
              </w:tabs>
              <w:suppressAutoHyphens/>
              <w:rPr>
                <w:rFonts w:ascii="Times New Roman" w:hAnsi="Times New Roman" w:cs="Times New Roman"/>
                <w:spacing w:val="-2"/>
              </w:rPr>
            </w:pPr>
            <w:r w:rsidRPr="00BA092F">
              <w:rPr>
                <w:rFonts w:ascii="Times New Roman" w:hAnsi="Times New Roman" w:cs="Times New Roman"/>
                <w:spacing w:val="-2"/>
              </w:rPr>
              <w:t>WC Docket No. 11-42</w:t>
            </w:r>
          </w:p>
          <w:p w14:paraId="60F17417" w14:textId="77777777" w:rsidR="004B259D" w:rsidRPr="00BA092F" w:rsidRDefault="004B259D">
            <w:pPr>
              <w:tabs>
                <w:tab w:val="center" w:pos="4680"/>
              </w:tabs>
              <w:suppressAutoHyphens/>
              <w:rPr>
                <w:rFonts w:ascii="Times New Roman" w:hAnsi="Times New Roman" w:cs="Times New Roman"/>
                <w:spacing w:val="-2"/>
              </w:rPr>
            </w:pPr>
          </w:p>
          <w:p w14:paraId="47CABC79" w14:textId="77777777" w:rsidR="004B259D" w:rsidRPr="00BA092F" w:rsidRDefault="004B259D">
            <w:pPr>
              <w:tabs>
                <w:tab w:val="center" w:pos="4680"/>
              </w:tabs>
              <w:suppressAutoHyphens/>
              <w:rPr>
                <w:rFonts w:ascii="Times New Roman" w:hAnsi="Times New Roman" w:cs="Times New Roman"/>
                <w:spacing w:val="-2"/>
              </w:rPr>
            </w:pPr>
          </w:p>
          <w:p w14:paraId="3C23A3F5" w14:textId="05D0E7E3" w:rsidR="004B259D" w:rsidRPr="00BA092F" w:rsidRDefault="004B259D">
            <w:pPr>
              <w:tabs>
                <w:tab w:val="center" w:pos="4680"/>
              </w:tabs>
              <w:suppressAutoHyphens/>
              <w:rPr>
                <w:rFonts w:ascii="Times New Roman" w:hAnsi="Times New Roman" w:cs="Times New Roman"/>
                <w:spacing w:val="-2"/>
              </w:rPr>
            </w:pPr>
            <w:r w:rsidRPr="00BA092F">
              <w:rPr>
                <w:rFonts w:ascii="Times New Roman" w:hAnsi="Times New Roman" w:cs="Times New Roman"/>
                <w:spacing w:val="-2"/>
              </w:rPr>
              <w:t>WC Docket No. 09-197</w:t>
            </w:r>
          </w:p>
        </w:tc>
      </w:tr>
    </w:tbl>
    <w:p w14:paraId="7848A486" w14:textId="3A5CB393" w:rsidR="004B259D" w:rsidRPr="00BA092F" w:rsidRDefault="004B259D" w:rsidP="004B259D">
      <w:pPr>
        <w:rPr>
          <w:rFonts w:ascii="Times New Roman" w:hAnsi="Times New Roman" w:cs="Times New Roman"/>
        </w:rPr>
      </w:pPr>
    </w:p>
    <w:p w14:paraId="1161EC84" w14:textId="77777777" w:rsidR="004B259D" w:rsidRPr="00BA092F" w:rsidRDefault="004B259D" w:rsidP="004B259D">
      <w:pPr>
        <w:rPr>
          <w:rFonts w:ascii="Times New Roman" w:hAnsi="Times New Roman" w:cs="Times New Roman"/>
        </w:rPr>
      </w:pPr>
    </w:p>
    <w:p w14:paraId="76F20F60" w14:textId="151FB628" w:rsidR="004B259D" w:rsidRPr="00BA092F" w:rsidRDefault="004B259D" w:rsidP="004B259D">
      <w:pPr>
        <w:pStyle w:val="StyleBoldCentered"/>
        <w:rPr>
          <w:rFonts w:ascii="Times New Roman" w:hAnsi="Times New Roman" w:cs="Times New Roman"/>
          <w:sz w:val="24"/>
          <w:szCs w:val="24"/>
        </w:rPr>
      </w:pPr>
      <w:r w:rsidRPr="00BA092F">
        <w:rPr>
          <w:rFonts w:ascii="Times New Roman" w:hAnsi="Times New Roman" w:cs="Times New Roman"/>
          <w:sz w:val="24"/>
          <w:szCs w:val="24"/>
        </w:rPr>
        <w:t>Reply comments of the Greenlining Institute</w:t>
      </w:r>
    </w:p>
    <w:p w14:paraId="4AADFEDD" w14:textId="77777777" w:rsidR="004B259D" w:rsidRPr="00BA092F" w:rsidRDefault="004B259D" w:rsidP="004B259D">
      <w:pPr>
        <w:rPr>
          <w:rFonts w:ascii="Times New Roman" w:hAnsi="Times New Roman" w:cs="Times New Roman"/>
        </w:rPr>
      </w:pPr>
    </w:p>
    <w:p w14:paraId="4E193F52" w14:textId="77777777" w:rsidR="004B259D" w:rsidRPr="00BA092F" w:rsidRDefault="004B259D" w:rsidP="004B259D">
      <w:pPr>
        <w:rPr>
          <w:rFonts w:ascii="Times New Roman" w:hAnsi="Times New Roman" w:cs="Times New Roman"/>
        </w:rPr>
      </w:pPr>
    </w:p>
    <w:p w14:paraId="26498F17" w14:textId="77777777" w:rsidR="004B259D" w:rsidRPr="00BA092F" w:rsidRDefault="004B259D" w:rsidP="004B259D">
      <w:pPr>
        <w:rPr>
          <w:rFonts w:ascii="Times New Roman" w:hAnsi="Times New Roman" w:cs="Times New Roman"/>
        </w:rPr>
      </w:pPr>
    </w:p>
    <w:p w14:paraId="69827F82" w14:textId="77777777" w:rsidR="004B259D" w:rsidRPr="00BA092F" w:rsidRDefault="004B259D" w:rsidP="004B259D">
      <w:pPr>
        <w:rPr>
          <w:rFonts w:ascii="Times New Roman" w:hAnsi="Times New Roman" w:cs="Times New Roman"/>
        </w:rPr>
      </w:pPr>
    </w:p>
    <w:p w14:paraId="359BD3B5" w14:textId="77777777" w:rsidR="004B259D" w:rsidRPr="00BA092F" w:rsidRDefault="004B259D" w:rsidP="004B259D">
      <w:pPr>
        <w:rPr>
          <w:rFonts w:ascii="Times New Roman" w:hAnsi="Times New Roman" w:cs="Times New Roman"/>
        </w:rPr>
      </w:pPr>
    </w:p>
    <w:p w14:paraId="749C9176" w14:textId="77777777" w:rsidR="004B259D" w:rsidRPr="00BA092F" w:rsidRDefault="004B259D" w:rsidP="004B259D">
      <w:pPr>
        <w:rPr>
          <w:rFonts w:ascii="Times New Roman" w:hAnsi="Times New Roman" w:cs="Times New Roman"/>
        </w:rPr>
      </w:pPr>
    </w:p>
    <w:p w14:paraId="54B4981E" w14:textId="77777777" w:rsidR="004B259D" w:rsidRPr="00BA092F" w:rsidRDefault="004B259D" w:rsidP="004B259D">
      <w:pPr>
        <w:rPr>
          <w:rFonts w:ascii="Times New Roman" w:hAnsi="Times New Roman" w:cs="Times New Roman"/>
        </w:rPr>
      </w:pPr>
    </w:p>
    <w:p w14:paraId="43020364" w14:textId="77777777" w:rsidR="004B259D" w:rsidRPr="00BA092F" w:rsidRDefault="004B259D" w:rsidP="004B259D">
      <w:pPr>
        <w:rPr>
          <w:rFonts w:ascii="Times New Roman" w:hAnsi="Times New Roman" w:cs="Times New Roman"/>
        </w:rPr>
      </w:pPr>
    </w:p>
    <w:p w14:paraId="6B43C1DA" w14:textId="77777777" w:rsidR="004B259D" w:rsidRPr="00BA092F" w:rsidRDefault="004B259D" w:rsidP="004B259D">
      <w:pPr>
        <w:rPr>
          <w:rFonts w:ascii="Times New Roman" w:hAnsi="Times New Roman" w:cs="Times New Roman"/>
        </w:rPr>
      </w:pPr>
    </w:p>
    <w:p w14:paraId="7C82FCDE" w14:textId="77777777" w:rsidR="004B259D" w:rsidRPr="00BA092F" w:rsidRDefault="004B259D" w:rsidP="004B259D">
      <w:pPr>
        <w:rPr>
          <w:rFonts w:ascii="Times New Roman" w:hAnsi="Times New Roman" w:cs="Times New Roman"/>
        </w:rPr>
      </w:pPr>
    </w:p>
    <w:p w14:paraId="53A4B0C4" w14:textId="77777777" w:rsidR="004B259D" w:rsidRPr="00BA092F" w:rsidRDefault="004B259D" w:rsidP="004B259D">
      <w:pPr>
        <w:rPr>
          <w:rFonts w:ascii="Times New Roman" w:hAnsi="Times New Roman" w:cs="Times New Roman"/>
        </w:rPr>
      </w:pPr>
    </w:p>
    <w:p w14:paraId="52C85DC2" w14:textId="77777777" w:rsidR="004B259D" w:rsidRPr="00BA092F" w:rsidRDefault="004B259D" w:rsidP="004B259D">
      <w:pPr>
        <w:rPr>
          <w:rFonts w:ascii="Times New Roman" w:hAnsi="Times New Roman" w:cs="Times New Roman"/>
        </w:rPr>
      </w:pPr>
    </w:p>
    <w:p w14:paraId="03276127" w14:textId="77777777" w:rsidR="004B259D" w:rsidRPr="00BA092F" w:rsidRDefault="004B259D" w:rsidP="004B259D">
      <w:pPr>
        <w:rPr>
          <w:rFonts w:ascii="Times New Roman" w:hAnsi="Times New Roman" w:cs="Times New Roman"/>
        </w:rPr>
      </w:pPr>
    </w:p>
    <w:tbl>
      <w:tblPr>
        <w:tblStyle w:val="TableGrid"/>
        <w:tblpPr w:leftFromText="180" w:rightFromText="180" w:vertAnchor="text" w:horzAnchor="page" w:tblpX="1450" w:tblpY="47"/>
        <w:tblW w:w="49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8"/>
      </w:tblGrid>
      <w:tr w:rsidR="004B259D" w:rsidRPr="00BA092F" w14:paraId="4666E50D" w14:textId="77777777" w:rsidTr="0096783D">
        <w:trPr>
          <w:trHeight w:val="2172"/>
        </w:trPr>
        <w:tc>
          <w:tcPr>
            <w:tcW w:w="4938" w:type="dxa"/>
          </w:tcPr>
          <w:p w14:paraId="1065D78A" w14:textId="77AC4F26" w:rsidR="004B259D" w:rsidRPr="00BA092F" w:rsidRDefault="004B259D" w:rsidP="0096783D">
            <w:pPr>
              <w:autoSpaceDE w:val="0"/>
              <w:autoSpaceDN w:val="0"/>
              <w:adjustRightInd w:val="0"/>
              <w:rPr>
                <w:rFonts w:ascii="Times New Roman" w:eastAsia="Times New Roman" w:hAnsi="Times New Roman" w:cs="Times New Roman"/>
                <w:b/>
                <w:bCs/>
              </w:rPr>
            </w:pPr>
            <w:r w:rsidRPr="00BA092F">
              <w:rPr>
                <w:rFonts w:ascii="Times New Roman" w:eastAsia="Times New Roman" w:hAnsi="Times New Roman" w:cs="Times New Roman"/>
                <w:b/>
                <w:bCs/>
              </w:rPr>
              <w:t>Vinhcent Le</w:t>
            </w:r>
          </w:p>
          <w:p w14:paraId="2E0A8B4C" w14:textId="7ED49B8A" w:rsidR="004B259D" w:rsidRPr="00BA092F" w:rsidRDefault="004B259D" w:rsidP="0096783D">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Legal Counsel</w:t>
            </w:r>
          </w:p>
          <w:p w14:paraId="658EA4FE" w14:textId="77777777" w:rsidR="004B259D" w:rsidRPr="00BA092F" w:rsidRDefault="004B259D" w:rsidP="0096783D">
            <w:pPr>
              <w:rPr>
                <w:rFonts w:ascii="Times New Roman" w:eastAsia="Times New Roman" w:hAnsi="Times New Roman" w:cs="Times New Roman"/>
                <w:b/>
                <w:bCs/>
              </w:rPr>
            </w:pPr>
            <w:r w:rsidRPr="00BA092F">
              <w:rPr>
                <w:rFonts w:ascii="Times New Roman" w:eastAsia="Times New Roman" w:hAnsi="Times New Roman" w:cs="Times New Roman"/>
                <w:b/>
                <w:bCs/>
              </w:rPr>
              <w:t>Paul Goodman</w:t>
            </w:r>
          </w:p>
          <w:p w14:paraId="2C5CA1EE" w14:textId="1A11B322" w:rsidR="004B259D" w:rsidRPr="00BA092F" w:rsidRDefault="007A0235" w:rsidP="0096783D">
            <w:pPr>
              <w:rPr>
                <w:rFonts w:ascii="Times New Roman" w:eastAsia="Times New Roman" w:hAnsi="Times New Roman" w:cs="Times New Roman"/>
                <w:bCs/>
              </w:rPr>
            </w:pPr>
            <w:r>
              <w:rPr>
                <w:rFonts w:ascii="Times New Roman" w:eastAsia="Times New Roman" w:hAnsi="Times New Roman" w:cs="Times New Roman"/>
                <w:bCs/>
              </w:rPr>
              <w:t>Telecommunications Director</w:t>
            </w:r>
          </w:p>
          <w:p w14:paraId="78BCF263" w14:textId="77777777" w:rsidR="004B259D" w:rsidRPr="00BA092F" w:rsidRDefault="004B259D" w:rsidP="0096783D">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The Greenlining Institute</w:t>
            </w:r>
          </w:p>
          <w:p w14:paraId="03ABB262" w14:textId="77777777" w:rsidR="004B259D" w:rsidRPr="00BA092F" w:rsidRDefault="004B259D" w:rsidP="0096783D">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360 14</w:t>
            </w:r>
            <w:r w:rsidRPr="00BA092F">
              <w:rPr>
                <w:rFonts w:ascii="Times New Roman" w:eastAsia="Times New Roman" w:hAnsi="Times New Roman" w:cs="Times New Roman"/>
                <w:bCs/>
                <w:vertAlign w:val="superscript"/>
              </w:rPr>
              <w:t>th</w:t>
            </w:r>
            <w:r w:rsidRPr="00BA092F">
              <w:rPr>
                <w:rFonts w:ascii="Times New Roman" w:eastAsia="Times New Roman" w:hAnsi="Times New Roman" w:cs="Times New Roman"/>
                <w:bCs/>
              </w:rPr>
              <w:t xml:space="preserve"> Street</w:t>
            </w:r>
          </w:p>
          <w:p w14:paraId="6CE71B29" w14:textId="77777777" w:rsidR="004B259D" w:rsidRPr="00BA092F" w:rsidRDefault="004B259D" w:rsidP="0096783D">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Oakland CA, 94612</w:t>
            </w:r>
          </w:p>
          <w:p w14:paraId="7909F19F" w14:textId="77777777" w:rsidR="004B259D" w:rsidRPr="00BA092F" w:rsidRDefault="004B259D" w:rsidP="0096783D">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510-809-1808</w:t>
            </w:r>
          </w:p>
          <w:p w14:paraId="0D87592D" w14:textId="77777777" w:rsidR="004B259D" w:rsidRPr="00BA092F" w:rsidRDefault="004B259D" w:rsidP="0096783D">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vinhcentl@greenlining.org</w:t>
            </w:r>
          </w:p>
          <w:p w14:paraId="1C74C2EE" w14:textId="77777777" w:rsidR="004B259D" w:rsidRPr="00BA092F" w:rsidRDefault="004B259D" w:rsidP="0096783D">
            <w:pPr>
              <w:autoSpaceDE w:val="0"/>
              <w:autoSpaceDN w:val="0"/>
              <w:adjustRightInd w:val="0"/>
              <w:rPr>
                <w:rFonts w:ascii="Times New Roman" w:eastAsia="Times New Roman" w:hAnsi="Times New Roman" w:cs="Times New Roman"/>
                <w:bCs/>
              </w:rPr>
            </w:pPr>
          </w:p>
        </w:tc>
      </w:tr>
    </w:tbl>
    <w:p w14:paraId="746DED39" w14:textId="77777777" w:rsidR="004B259D" w:rsidRPr="00BA092F" w:rsidRDefault="004B259D" w:rsidP="004B259D">
      <w:pPr>
        <w:rPr>
          <w:rFonts w:ascii="Times New Roman" w:eastAsia="Times New Roman" w:hAnsi="Times New Roman" w:cs="Times New Roman"/>
          <w:bCs/>
        </w:rPr>
      </w:pPr>
    </w:p>
    <w:p w14:paraId="3832AB2E" w14:textId="77777777" w:rsidR="004B259D" w:rsidRPr="00BA092F" w:rsidRDefault="004B259D" w:rsidP="004B259D">
      <w:pPr>
        <w:rPr>
          <w:rFonts w:ascii="Times New Roman" w:eastAsia="Times New Roman" w:hAnsi="Times New Roman" w:cs="Times New Roman"/>
          <w:bCs/>
        </w:rPr>
      </w:pPr>
    </w:p>
    <w:p w14:paraId="0ADDC6C6"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791F6335"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442DDAD2"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2E3079CA"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14BD0983"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332292E0"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50695C43"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75055BB7"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699C7277" w14:textId="77777777" w:rsidR="004B259D" w:rsidRPr="00BA092F" w:rsidRDefault="004B259D" w:rsidP="004B259D">
      <w:pPr>
        <w:autoSpaceDE w:val="0"/>
        <w:autoSpaceDN w:val="0"/>
        <w:adjustRightInd w:val="0"/>
        <w:rPr>
          <w:rFonts w:ascii="Times New Roman" w:eastAsia="Times New Roman" w:hAnsi="Times New Roman" w:cs="Times New Roman"/>
          <w:bCs/>
        </w:rPr>
      </w:pPr>
    </w:p>
    <w:p w14:paraId="1AAACF09" w14:textId="75C1072C" w:rsidR="004B259D" w:rsidRPr="00BA092F" w:rsidRDefault="004B259D" w:rsidP="004B259D">
      <w:pPr>
        <w:rPr>
          <w:rFonts w:ascii="Times New Roman" w:hAnsi="Times New Roman" w:cs="Times New Roman"/>
        </w:rPr>
      </w:pPr>
      <w:r w:rsidRPr="00BA092F">
        <w:rPr>
          <w:rFonts w:ascii="Times New Roman" w:eastAsia="Times New Roman" w:hAnsi="Times New Roman" w:cs="Times New Roman"/>
          <w:bCs/>
        </w:rPr>
        <w:t>March 23, 2017</w:t>
      </w:r>
    </w:p>
    <w:p w14:paraId="082E4931" w14:textId="592C2ECB" w:rsidR="00BA092F" w:rsidRPr="00BA092F" w:rsidRDefault="00BA092F" w:rsidP="00BA092F">
      <w:pPr>
        <w:spacing w:line="480" w:lineRule="auto"/>
        <w:rPr>
          <w:rFonts w:ascii="Times New Roman" w:hAnsi="Times New Roman" w:cs="Times New Roman"/>
        </w:rPr>
      </w:pPr>
    </w:p>
    <w:sdt>
      <w:sdtPr>
        <w:rPr>
          <w:rFonts w:ascii="Times New Roman" w:hAnsi="Times New Roman" w:cs="Times New Roman"/>
        </w:rPr>
        <w:id w:val="-1969347192"/>
        <w:docPartObj>
          <w:docPartGallery w:val="Table of Contents"/>
          <w:docPartUnique/>
        </w:docPartObj>
      </w:sdtPr>
      <w:sdtEndPr>
        <w:rPr>
          <w:b/>
          <w:bCs/>
          <w:noProof/>
        </w:rPr>
      </w:sdtEndPr>
      <w:sdtContent>
        <w:p w14:paraId="4594FD1E" w14:textId="0567FF2D" w:rsidR="00BA092F" w:rsidRPr="00BA092F" w:rsidRDefault="00BA092F" w:rsidP="00BA092F">
          <w:pPr>
            <w:rPr>
              <w:rFonts w:ascii="Times New Roman" w:hAnsi="Times New Roman" w:cs="Times New Roman"/>
              <w:b/>
            </w:rPr>
          </w:pPr>
          <w:r w:rsidRPr="00BA092F">
            <w:rPr>
              <w:rFonts w:ascii="Times New Roman" w:hAnsi="Times New Roman" w:cs="Times New Roman"/>
              <w:b/>
            </w:rPr>
            <w:t>TABLE OF CONTENTS</w:t>
          </w:r>
        </w:p>
        <w:p w14:paraId="1298A500" w14:textId="77777777" w:rsidR="00BA092F" w:rsidRPr="00BA092F" w:rsidRDefault="00BA092F" w:rsidP="00BA092F">
          <w:pPr>
            <w:rPr>
              <w:rFonts w:ascii="Times New Roman" w:hAnsi="Times New Roman" w:cs="Times New Roman"/>
            </w:rPr>
          </w:pPr>
        </w:p>
        <w:p w14:paraId="6A1CA231" w14:textId="6836583B" w:rsidR="00530853" w:rsidRPr="007A7EC8" w:rsidRDefault="00BA092F">
          <w:pPr>
            <w:pStyle w:val="TOC1"/>
            <w:tabs>
              <w:tab w:val="left" w:pos="440"/>
              <w:tab w:val="right" w:leader="dot" w:pos="9350"/>
            </w:tabs>
            <w:rPr>
              <w:rFonts w:ascii="Times New Roman" w:hAnsi="Times New Roman"/>
              <w:noProof/>
              <w:sz w:val="24"/>
              <w:szCs w:val="24"/>
            </w:rPr>
          </w:pPr>
          <w:r w:rsidRPr="00BA092F">
            <w:rPr>
              <w:rFonts w:ascii="Times New Roman" w:hAnsi="Times New Roman"/>
              <w:sz w:val="24"/>
              <w:szCs w:val="24"/>
            </w:rPr>
            <w:fldChar w:fldCharType="begin"/>
          </w:r>
          <w:r w:rsidRPr="00BA092F">
            <w:rPr>
              <w:rFonts w:ascii="Times New Roman" w:hAnsi="Times New Roman"/>
              <w:sz w:val="24"/>
              <w:szCs w:val="24"/>
            </w:rPr>
            <w:instrText xml:space="preserve"> TOC \o "1-3" \h \z \u </w:instrText>
          </w:r>
          <w:r w:rsidRPr="00BA092F">
            <w:rPr>
              <w:rFonts w:ascii="Times New Roman" w:hAnsi="Times New Roman"/>
              <w:sz w:val="24"/>
              <w:szCs w:val="24"/>
            </w:rPr>
            <w:fldChar w:fldCharType="separate"/>
          </w:r>
          <w:hyperlink w:anchor="_Toc509396136" w:history="1">
            <w:r w:rsidR="00530853" w:rsidRPr="007A7EC8">
              <w:rPr>
                <w:rStyle w:val="Hyperlink"/>
                <w:rFonts w:ascii="Times New Roman" w:hAnsi="Times New Roman"/>
                <w:noProof/>
                <w:sz w:val="24"/>
                <w:szCs w:val="24"/>
              </w:rPr>
              <w:t>I.</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INTRODUCTION</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_Toc509396136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3</w:t>
            </w:r>
            <w:r w:rsidR="00530853" w:rsidRPr="007A7EC8">
              <w:rPr>
                <w:rFonts w:ascii="Times New Roman" w:hAnsi="Times New Roman"/>
                <w:noProof/>
                <w:webHidden/>
                <w:sz w:val="24"/>
                <w:szCs w:val="24"/>
              </w:rPr>
              <w:fldChar w:fldCharType="end"/>
            </w:r>
          </w:hyperlink>
        </w:p>
        <w:p w14:paraId="67872783" w14:textId="3E7F0A0D" w:rsidR="00530853" w:rsidRPr="007A7EC8" w:rsidRDefault="00C72944">
          <w:pPr>
            <w:pStyle w:val="TOC1"/>
            <w:tabs>
              <w:tab w:val="left" w:pos="440"/>
              <w:tab w:val="right" w:leader="dot" w:pos="9350"/>
            </w:tabs>
            <w:rPr>
              <w:rFonts w:ascii="Times New Roman" w:hAnsi="Times New Roman"/>
              <w:noProof/>
              <w:sz w:val="24"/>
              <w:szCs w:val="24"/>
            </w:rPr>
          </w:pPr>
          <w:hyperlink w:anchor="_Toc509396137" w:history="1">
            <w:r w:rsidR="00530853" w:rsidRPr="007A7EC8">
              <w:rPr>
                <w:rStyle w:val="Hyperlink"/>
                <w:rFonts w:ascii="Times New Roman" w:hAnsi="Times New Roman"/>
                <w:noProof/>
                <w:sz w:val="24"/>
                <w:szCs w:val="24"/>
              </w:rPr>
              <w:t>II.</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DISCUSSION</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_Toc509396137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3</w:t>
            </w:r>
            <w:r w:rsidR="00530853" w:rsidRPr="007A7EC8">
              <w:rPr>
                <w:rFonts w:ascii="Times New Roman" w:hAnsi="Times New Roman"/>
                <w:noProof/>
                <w:webHidden/>
                <w:sz w:val="24"/>
                <w:szCs w:val="24"/>
              </w:rPr>
              <w:fldChar w:fldCharType="end"/>
            </w:r>
          </w:hyperlink>
        </w:p>
        <w:p w14:paraId="4703B424" w14:textId="37B980E6" w:rsidR="00530853" w:rsidRPr="007A7EC8" w:rsidRDefault="00C72944">
          <w:pPr>
            <w:pStyle w:val="TOC2"/>
            <w:tabs>
              <w:tab w:val="left" w:pos="660"/>
              <w:tab w:val="right" w:leader="dot" w:pos="9350"/>
            </w:tabs>
            <w:rPr>
              <w:rFonts w:ascii="Times New Roman" w:hAnsi="Times New Roman"/>
              <w:noProof/>
              <w:sz w:val="24"/>
              <w:szCs w:val="24"/>
            </w:rPr>
          </w:pPr>
          <w:hyperlink w:anchor="_Toc509396138" w:history="1">
            <w:r w:rsidR="00530853" w:rsidRPr="007A7EC8">
              <w:rPr>
                <w:rStyle w:val="Hyperlink"/>
                <w:rFonts w:ascii="Times New Roman" w:hAnsi="Times New Roman"/>
                <w:noProof/>
                <w:sz w:val="24"/>
                <w:szCs w:val="24"/>
              </w:rPr>
              <w:t>A.</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Focusing Lifeline Support on Facilities-Based Broadband Service is Unjustified and Will Cause Irreparable Harm to Communities of Color.</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_Toc509396138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4</w:t>
            </w:r>
            <w:r w:rsidR="00530853" w:rsidRPr="007A7EC8">
              <w:rPr>
                <w:rFonts w:ascii="Times New Roman" w:hAnsi="Times New Roman"/>
                <w:noProof/>
                <w:webHidden/>
                <w:sz w:val="24"/>
                <w:szCs w:val="24"/>
              </w:rPr>
              <w:fldChar w:fldCharType="end"/>
            </w:r>
          </w:hyperlink>
        </w:p>
        <w:p w14:paraId="7422A3F7" w14:textId="3B893AE6" w:rsidR="00530853" w:rsidRPr="007A7EC8" w:rsidRDefault="00C72944">
          <w:pPr>
            <w:pStyle w:val="TOC2"/>
            <w:tabs>
              <w:tab w:val="left" w:pos="660"/>
              <w:tab w:val="right" w:leader="dot" w:pos="9350"/>
            </w:tabs>
            <w:rPr>
              <w:rFonts w:ascii="Times New Roman" w:hAnsi="Times New Roman"/>
              <w:noProof/>
              <w:sz w:val="24"/>
              <w:szCs w:val="24"/>
            </w:rPr>
          </w:pPr>
          <w:hyperlink w:anchor="_Toc509396139" w:history="1">
            <w:r w:rsidR="00530853" w:rsidRPr="007A7EC8">
              <w:rPr>
                <w:rStyle w:val="Hyperlink"/>
                <w:rFonts w:ascii="Times New Roman" w:hAnsi="Times New Roman"/>
                <w:noProof/>
                <w:sz w:val="24"/>
                <w:szCs w:val="24"/>
              </w:rPr>
              <w:t>B.</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Eliminating the Lifeline Program’s Equipment Requirement Will Widen the Digital Divide.</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_Toc509396139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6</w:t>
            </w:r>
            <w:r w:rsidR="00530853" w:rsidRPr="007A7EC8">
              <w:rPr>
                <w:rFonts w:ascii="Times New Roman" w:hAnsi="Times New Roman"/>
                <w:noProof/>
                <w:webHidden/>
                <w:sz w:val="24"/>
                <w:szCs w:val="24"/>
              </w:rPr>
              <w:fldChar w:fldCharType="end"/>
            </w:r>
          </w:hyperlink>
        </w:p>
        <w:p w14:paraId="6FF9213B" w14:textId="396068E9" w:rsidR="00530853" w:rsidRPr="007A7EC8" w:rsidRDefault="00C72944">
          <w:pPr>
            <w:pStyle w:val="TOC2"/>
            <w:tabs>
              <w:tab w:val="left" w:pos="660"/>
              <w:tab w:val="right" w:leader="dot" w:pos="9350"/>
            </w:tabs>
            <w:rPr>
              <w:rFonts w:ascii="Times New Roman" w:hAnsi="Times New Roman"/>
              <w:noProof/>
              <w:sz w:val="24"/>
              <w:szCs w:val="24"/>
            </w:rPr>
          </w:pPr>
          <w:hyperlink w:anchor="_Toc509396140" w:history="1">
            <w:r w:rsidR="00530853" w:rsidRPr="007A7EC8">
              <w:rPr>
                <w:rStyle w:val="Hyperlink"/>
                <w:rFonts w:ascii="Times New Roman" w:hAnsi="Times New Roman"/>
                <w:noProof/>
                <w:sz w:val="24"/>
                <w:szCs w:val="24"/>
              </w:rPr>
              <w:t>C.</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Adopting a Self-Enforcing Budget and Prioritization is Unjustified, and Will Harm Lifeline Enrollment and Increase Customer Confusion.</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_Toc509396140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7</w:t>
            </w:r>
            <w:r w:rsidR="00530853" w:rsidRPr="007A7EC8">
              <w:rPr>
                <w:rFonts w:ascii="Times New Roman" w:hAnsi="Times New Roman"/>
                <w:noProof/>
                <w:webHidden/>
                <w:sz w:val="24"/>
                <w:szCs w:val="24"/>
              </w:rPr>
              <w:fldChar w:fldCharType="end"/>
            </w:r>
          </w:hyperlink>
        </w:p>
        <w:p w14:paraId="437CC0DB" w14:textId="1071DFF2" w:rsidR="00530853" w:rsidRPr="007A7EC8" w:rsidRDefault="00C72944">
          <w:pPr>
            <w:pStyle w:val="TOC2"/>
            <w:tabs>
              <w:tab w:val="left" w:pos="660"/>
              <w:tab w:val="right" w:leader="dot" w:pos="9350"/>
            </w:tabs>
            <w:rPr>
              <w:rFonts w:ascii="Times New Roman" w:hAnsi="Times New Roman"/>
              <w:noProof/>
              <w:sz w:val="24"/>
              <w:szCs w:val="24"/>
            </w:rPr>
          </w:pPr>
          <w:hyperlink w:anchor="_Toc509396141" w:history="1">
            <w:r w:rsidR="00530853" w:rsidRPr="007A7EC8">
              <w:rPr>
                <w:rStyle w:val="Hyperlink"/>
                <w:rFonts w:ascii="Times New Roman" w:hAnsi="Times New Roman"/>
                <w:noProof/>
                <w:sz w:val="24"/>
                <w:szCs w:val="24"/>
              </w:rPr>
              <w:t>D.</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Creating Maximum Discount Levels and Benefit Limits is Unwarranted and Contrary to Public Policy.</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_Toc509396141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8</w:t>
            </w:r>
            <w:r w:rsidR="00530853" w:rsidRPr="007A7EC8">
              <w:rPr>
                <w:rFonts w:ascii="Times New Roman" w:hAnsi="Times New Roman"/>
                <w:noProof/>
                <w:webHidden/>
                <w:sz w:val="24"/>
                <w:szCs w:val="24"/>
              </w:rPr>
              <w:fldChar w:fldCharType="end"/>
            </w:r>
          </w:hyperlink>
        </w:p>
        <w:p w14:paraId="23FF651B" w14:textId="3001BA42" w:rsidR="00530853" w:rsidRPr="007A7EC8" w:rsidRDefault="00C72944">
          <w:pPr>
            <w:pStyle w:val="TOC2"/>
            <w:tabs>
              <w:tab w:val="left" w:pos="660"/>
              <w:tab w:val="right" w:leader="dot" w:pos="9350"/>
            </w:tabs>
            <w:rPr>
              <w:rFonts w:ascii="Times New Roman" w:hAnsi="Times New Roman"/>
              <w:noProof/>
              <w:sz w:val="24"/>
              <w:szCs w:val="24"/>
            </w:rPr>
          </w:pPr>
          <w:hyperlink w:anchor="_Toc509396142" w:history="1">
            <w:r w:rsidR="00530853" w:rsidRPr="007A7EC8">
              <w:rPr>
                <w:rStyle w:val="Hyperlink"/>
                <w:rFonts w:ascii="Times New Roman" w:hAnsi="Times New Roman"/>
                <w:noProof/>
                <w:sz w:val="24"/>
                <w:szCs w:val="24"/>
              </w:rPr>
              <w:t>E.</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The Commission should Explore a Reverse-Preemption Process for Designating Lifeline ETC’s for Lifeline Broadband Providers (LBPs).</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_Toc509396142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10</w:t>
            </w:r>
            <w:r w:rsidR="00530853" w:rsidRPr="007A7EC8">
              <w:rPr>
                <w:rFonts w:ascii="Times New Roman" w:hAnsi="Times New Roman"/>
                <w:noProof/>
                <w:webHidden/>
                <w:sz w:val="24"/>
                <w:szCs w:val="24"/>
              </w:rPr>
              <w:fldChar w:fldCharType="end"/>
            </w:r>
          </w:hyperlink>
        </w:p>
        <w:p w14:paraId="17D68498" w14:textId="4E33491F" w:rsidR="00530853" w:rsidRDefault="00C72944">
          <w:pPr>
            <w:pStyle w:val="TOC2"/>
            <w:tabs>
              <w:tab w:val="left" w:pos="660"/>
              <w:tab w:val="right" w:leader="dot" w:pos="9350"/>
            </w:tabs>
            <w:rPr>
              <w:rFonts w:cstheme="minorBidi"/>
              <w:noProof/>
            </w:rPr>
          </w:pPr>
          <w:hyperlink w:anchor="_Toc509396143" w:history="1">
            <w:r w:rsidR="00530853" w:rsidRPr="007A7EC8">
              <w:rPr>
                <w:rStyle w:val="Hyperlink"/>
                <w:rFonts w:ascii="Times New Roman" w:hAnsi="Times New Roman"/>
                <w:noProof/>
                <w:sz w:val="24"/>
                <w:szCs w:val="24"/>
              </w:rPr>
              <w:t>F.</w:t>
            </w:r>
            <w:r w:rsidR="00530853" w:rsidRPr="007A7EC8">
              <w:rPr>
                <w:rFonts w:ascii="Times New Roman" w:hAnsi="Times New Roman"/>
                <w:noProof/>
                <w:sz w:val="24"/>
                <w:szCs w:val="24"/>
              </w:rPr>
              <w:tab/>
            </w:r>
            <w:r w:rsidR="00530853" w:rsidRPr="007A7EC8">
              <w:rPr>
                <w:rStyle w:val="Hyperlink"/>
                <w:rFonts w:ascii="Times New Roman" w:hAnsi="Times New Roman"/>
                <w:noProof/>
                <w:sz w:val="24"/>
                <w:szCs w:val="24"/>
              </w:rPr>
              <w:t>The Commission Should Value and Respect States’ Role in Administering the Federal Lifeline Program</w:t>
            </w:r>
            <w:r w:rsidR="00530853" w:rsidRPr="007A7EC8">
              <w:rPr>
                <w:rFonts w:ascii="Times New Roman" w:hAnsi="Times New Roman"/>
                <w:noProof/>
                <w:webHidden/>
                <w:sz w:val="24"/>
                <w:szCs w:val="24"/>
              </w:rPr>
              <w:tab/>
            </w:r>
            <w:r w:rsidR="00530853" w:rsidRPr="007A7EC8">
              <w:rPr>
                <w:rFonts w:ascii="Times New Roman" w:hAnsi="Times New Roman"/>
                <w:noProof/>
                <w:webHidden/>
                <w:sz w:val="24"/>
                <w:szCs w:val="24"/>
              </w:rPr>
              <w:fldChar w:fldCharType="begin"/>
            </w:r>
            <w:r w:rsidR="00530853" w:rsidRPr="007A7EC8">
              <w:rPr>
                <w:rFonts w:ascii="Times New Roman" w:hAnsi="Times New Roman"/>
                <w:noProof/>
                <w:webHidden/>
                <w:sz w:val="24"/>
                <w:szCs w:val="24"/>
              </w:rPr>
              <w:instrText xml:space="preserve"> PAGEREF _Toc509396143 \h </w:instrText>
            </w:r>
            <w:r w:rsidR="00530853" w:rsidRPr="007A7EC8">
              <w:rPr>
                <w:rFonts w:ascii="Times New Roman" w:hAnsi="Times New Roman"/>
                <w:noProof/>
                <w:webHidden/>
                <w:sz w:val="24"/>
                <w:szCs w:val="24"/>
              </w:rPr>
            </w:r>
            <w:r w:rsidR="00530853" w:rsidRPr="007A7EC8">
              <w:rPr>
                <w:rFonts w:ascii="Times New Roman" w:hAnsi="Times New Roman"/>
                <w:noProof/>
                <w:webHidden/>
                <w:sz w:val="24"/>
                <w:szCs w:val="24"/>
              </w:rPr>
              <w:fldChar w:fldCharType="separate"/>
            </w:r>
            <w:r w:rsidR="00530853" w:rsidRPr="007A7EC8">
              <w:rPr>
                <w:rFonts w:ascii="Times New Roman" w:hAnsi="Times New Roman"/>
                <w:noProof/>
                <w:webHidden/>
                <w:sz w:val="24"/>
                <w:szCs w:val="24"/>
              </w:rPr>
              <w:t>10</w:t>
            </w:r>
            <w:r w:rsidR="00530853" w:rsidRPr="007A7EC8">
              <w:rPr>
                <w:rFonts w:ascii="Times New Roman" w:hAnsi="Times New Roman"/>
                <w:noProof/>
                <w:webHidden/>
                <w:sz w:val="24"/>
                <w:szCs w:val="24"/>
              </w:rPr>
              <w:fldChar w:fldCharType="end"/>
            </w:r>
          </w:hyperlink>
        </w:p>
        <w:p w14:paraId="7FBF3E5D" w14:textId="7DCE3037" w:rsidR="00BA092F" w:rsidRPr="00BA092F" w:rsidRDefault="00BA092F">
          <w:pPr>
            <w:rPr>
              <w:rFonts w:ascii="Times New Roman" w:hAnsi="Times New Roman" w:cs="Times New Roman"/>
            </w:rPr>
          </w:pPr>
          <w:r w:rsidRPr="00BA092F">
            <w:rPr>
              <w:rFonts w:ascii="Times New Roman" w:eastAsiaTheme="minorEastAsia" w:hAnsi="Times New Roman" w:cs="Times New Roman"/>
            </w:rPr>
            <w:fldChar w:fldCharType="end"/>
          </w:r>
        </w:p>
      </w:sdtContent>
    </w:sdt>
    <w:p w14:paraId="60FCB157" w14:textId="35A169ED" w:rsidR="004B259D" w:rsidRPr="00BA092F" w:rsidRDefault="00BA092F" w:rsidP="00BA092F">
      <w:pPr>
        <w:spacing w:after="160" w:line="259" w:lineRule="auto"/>
        <w:rPr>
          <w:rFonts w:ascii="Times New Roman" w:hAnsi="Times New Roman" w:cs="Times New Roman"/>
        </w:rPr>
      </w:pPr>
      <w:r w:rsidRPr="00BA092F">
        <w:rPr>
          <w:rFonts w:ascii="Times New Roman" w:hAnsi="Times New Roman" w:cs="Times New Roman"/>
        </w:rPr>
        <w:br w:type="page"/>
      </w:r>
    </w:p>
    <w:p w14:paraId="781E7DE8" w14:textId="13711C5D" w:rsidR="004B259D" w:rsidRPr="00BA092F" w:rsidRDefault="004B259D" w:rsidP="007A7EC8">
      <w:pPr>
        <w:pStyle w:val="Heading1"/>
        <w:numPr>
          <w:ilvl w:val="0"/>
          <w:numId w:val="6"/>
        </w:numPr>
        <w:rPr>
          <w:rFonts w:ascii="Times New Roman" w:hAnsi="Times New Roman"/>
        </w:rPr>
      </w:pPr>
      <w:bookmarkStart w:id="0" w:name="_Toc509396136"/>
      <w:r w:rsidRPr="00BA092F">
        <w:rPr>
          <w:rFonts w:ascii="Times New Roman" w:hAnsi="Times New Roman"/>
        </w:rPr>
        <w:lastRenderedPageBreak/>
        <w:t>INTRODUCTION</w:t>
      </w:r>
      <w:bookmarkEnd w:id="0"/>
    </w:p>
    <w:p w14:paraId="4765D52E" w14:textId="6CE50BE5" w:rsidR="004B259D" w:rsidRPr="00BA092F" w:rsidRDefault="004B259D" w:rsidP="00BA092F">
      <w:pPr>
        <w:spacing w:line="480" w:lineRule="auto"/>
        <w:ind w:firstLine="720"/>
        <w:rPr>
          <w:rFonts w:ascii="Times New Roman" w:hAnsi="Times New Roman" w:cs="Times New Roman"/>
        </w:rPr>
      </w:pPr>
      <w:r w:rsidRPr="00BA092F">
        <w:rPr>
          <w:rFonts w:ascii="Times New Roman" w:hAnsi="Times New Roman" w:cs="Times New Roman"/>
        </w:rPr>
        <w:t xml:space="preserve">The Greenlining Institute is committed to ensuring that all members of society are connected to modern, advanced communications networks. The Lifeline program plays an important role in bridging the digital divide </w:t>
      </w:r>
      <w:r w:rsidR="003A7F88">
        <w:rPr>
          <w:rFonts w:ascii="Times New Roman" w:hAnsi="Times New Roman" w:cs="Times New Roman"/>
        </w:rPr>
        <w:t xml:space="preserve">by lowering </w:t>
      </w:r>
      <w:r w:rsidRPr="00BA092F">
        <w:rPr>
          <w:rFonts w:ascii="Times New Roman" w:hAnsi="Times New Roman" w:cs="Times New Roman"/>
        </w:rPr>
        <w:t xml:space="preserve">a major barrier to access, namely the cost of connectivity. Lifeline allows millions of people of color, people with disabilities, seniors, </w:t>
      </w:r>
      <w:r w:rsidR="00FF2D73" w:rsidRPr="00BA092F">
        <w:rPr>
          <w:rFonts w:ascii="Times New Roman" w:hAnsi="Times New Roman" w:cs="Times New Roman"/>
        </w:rPr>
        <w:t>veterans,</w:t>
      </w:r>
      <w:r w:rsidRPr="00BA092F">
        <w:rPr>
          <w:rFonts w:ascii="Times New Roman" w:hAnsi="Times New Roman" w:cs="Times New Roman"/>
        </w:rPr>
        <w:t xml:space="preserve"> and low-income households to communicate with their loved ones, access emergency services, and </w:t>
      </w:r>
      <w:r w:rsidR="003A7F88">
        <w:rPr>
          <w:rFonts w:ascii="Times New Roman" w:hAnsi="Times New Roman" w:cs="Times New Roman"/>
        </w:rPr>
        <w:t>access</w:t>
      </w:r>
      <w:r w:rsidRPr="00BA092F">
        <w:rPr>
          <w:rFonts w:ascii="Times New Roman" w:hAnsi="Times New Roman" w:cs="Times New Roman"/>
        </w:rPr>
        <w:t xml:space="preserve"> educational and economic opportunities</w:t>
      </w:r>
      <w:r w:rsidR="003A7F88">
        <w:rPr>
          <w:rFonts w:ascii="Times New Roman" w:hAnsi="Times New Roman" w:cs="Times New Roman"/>
        </w:rPr>
        <w:t xml:space="preserve">.  </w:t>
      </w:r>
      <w:r w:rsidR="00FF2D73" w:rsidRPr="00BA092F">
        <w:rPr>
          <w:rFonts w:ascii="Times New Roman" w:hAnsi="Times New Roman" w:cs="Times New Roman"/>
        </w:rPr>
        <w:t>Within that context, the Greenlining Institute supports the opening comments from numerous consumer advocates, carriers and other interested parties and strongly opposes the Commission’s proposals because they would undermine the Lifeline program, reduce enrollment, remove customer choice and competition, increase customer confusion, and further widen the digital divide.</w:t>
      </w:r>
    </w:p>
    <w:p w14:paraId="13F576BF" w14:textId="6DA64936" w:rsidR="00D2489D" w:rsidRPr="00BA092F" w:rsidRDefault="004B259D" w:rsidP="007A7EC8">
      <w:pPr>
        <w:pStyle w:val="Heading1"/>
        <w:numPr>
          <w:ilvl w:val="0"/>
          <w:numId w:val="6"/>
        </w:numPr>
        <w:rPr>
          <w:rFonts w:ascii="Times New Roman" w:hAnsi="Times New Roman"/>
        </w:rPr>
      </w:pPr>
      <w:bookmarkStart w:id="1" w:name="_Toc509396137"/>
      <w:r w:rsidRPr="00BA092F">
        <w:rPr>
          <w:rFonts w:ascii="Times New Roman" w:hAnsi="Times New Roman"/>
        </w:rPr>
        <w:t>Discussion</w:t>
      </w:r>
      <w:bookmarkEnd w:id="1"/>
    </w:p>
    <w:p w14:paraId="2D53D0DD" w14:textId="17FBC791" w:rsidR="004B259D" w:rsidRPr="00BA092F" w:rsidRDefault="004B259D" w:rsidP="00BA092F">
      <w:pPr>
        <w:spacing w:line="480" w:lineRule="auto"/>
        <w:ind w:firstLine="720"/>
        <w:rPr>
          <w:rFonts w:ascii="Times New Roman" w:hAnsi="Times New Roman" w:cs="Times New Roman"/>
        </w:rPr>
      </w:pPr>
      <w:r w:rsidRPr="00BA092F">
        <w:rPr>
          <w:rFonts w:ascii="Times New Roman" w:hAnsi="Times New Roman" w:cs="Times New Roman"/>
        </w:rPr>
        <w:t>The average Lifeline subscriber earns only $14,000 a year</w:t>
      </w:r>
      <w:r w:rsidR="003A7F88">
        <w:rPr>
          <w:rFonts w:ascii="Times New Roman" w:hAnsi="Times New Roman" w:cs="Times New Roman"/>
        </w:rPr>
        <w:t>.</w:t>
      </w:r>
      <w:r w:rsidRPr="00BA092F">
        <w:rPr>
          <w:rFonts w:ascii="Times New Roman" w:hAnsi="Times New Roman" w:cs="Times New Roman"/>
        </w:rPr>
        <w:t xml:space="preserve"> </w:t>
      </w:r>
      <w:r w:rsidR="003A7F88">
        <w:rPr>
          <w:rFonts w:ascii="Times New Roman" w:hAnsi="Times New Roman" w:cs="Times New Roman"/>
        </w:rPr>
        <w:t xml:space="preserve"> I</w:t>
      </w:r>
      <w:r w:rsidRPr="00BA092F">
        <w:rPr>
          <w:rFonts w:ascii="Times New Roman" w:hAnsi="Times New Roman" w:cs="Times New Roman"/>
        </w:rPr>
        <w:t>mplementation of the proposed co-pays,</w:t>
      </w:r>
      <w:r w:rsidR="003A7F88">
        <w:rPr>
          <w:rStyle w:val="FootnoteReference"/>
          <w:rFonts w:ascii="Times New Roman" w:hAnsi="Times New Roman" w:cs="Times New Roman"/>
        </w:rPr>
        <w:footnoteReference w:id="1"/>
      </w:r>
      <w:r w:rsidRPr="00BA092F">
        <w:rPr>
          <w:rFonts w:ascii="Times New Roman" w:hAnsi="Times New Roman" w:cs="Times New Roman"/>
        </w:rPr>
        <w:t xml:space="preserve"> budget caps,</w:t>
      </w:r>
      <w:r w:rsidR="003A7F88">
        <w:rPr>
          <w:rStyle w:val="FootnoteReference"/>
          <w:rFonts w:ascii="Times New Roman" w:hAnsi="Times New Roman" w:cs="Times New Roman"/>
        </w:rPr>
        <w:footnoteReference w:id="2"/>
      </w:r>
      <w:r w:rsidRPr="00BA092F">
        <w:rPr>
          <w:rFonts w:ascii="Times New Roman" w:hAnsi="Times New Roman" w:cs="Times New Roman"/>
        </w:rPr>
        <w:t xml:space="preserve"> removal of </w:t>
      </w:r>
      <w:r w:rsidR="0034447C" w:rsidRPr="00BA092F">
        <w:rPr>
          <w:rFonts w:ascii="Times New Roman" w:hAnsi="Times New Roman" w:cs="Times New Roman"/>
        </w:rPr>
        <w:t>facilities-based</w:t>
      </w:r>
      <w:r w:rsidRPr="00BA092F">
        <w:rPr>
          <w:rFonts w:ascii="Times New Roman" w:hAnsi="Times New Roman" w:cs="Times New Roman"/>
        </w:rPr>
        <w:t xml:space="preserve"> providers</w:t>
      </w:r>
      <w:r w:rsidR="003A7F88">
        <w:rPr>
          <w:rStyle w:val="FootnoteReference"/>
          <w:rFonts w:ascii="Times New Roman" w:hAnsi="Times New Roman" w:cs="Times New Roman"/>
        </w:rPr>
        <w:footnoteReference w:id="3"/>
      </w:r>
      <w:r w:rsidRPr="00BA092F">
        <w:rPr>
          <w:rFonts w:ascii="Times New Roman" w:hAnsi="Times New Roman" w:cs="Times New Roman"/>
        </w:rPr>
        <w:t xml:space="preserve"> or a benefit limit</w:t>
      </w:r>
      <w:r w:rsidR="003A7F88">
        <w:rPr>
          <w:rStyle w:val="FootnoteReference"/>
          <w:rFonts w:ascii="Times New Roman" w:hAnsi="Times New Roman" w:cs="Times New Roman"/>
        </w:rPr>
        <w:footnoteReference w:id="4"/>
      </w:r>
      <w:r w:rsidRPr="00BA092F">
        <w:rPr>
          <w:rFonts w:ascii="Times New Roman" w:hAnsi="Times New Roman" w:cs="Times New Roman"/>
        </w:rPr>
        <w:t xml:space="preserve"> would mean these economically struggling Americans could lose access to Lifeline and all the socioeconomic benefits that affordable communication services provide. As of 2017, USAC reports that there are </w:t>
      </w:r>
      <w:r w:rsidR="003A7F88">
        <w:rPr>
          <w:rFonts w:ascii="Times New Roman" w:hAnsi="Times New Roman" w:cs="Times New Roman"/>
        </w:rPr>
        <w:t xml:space="preserve">only </w:t>
      </w:r>
      <w:r w:rsidRPr="00BA092F">
        <w:rPr>
          <w:rFonts w:ascii="Times New Roman" w:hAnsi="Times New Roman" w:cs="Times New Roman"/>
        </w:rPr>
        <w:t xml:space="preserve">1,339,293 Lifeline subscribers </w:t>
      </w:r>
      <w:r w:rsidR="003A7F88">
        <w:rPr>
          <w:rFonts w:ascii="Times New Roman" w:hAnsi="Times New Roman" w:cs="Times New Roman"/>
        </w:rPr>
        <w:t>out of</w:t>
      </w:r>
      <w:r w:rsidR="003A7F88" w:rsidRPr="00BA092F">
        <w:rPr>
          <w:rFonts w:ascii="Times New Roman" w:hAnsi="Times New Roman" w:cs="Times New Roman"/>
        </w:rPr>
        <w:t xml:space="preserve"> </w:t>
      </w:r>
      <w:r w:rsidRPr="00BA092F">
        <w:rPr>
          <w:rFonts w:ascii="Times New Roman" w:hAnsi="Times New Roman" w:cs="Times New Roman"/>
        </w:rPr>
        <w:t xml:space="preserve">38.9 million eligible households. Lifeline already fails to reach nearly 70% of the households that could benefit from the program. As discussed further below, the proposed changes to the Lifeline program would </w:t>
      </w:r>
      <w:r w:rsidR="00CD19CD">
        <w:rPr>
          <w:rFonts w:ascii="Times New Roman" w:hAnsi="Times New Roman" w:cs="Times New Roman"/>
        </w:rPr>
        <w:t xml:space="preserve">be a death blow </w:t>
      </w:r>
      <w:r w:rsidR="00CD19CD">
        <w:rPr>
          <w:rFonts w:ascii="Times New Roman" w:hAnsi="Times New Roman" w:cs="Times New Roman"/>
        </w:rPr>
        <w:lastRenderedPageBreak/>
        <w:t>to</w:t>
      </w:r>
      <w:r w:rsidRPr="00BA092F">
        <w:rPr>
          <w:rFonts w:ascii="Times New Roman" w:hAnsi="Times New Roman" w:cs="Times New Roman"/>
        </w:rPr>
        <w:t xml:space="preserve"> Lifeline’s </w:t>
      </w:r>
      <w:r w:rsidR="00CD19CD">
        <w:rPr>
          <w:rFonts w:ascii="Times New Roman" w:hAnsi="Times New Roman" w:cs="Times New Roman"/>
        </w:rPr>
        <w:t xml:space="preserve">already </w:t>
      </w:r>
      <w:r w:rsidRPr="00BA092F">
        <w:rPr>
          <w:rFonts w:ascii="Times New Roman" w:hAnsi="Times New Roman" w:cs="Times New Roman"/>
        </w:rPr>
        <w:t xml:space="preserve">low participation rates – harming efforts to close the digital divide and ensure universal service. </w:t>
      </w:r>
    </w:p>
    <w:p w14:paraId="5E5AFE55" w14:textId="2739B270" w:rsidR="00FF2D73" w:rsidRPr="00BA092F" w:rsidRDefault="004B259D" w:rsidP="007A7EC8">
      <w:pPr>
        <w:pStyle w:val="Law2"/>
      </w:pPr>
      <w:bookmarkStart w:id="2" w:name="_Toc509396138"/>
      <w:r w:rsidRPr="00BA092F">
        <w:t>Focusing Lifeline Support on Facilities-Based Broadband Service</w:t>
      </w:r>
      <w:r w:rsidR="005649F0">
        <w:t xml:space="preserve"> is Unjustified and Will Cause Irreparable Harm to Communities of Color</w:t>
      </w:r>
      <w:r w:rsidRPr="00BA092F">
        <w:t>.</w:t>
      </w:r>
      <w:bookmarkEnd w:id="2"/>
      <w:r w:rsidRPr="00BA092F">
        <w:t xml:space="preserve"> </w:t>
      </w:r>
    </w:p>
    <w:p w14:paraId="7312FAE4" w14:textId="3123CDE8" w:rsidR="004B259D" w:rsidRPr="00741571" w:rsidRDefault="00741571" w:rsidP="00741571">
      <w:pPr>
        <w:spacing w:line="480" w:lineRule="auto"/>
        <w:ind w:firstLine="720"/>
        <w:rPr>
          <w:rFonts w:ascii="Times New Roman" w:hAnsi="Times New Roman" w:cs="Times New Roman"/>
        </w:rPr>
      </w:pPr>
      <w:r>
        <w:rPr>
          <w:rFonts w:ascii="Times New Roman" w:hAnsi="Times New Roman" w:cs="Times New Roman"/>
        </w:rPr>
        <w:t xml:space="preserve">Greenlining echoes concerns raised by </w:t>
      </w:r>
      <w:r w:rsidR="00083EB4">
        <w:rPr>
          <w:rFonts w:ascii="Times New Roman" w:hAnsi="Times New Roman" w:cs="Times New Roman"/>
        </w:rPr>
        <w:t>Low-Income Consumer Advocates (L</w:t>
      </w:r>
      <w:r w:rsidR="0096783D">
        <w:rPr>
          <w:rFonts w:ascii="Times New Roman" w:hAnsi="Times New Roman" w:cs="Times New Roman"/>
        </w:rPr>
        <w:t>I</w:t>
      </w:r>
      <w:r w:rsidR="00083EB4">
        <w:rPr>
          <w:rFonts w:ascii="Times New Roman" w:hAnsi="Times New Roman" w:cs="Times New Roman"/>
        </w:rPr>
        <w:t>CA)</w:t>
      </w:r>
      <w:r w:rsidR="0034447C">
        <w:rPr>
          <w:rFonts w:ascii="Times New Roman" w:hAnsi="Times New Roman" w:cs="Times New Roman"/>
        </w:rPr>
        <w:t>, Free Press</w:t>
      </w:r>
      <w:r>
        <w:rPr>
          <w:rFonts w:ascii="Times New Roman" w:hAnsi="Times New Roman" w:cs="Times New Roman"/>
        </w:rPr>
        <w:t xml:space="preserve"> and other </w:t>
      </w:r>
      <w:r w:rsidR="0096783D">
        <w:rPr>
          <w:rFonts w:ascii="Times New Roman" w:hAnsi="Times New Roman" w:cs="Times New Roman"/>
        </w:rPr>
        <w:t>parties that the Commission’s proposal to focus Lifeline support on facilities-based broadband providers (FBPs) is misguided and harmful</w:t>
      </w:r>
      <w:r>
        <w:rPr>
          <w:rFonts w:ascii="Times New Roman" w:hAnsi="Times New Roman" w:cs="Times New Roman"/>
        </w:rPr>
        <w:t>. Focusing Lifeline suppor</w:t>
      </w:r>
      <w:r w:rsidR="00AA080F">
        <w:rPr>
          <w:rFonts w:ascii="Times New Roman" w:hAnsi="Times New Roman" w:cs="Times New Roman"/>
        </w:rPr>
        <w:t>t</w:t>
      </w:r>
      <w:r>
        <w:rPr>
          <w:rFonts w:ascii="Times New Roman" w:hAnsi="Times New Roman" w:cs="Times New Roman"/>
        </w:rPr>
        <w:t xml:space="preserve"> on facilities-based broadband services and “</w:t>
      </w:r>
      <w:r w:rsidRPr="00741571">
        <w:rPr>
          <w:rFonts w:ascii="Times New Roman" w:hAnsi="Times New Roman" w:cs="Times New Roman"/>
        </w:rPr>
        <w:t>elimination of non-facilities-based providers will leave large portions of the country without</w:t>
      </w:r>
      <w:r>
        <w:rPr>
          <w:rFonts w:ascii="Times New Roman" w:hAnsi="Times New Roman" w:cs="Times New Roman"/>
        </w:rPr>
        <w:t xml:space="preserve"> </w:t>
      </w:r>
      <w:r w:rsidRPr="00741571">
        <w:rPr>
          <w:rFonts w:ascii="Times New Roman" w:hAnsi="Times New Roman" w:cs="Times New Roman"/>
        </w:rPr>
        <w:t>consumer choice in Lifeline providers and could result in no Lifeline coverage for some</w:t>
      </w:r>
      <w:r>
        <w:rPr>
          <w:rFonts w:ascii="Times New Roman" w:hAnsi="Times New Roman" w:cs="Times New Roman"/>
        </w:rPr>
        <w:t xml:space="preserve"> </w:t>
      </w:r>
      <w:r w:rsidRPr="00741571">
        <w:rPr>
          <w:rFonts w:ascii="Times New Roman" w:hAnsi="Times New Roman" w:cs="Times New Roman"/>
        </w:rPr>
        <w:t>parts of</w:t>
      </w:r>
      <w:r>
        <w:rPr>
          <w:rFonts w:ascii="Times New Roman" w:hAnsi="Times New Roman" w:cs="Times New Roman"/>
        </w:rPr>
        <w:t xml:space="preserve"> </w:t>
      </w:r>
      <w:r w:rsidRPr="00741571">
        <w:rPr>
          <w:rFonts w:ascii="Times New Roman" w:hAnsi="Times New Roman" w:cs="Times New Roman"/>
        </w:rPr>
        <w:t>the country.</w:t>
      </w:r>
      <w:r>
        <w:rPr>
          <w:rFonts w:ascii="Times New Roman" w:hAnsi="Times New Roman" w:cs="Times New Roman"/>
        </w:rPr>
        <w:t>”</w:t>
      </w:r>
      <w:r>
        <w:rPr>
          <w:rStyle w:val="FootnoteReference"/>
          <w:rFonts w:ascii="Times New Roman" w:hAnsi="Times New Roman" w:cs="Times New Roman"/>
        </w:rPr>
        <w:footnoteReference w:id="5"/>
      </w:r>
      <w:r>
        <w:rPr>
          <w:rFonts w:ascii="Times New Roman" w:hAnsi="Times New Roman" w:cs="Times New Roman"/>
        </w:rPr>
        <w:t xml:space="preserve"> </w:t>
      </w:r>
      <w:r w:rsidR="004B259D" w:rsidRPr="00BA092F">
        <w:rPr>
          <w:rFonts w:ascii="Times New Roman" w:hAnsi="Times New Roman" w:cs="Times New Roman"/>
        </w:rPr>
        <w:t>This proposal will cause irreparable harm to the program and low-income households, particularly households of color. Approximately 70% of current Lifeline participants will need to find a new provider if the Commission adopts this proposal. However, for many of those potentially affected, they may not be able to even find a facilities-based provider (FBP) willing to offer Lifeline service. This is because most large FBP’s have no interest in serving the low-income segment</w:t>
      </w:r>
      <w:r w:rsidR="00CD19CD">
        <w:rPr>
          <w:rFonts w:ascii="Times New Roman" w:hAnsi="Times New Roman" w:cs="Times New Roman"/>
        </w:rPr>
        <w:t>.  O</w:t>
      </w:r>
      <w:r w:rsidR="004B259D" w:rsidRPr="00BA092F">
        <w:rPr>
          <w:rFonts w:ascii="Times New Roman" w:hAnsi="Times New Roman" w:cs="Times New Roman"/>
        </w:rPr>
        <w:t>nly one national facilities-based wireless carrier (Sprint’s Assurance Wireless) offers Lifeline in the majority of states.</w:t>
      </w:r>
      <w:r w:rsidR="004B259D" w:rsidRPr="00BA092F">
        <w:rPr>
          <w:rStyle w:val="FootnoteReference"/>
          <w:rFonts w:ascii="Times New Roman" w:hAnsi="Times New Roman" w:cs="Times New Roman"/>
        </w:rPr>
        <w:footnoteReference w:id="6"/>
      </w:r>
      <w:r w:rsidR="004B259D" w:rsidRPr="00BA092F">
        <w:rPr>
          <w:rFonts w:ascii="Times New Roman" w:hAnsi="Times New Roman" w:cs="Times New Roman"/>
        </w:rPr>
        <w:t xml:space="preserve"> At least one commission has already indicated that a facilities-based limitation would result in large portions of the state losing access to all Lifeline service.</w:t>
      </w:r>
      <w:r w:rsidR="004B259D" w:rsidRPr="00BA092F">
        <w:rPr>
          <w:rStyle w:val="FootnoteReference"/>
          <w:rFonts w:ascii="Times New Roman" w:hAnsi="Times New Roman" w:cs="Times New Roman"/>
        </w:rPr>
        <w:footnoteReference w:id="7"/>
      </w:r>
      <w:r w:rsidR="004B259D" w:rsidRPr="00BA092F">
        <w:rPr>
          <w:rFonts w:ascii="Times New Roman" w:hAnsi="Times New Roman" w:cs="Times New Roman"/>
        </w:rPr>
        <w:t xml:space="preserve"> Customers eligible for Lifeline but lack</w:t>
      </w:r>
      <w:r w:rsidR="00CD19CD">
        <w:rPr>
          <w:rFonts w:ascii="Times New Roman" w:hAnsi="Times New Roman" w:cs="Times New Roman"/>
        </w:rPr>
        <w:t>ing</w:t>
      </w:r>
      <w:r w:rsidR="004B259D" w:rsidRPr="00BA092F">
        <w:rPr>
          <w:rFonts w:ascii="Times New Roman" w:hAnsi="Times New Roman" w:cs="Times New Roman"/>
        </w:rPr>
        <w:t xml:space="preserve"> access to a FBP offering Lifeline could find wireless or wired service unaffordable </w:t>
      </w:r>
      <w:r w:rsidR="004B259D" w:rsidRPr="00BA092F">
        <w:rPr>
          <w:rFonts w:ascii="Times New Roman" w:hAnsi="Times New Roman" w:cs="Times New Roman"/>
        </w:rPr>
        <w:lastRenderedPageBreak/>
        <w:t xml:space="preserve">without the Lifeline discount. Therefore, this proposal would stand in direct opposition to the Telecommunication Act’s Universal Service principles, namely the requirement to make services available at affordable rates. </w:t>
      </w:r>
    </w:p>
    <w:p w14:paraId="5DA09283" w14:textId="26ECB6FD" w:rsidR="004B259D" w:rsidRPr="00BA092F" w:rsidRDefault="004B259D" w:rsidP="00E51044">
      <w:pPr>
        <w:spacing w:line="480" w:lineRule="auto"/>
        <w:ind w:firstLine="720"/>
        <w:rPr>
          <w:rFonts w:ascii="Times New Roman" w:hAnsi="Times New Roman" w:cs="Times New Roman"/>
        </w:rPr>
      </w:pPr>
      <w:r w:rsidRPr="00BA092F">
        <w:rPr>
          <w:rFonts w:ascii="Times New Roman" w:hAnsi="Times New Roman" w:cs="Times New Roman"/>
        </w:rPr>
        <w:t>In addition to the coverage and affordability gaps that would arise from limiting resellers from providing Lifeline service, the Commission’s proposal would harm program participation and outreach among people of color. The Commission previously acknowledged that resellers are often better at targeting specific market segments that FBPs may ignore.</w:t>
      </w:r>
      <w:r w:rsidRPr="00BA092F">
        <w:rPr>
          <w:rStyle w:val="FootnoteReference"/>
          <w:rFonts w:ascii="Times New Roman" w:hAnsi="Times New Roman" w:cs="Times New Roman"/>
        </w:rPr>
        <w:footnoteReference w:id="8"/>
      </w:r>
      <w:r w:rsidRPr="00BA092F">
        <w:rPr>
          <w:rFonts w:ascii="Times New Roman" w:hAnsi="Times New Roman" w:cs="Times New Roman"/>
        </w:rPr>
        <w:t xml:space="preserve"> </w:t>
      </w:r>
      <w:r w:rsidR="00F41CE6">
        <w:rPr>
          <w:rFonts w:ascii="Times New Roman" w:hAnsi="Times New Roman" w:cs="Times New Roman"/>
        </w:rPr>
        <w:t>Consumer Action is correct when it notes that r</w:t>
      </w:r>
      <w:r w:rsidRPr="00BA092F">
        <w:rPr>
          <w:rFonts w:ascii="Times New Roman" w:hAnsi="Times New Roman" w:cs="Times New Roman"/>
        </w:rPr>
        <w:t>esellers engage in in-language outreach and education programs, boosting Lifeline access in communities underserved or ignored by FBPs.</w:t>
      </w:r>
      <w:r w:rsidR="00F41CE6">
        <w:rPr>
          <w:rStyle w:val="FootnoteReference"/>
          <w:rFonts w:ascii="Times New Roman" w:hAnsi="Times New Roman" w:cs="Times New Roman"/>
        </w:rPr>
        <w:footnoteReference w:id="9"/>
      </w:r>
      <w:r w:rsidRPr="00BA092F">
        <w:rPr>
          <w:rFonts w:ascii="Times New Roman" w:hAnsi="Times New Roman" w:cs="Times New Roman"/>
        </w:rPr>
        <w:t xml:space="preserve"> </w:t>
      </w:r>
      <w:r w:rsidR="00A63FCF">
        <w:rPr>
          <w:rFonts w:ascii="Times New Roman" w:hAnsi="Times New Roman" w:cs="Times New Roman"/>
        </w:rPr>
        <w:t xml:space="preserve">As Free Press states, “if </w:t>
      </w:r>
      <w:r w:rsidR="00A63FCF" w:rsidRPr="00A63FCF">
        <w:rPr>
          <w:rFonts w:ascii="Times New Roman" w:hAnsi="Times New Roman" w:cs="Times New Roman"/>
        </w:rPr>
        <w:t>this Commission earnestly wishes to design a Lifeline program aimed at reducing the broadband adoption gap roughly within the confines of the current law and current market structure, the main thing it should aim to encourage is more resale by facilities-based owners – to MVNOs, WISPS, and other resellers.</w:t>
      </w:r>
      <w:r w:rsidR="00A63FCF">
        <w:rPr>
          <w:rFonts w:ascii="Times New Roman" w:hAnsi="Times New Roman" w:cs="Times New Roman"/>
        </w:rPr>
        <w:t>”</w:t>
      </w:r>
      <w:r w:rsidR="00A63FCF">
        <w:rPr>
          <w:rStyle w:val="FootnoteReference"/>
          <w:rFonts w:ascii="Times New Roman" w:hAnsi="Times New Roman" w:cs="Times New Roman"/>
        </w:rPr>
        <w:footnoteReference w:id="10"/>
      </w:r>
      <w:r w:rsidR="00A63FCF">
        <w:rPr>
          <w:rFonts w:ascii="Times New Roman" w:hAnsi="Times New Roman" w:cs="Times New Roman"/>
        </w:rPr>
        <w:t xml:space="preserve"> This is because without resale, there are no incentives to cater to </w:t>
      </w:r>
      <w:r w:rsidR="00CD19CD">
        <w:rPr>
          <w:rFonts w:ascii="Times New Roman" w:hAnsi="Times New Roman" w:cs="Times New Roman"/>
        </w:rPr>
        <w:t>differentiated segments</w:t>
      </w:r>
      <w:r w:rsidR="007A7EC8">
        <w:rPr>
          <w:rFonts w:ascii="Times New Roman" w:hAnsi="Times New Roman" w:cs="Times New Roman"/>
        </w:rPr>
        <w:t xml:space="preserve"> </w:t>
      </w:r>
      <w:r w:rsidR="00A63FCF">
        <w:rPr>
          <w:rFonts w:ascii="Times New Roman" w:hAnsi="Times New Roman" w:cs="Times New Roman"/>
        </w:rPr>
        <w:t>of the market and communities of color suffer as a result.</w:t>
      </w:r>
      <w:r w:rsidR="00A63FCF">
        <w:rPr>
          <w:rStyle w:val="FootnoteReference"/>
          <w:rFonts w:ascii="Times New Roman" w:hAnsi="Times New Roman" w:cs="Times New Roman"/>
        </w:rPr>
        <w:footnoteReference w:id="11"/>
      </w:r>
      <w:r w:rsidR="00A63FCF">
        <w:rPr>
          <w:rFonts w:ascii="Times New Roman" w:hAnsi="Times New Roman" w:cs="Times New Roman"/>
        </w:rPr>
        <w:t xml:space="preserve"> </w:t>
      </w:r>
    </w:p>
    <w:p w14:paraId="46E8A909" w14:textId="77D43BF3" w:rsidR="004B259D" w:rsidRPr="00BA092F" w:rsidRDefault="004B259D" w:rsidP="00741571">
      <w:pPr>
        <w:spacing w:line="480" w:lineRule="auto"/>
        <w:ind w:firstLine="720"/>
        <w:rPr>
          <w:rFonts w:ascii="Times New Roman" w:hAnsi="Times New Roman" w:cs="Times New Roman"/>
        </w:rPr>
      </w:pPr>
      <w:r w:rsidRPr="00BA092F">
        <w:rPr>
          <w:rFonts w:ascii="Times New Roman" w:hAnsi="Times New Roman" w:cs="Times New Roman"/>
        </w:rPr>
        <w:t xml:space="preserve">While the Commission’s goal of promoting investment in Broadband-Capable networks is admirable, excluding resellers from the Lifeline program is the wrong method to achieve </w:t>
      </w:r>
      <w:r w:rsidR="00CD19CD">
        <w:rPr>
          <w:rFonts w:ascii="Times New Roman" w:hAnsi="Times New Roman" w:cs="Times New Roman"/>
        </w:rPr>
        <w:t>that goal</w:t>
      </w:r>
      <w:r w:rsidR="00D6707F">
        <w:rPr>
          <w:rFonts w:ascii="Times New Roman" w:hAnsi="Times New Roman" w:cs="Times New Roman"/>
        </w:rPr>
        <w:t>.</w:t>
      </w:r>
      <w:r w:rsidR="005649F0">
        <w:rPr>
          <w:rStyle w:val="FootnoteReference"/>
          <w:rFonts w:ascii="Times New Roman" w:hAnsi="Times New Roman" w:cs="Times New Roman"/>
        </w:rPr>
        <w:footnoteReference w:id="12"/>
      </w:r>
      <w:r w:rsidR="00D6707F">
        <w:rPr>
          <w:rFonts w:ascii="Times New Roman" w:hAnsi="Times New Roman" w:cs="Times New Roman"/>
        </w:rPr>
        <w:t xml:space="preserve"> There is nothing </w:t>
      </w:r>
      <w:r w:rsidR="00CD19CD">
        <w:rPr>
          <w:rFonts w:ascii="Times New Roman" w:hAnsi="Times New Roman" w:cs="Times New Roman"/>
        </w:rPr>
        <w:t xml:space="preserve">in the record </w:t>
      </w:r>
      <w:r w:rsidR="00D6707F">
        <w:rPr>
          <w:rFonts w:ascii="Times New Roman" w:hAnsi="Times New Roman" w:cs="Times New Roman"/>
        </w:rPr>
        <w:t xml:space="preserve">to suggest that providers would use Lifeline revenues to increase broadband deployment and </w:t>
      </w:r>
      <w:r w:rsidR="005649F0">
        <w:rPr>
          <w:rFonts w:ascii="Times New Roman" w:hAnsi="Times New Roman" w:cs="Times New Roman"/>
        </w:rPr>
        <w:t>in any case</w:t>
      </w:r>
      <w:r w:rsidR="00D6707F">
        <w:rPr>
          <w:rFonts w:ascii="Times New Roman" w:hAnsi="Times New Roman" w:cs="Times New Roman"/>
        </w:rPr>
        <w:t>, the harm to low-income families is not sufficient to justify the</w:t>
      </w:r>
      <w:r w:rsidR="005649F0">
        <w:rPr>
          <w:rFonts w:ascii="Times New Roman" w:hAnsi="Times New Roman" w:cs="Times New Roman"/>
        </w:rPr>
        <w:t xml:space="preserve"> hypothetical benefits under the </w:t>
      </w:r>
      <w:r w:rsidR="00D6707F">
        <w:rPr>
          <w:rFonts w:ascii="Times New Roman" w:hAnsi="Times New Roman" w:cs="Times New Roman"/>
        </w:rPr>
        <w:t xml:space="preserve">proposal. We echo Free Press’s comments </w:t>
      </w:r>
      <w:r w:rsidR="00D6707F">
        <w:rPr>
          <w:rFonts w:ascii="Times New Roman" w:hAnsi="Times New Roman" w:cs="Times New Roman"/>
        </w:rPr>
        <w:lastRenderedPageBreak/>
        <w:t>nothing that “t</w:t>
      </w:r>
      <w:r w:rsidR="00D6707F" w:rsidRPr="00D6707F">
        <w:rPr>
          <w:rFonts w:ascii="Times New Roman" w:hAnsi="Times New Roman" w:cs="Times New Roman"/>
        </w:rPr>
        <w:t>here is no reason at all for Chairman Pai to believe the ridiculous notion that LECs subject to less competition for the total pool of Lifeline funds, which currently amounts to just</w:t>
      </w:r>
      <w:r w:rsidR="00D6707F">
        <w:rPr>
          <w:rFonts w:ascii="Times New Roman" w:hAnsi="Times New Roman" w:cs="Times New Roman"/>
        </w:rPr>
        <w:t xml:space="preserve"> </w:t>
      </w:r>
      <w:r w:rsidR="00D6707F" w:rsidRPr="00D6707F">
        <w:rPr>
          <w:rFonts w:ascii="Times New Roman" w:hAnsi="Times New Roman" w:cs="Times New Roman"/>
        </w:rPr>
        <w:t>$1.5 billion and approximately $1 billion of that going to resellers, would move the needle on deployment</w:t>
      </w:r>
      <w:r w:rsidR="00D6707F">
        <w:rPr>
          <w:rFonts w:ascii="Times New Roman" w:hAnsi="Times New Roman" w:cs="Times New Roman"/>
        </w:rPr>
        <w:t>.”</w:t>
      </w:r>
      <w:r w:rsidR="00773629">
        <w:rPr>
          <w:rStyle w:val="FootnoteReference"/>
          <w:rFonts w:ascii="Times New Roman" w:hAnsi="Times New Roman" w:cs="Times New Roman"/>
        </w:rPr>
        <w:footnoteReference w:id="13"/>
      </w:r>
      <w:r w:rsidR="00D6707F">
        <w:rPr>
          <w:rFonts w:ascii="Times New Roman" w:hAnsi="Times New Roman" w:cs="Times New Roman"/>
        </w:rPr>
        <w:t xml:space="preserve">  Not only is this proposal </w:t>
      </w:r>
      <w:r w:rsidR="00773629">
        <w:rPr>
          <w:rFonts w:ascii="Times New Roman" w:hAnsi="Times New Roman" w:cs="Times New Roman"/>
        </w:rPr>
        <w:t xml:space="preserve">ineffective, it </w:t>
      </w:r>
      <w:r w:rsidR="00CD19CD">
        <w:rPr>
          <w:rFonts w:ascii="Times New Roman" w:hAnsi="Times New Roman" w:cs="Times New Roman"/>
        </w:rPr>
        <w:t>contradicts</w:t>
      </w:r>
      <w:r w:rsidR="00773629">
        <w:rPr>
          <w:rFonts w:ascii="Times New Roman" w:hAnsi="Times New Roman" w:cs="Times New Roman"/>
        </w:rPr>
        <w:t xml:space="preserve"> the purpose of the Lifeline program. </w:t>
      </w:r>
      <w:r w:rsidR="00741571">
        <w:rPr>
          <w:rFonts w:ascii="Times New Roman" w:hAnsi="Times New Roman" w:cs="Times New Roman"/>
        </w:rPr>
        <w:t xml:space="preserve">As </w:t>
      </w:r>
      <w:r w:rsidR="0096783D">
        <w:rPr>
          <w:rFonts w:ascii="Times New Roman" w:hAnsi="Times New Roman" w:cs="Times New Roman"/>
        </w:rPr>
        <w:t>LICA</w:t>
      </w:r>
      <w:r w:rsidR="00741571">
        <w:rPr>
          <w:rFonts w:ascii="Times New Roman" w:hAnsi="Times New Roman" w:cs="Times New Roman"/>
        </w:rPr>
        <w:t xml:space="preserve"> notes, “t</w:t>
      </w:r>
      <w:r w:rsidR="00741571" w:rsidRPr="00741571">
        <w:rPr>
          <w:rFonts w:ascii="Times New Roman" w:hAnsi="Times New Roman" w:cs="Times New Roman"/>
        </w:rPr>
        <w:t>he proposal to remove Lifeline’s focus on low-income people and to focus only on</w:t>
      </w:r>
      <w:r w:rsidR="00741571">
        <w:rPr>
          <w:rFonts w:ascii="Times New Roman" w:hAnsi="Times New Roman" w:cs="Times New Roman"/>
        </w:rPr>
        <w:t xml:space="preserve"> </w:t>
      </w:r>
      <w:r w:rsidR="00741571" w:rsidRPr="00741571">
        <w:rPr>
          <w:rFonts w:ascii="Times New Roman" w:hAnsi="Times New Roman" w:cs="Times New Roman"/>
        </w:rPr>
        <w:t>infrastructure deployment would ignore the Communications Act.</w:t>
      </w:r>
      <w:r w:rsidR="00741571">
        <w:rPr>
          <w:rFonts w:ascii="Times New Roman" w:hAnsi="Times New Roman" w:cs="Times New Roman"/>
        </w:rPr>
        <w:t>”</w:t>
      </w:r>
      <w:r w:rsidR="00741571">
        <w:rPr>
          <w:rStyle w:val="FootnoteReference"/>
          <w:rFonts w:ascii="Times New Roman" w:hAnsi="Times New Roman" w:cs="Times New Roman"/>
        </w:rPr>
        <w:footnoteReference w:id="14"/>
      </w:r>
      <w:r w:rsidR="00741571">
        <w:rPr>
          <w:rFonts w:ascii="Times New Roman" w:hAnsi="Times New Roman" w:cs="Times New Roman"/>
        </w:rPr>
        <w:t xml:space="preserve"> </w:t>
      </w:r>
      <w:r w:rsidRPr="00BA092F">
        <w:rPr>
          <w:rFonts w:ascii="Times New Roman" w:hAnsi="Times New Roman" w:cs="Times New Roman"/>
        </w:rPr>
        <w:t xml:space="preserve">There are existing programs like the Connect America Fund that have a more direct impact on facilities investment. </w:t>
      </w:r>
      <w:r w:rsidR="00CD19CD">
        <w:rPr>
          <w:rFonts w:ascii="Times New Roman" w:hAnsi="Times New Roman" w:cs="Times New Roman"/>
        </w:rPr>
        <w:t>The record is proceeding lacks meaningful data on</w:t>
      </w:r>
      <w:r w:rsidRPr="00BA092F">
        <w:rPr>
          <w:rFonts w:ascii="Times New Roman" w:hAnsi="Times New Roman" w:cs="Times New Roman"/>
        </w:rPr>
        <w:t xml:space="preserve"> (1) the connection between Lifeline reimbursements and facilities investment, (2) the number of eligible households that could lose access to the Lifeline discount, and (3) the impact of removing competitive resellers on the quality of Lifeline service plans offered (including the amount of minutes, texting and data).  Currently</w:t>
      </w:r>
      <w:r w:rsidR="00CD19CD">
        <w:rPr>
          <w:rFonts w:ascii="Times New Roman" w:hAnsi="Times New Roman" w:cs="Times New Roman"/>
        </w:rPr>
        <w:t>, the record</w:t>
      </w:r>
      <w:r w:rsidR="007A7EC8">
        <w:rPr>
          <w:rFonts w:ascii="Times New Roman" w:hAnsi="Times New Roman" w:cs="Times New Roman"/>
        </w:rPr>
        <w:t xml:space="preserve"> </w:t>
      </w:r>
      <w:r w:rsidRPr="00BA092F">
        <w:rPr>
          <w:rFonts w:ascii="Times New Roman" w:hAnsi="Times New Roman" w:cs="Times New Roman"/>
        </w:rPr>
        <w:t>does not support limiting Lifeline to FBPs especially in face of the enormous impact this could have on affordable access to communication services.</w:t>
      </w:r>
      <w:r w:rsidR="00741571">
        <w:rPr>
          <w:rFonts w:ascii="Times New Roman" w:hAnsi="Times New Roman" w:cs="Times New Roman"/>
        </w:rPr>
        <w:t xml:space="preserve"> </w:t>
      </w:r>
    </w:p>
    <w:p w14:paraId="3B53E2FC" w14:textId="4866F1B2" w:rsidR="00E51044" w:rsidRPr="00BA092F" w:rsidRDefault="004B259D" w:rsidP="007A7EC8">
      <w:pPr>
        <w:pStyle w:val="Law2"/>
      </w:pPr>
      <w:bookmarkStart w:id="3" w:name="_Toc509396139"/>
      <w:r w:rsidRPr="00BA092F">
        <w:t xml:space="preserve">Eliminating the Lifeline </w:t>
      </w:r>
      <w:r w:rsidR="005649F0">
        <w:t>P</w:t>
      </w:r>
      <w:r w:rsidRPr="00BA092F">
        <w:t xml:space="preserve">rogram’s </w:t>
      </w:r>
      <w:r w:rsidR="005649F0">
        <w:t>E</w:t>
      </w:r>
      <w:r w:rsidRPr="00BA092F">
        <w:t xml:space="preserve">quipment </w:t>
      </w:r>
      <w:r w:rsidR="005649F0">
        <w:t>R</w:t>
      </w:r>
      <w:r w:rsidRPr="00BA092F">
        <w:t>equirement</w:t>
      </w:r>
      <w:r w:rsidR="005649F0">
        <w:t xml:space="preserve"> Will Widen the Digital Divide</w:t>
      </w:r>
      <w:r w:rsidRPr="00BA092F">
        <w:t>.</w:t>
      </w:r>
      <w:bookmarkEnd w:id="3"/>
      <w:r w:rsidRPr="00BA092F">
        <w:t xml:space="preserve"> </w:t>
      </w:r>
    </w:p>
    <w:p w14:paraId="1387F87C" w14:textId="7176B7D6" w:rsidR="004B259D" w:rsidRPr="00BA092F" w:rsidRDefault="00FF47A0" w:rsidP="00BA092F">
      <w:pPr>
        <w:spacing w:line="480" w:lineRule="auto"/>
        <w:ind w:firstLine="720"/>
        <w:rPr>
          <w:rFonts w:ascii="Times New Roman" w:hAnsi="Times New Roman" w:cs="Times New Roman"/>
        </w:rPr>
      </w:pPr>
      <w:r>
        <w:rPr>
          <w:rFonts w:ascii="Times New Roman" w:hAnsi="Times New Roman" w:cs="Times New Roman"/>
        </w:rPr>
        <w:t>The Notice also proposes eliminating Lifeline’s equipment requirement.</w:t>
      </w:r>
      <w:r>
        <w:rPr>
          <w:rStyle w:val="FootnoteReference"/>
          <w:rFonts w:ascii="Times New Roman" w:hAnsi="Times New Roman" w:cs="Times New Roman"/>
        </w:rPr>
        <w:footnoteReference w:id="15"/>
      </w:r>
      <w:r>
        <w:rPr>
          <w:rFonts w:ascii="Times New Roman" w:hAnsi="Times New Roman" w:cs="Times New Roman"/>
        </w:rPr>
        <w:t xml:space="preserve"> </w:t>
      </w:r>
      <w:r w:rsidR="004B259D" w:rsidRPr="00BA092F">
        <w:rPr>
          <w:rFonts w:ascii="Times New Roman" w:hAnsi="Times New Roman" w:cs="Times New Roman"/>
        </w:rPr>
        <w:t>This requirement requires Lifeline providers to provide devices that have Wi-Fi and hotspot capabilities while prohibiting tethering charges. Nearly 30% of adults with incomes below $30,000 a year do not own a smartphone.</w:t>
      </w:r>
      <w:r w:rsidR="004B259D" w:rsidRPr="00BA092F">
        <w:rPr>
          <w:rStyle w:val="FootnoteReference"/>
          <w:rFonts w:ascii="Times New Roman" w:hAnsi="Times New Roman" w:cs="Times New Roman"/>
        </w:rPr>
        <w:footnoteReference w:id="16"/>
      </w:r>
      <w:r w:rsidR="004B259D" w:rsidRPr="00BA092F">
        <w:rPr>
          <w:rFonts w:ascii="Times New Roman" w:hAnsi="Times New Roman" w:cs="Times New Roman"/>
        </w:rPr>
        <w:t xml:space="preserve"> </w:t>
      </w:r>
      <w:r w:rsidR="00DF247D">
        <w:rPr>
          <w:rFonts w:ascii="Times New Roman" w:hAnsi="Times New Roman" w:cs="Times New Roman"/>
        </w:rPr>
        <w:t xml:space="preserve">As </w:t>
      </w:r>
      <w:r w:rsidR="0096783D">
        <w:rPr>
          <w:rFonts w:ascii="Times New Roman" w:hAnsi="Times New Roman" w:cs="Times New Roman"/>
        </w:rPr>
        <w:t>LICA</w:t>
      </w:r>
      <w:r w:rsidR="00DF247D">
        <w:rPr>
          <w:rFonts w:ascii="Times New Roman" w:hAnsi="Times New Roman" w:cs="Times New Roman"/>
        </w:rPr>
        <w:t xml:space="preserve"> notes, these requirements stretch the value </w:t>
      </w:r>
      <w:r w:rsidR="00DF247D">
        <w:rPr>
          <w:rFonts w:ascii="Times New Roman" w:hAnsi="Times New Roman" w:cs="Times New Roman"/>
        </w:rPr>
        <w:lastRenderedPageBreak/>
        <w:t>of the program and help close the digital divide.</w:t>
      </w:r>
      <w:r w:rsidR="00DF247D">
        <w:rPr>
          <w:rStyle w:val="FootnoteReference"/>
          <w:rFonts w:ascii="Times New Roman" w:hAnsi="Times New Roman" w:cs="Times New Roman"/>
        </w:rPr>
        <w:footnoteReference w:id="17"/>
      </w:r>
      <w:r w:rsidR="00DF247D">
        <w:rPr>
          <w:rFonts w:ascii="Times New Roman" w:hAnsi="Times New Roman" w:cs="Times New Roman"/>
        </w:rPr>
        <w:t xml:space="preserve"> </w:t>
      </w:r>
      <w:r w:rsidR="004B259D" w:rsidRPr="00BA092F">
        <w:rPr>
          <w:rFonts w:ascii="Times New Roman" w:hAnsi="Times New Roman" w:cs="Times New Roman"/>
        </w:rPr>
        <w:t xml:space="preserve">Furthermore, a growing number of low-income families rely solely on a smartphone for </w:t>
      </w:r>
      <w:r w:rsidR="005649F0">
        <w:rPr>
          <w:rFonts w:ascii="Times New Roman" w:hAnsi="Times New Roman" w:cs="Times New Roman"/>
        </w:rPr>
        <w:t>Internet</w:t>
      </w:r>
      <w:r w:rsidR="004B259D" w:rsidRPr="00BA092F">
        <w:rPr>
          <w:rFonts w:ascii="Times New Roman" w:hAnsi="Times New Roman" w:cs="Times New Roman"/>
        </w:rPr>
        <w:t xml:space="preserve"> access.</w:t>
      </w:r>
      <w:r w:rsidR="005649F0">
        <w:rPr>
          <w:rFonts w:ascii="Times New Roman" w:hAnsi="Times New Roman" w:cs="Times New Roman"/>
        </w:rPr>
        <w:t xml:space="preserve"> Removing the equipment requirement will eliminate this type of access for many families, widening the digital divide. </w:t>
      </w:r>
      <w:r w:rsidR="004B259D" w:rsidRPr="00BA092F">
        <w:rPr>
          <w:rFonts w:ascii="Times New Roman" w:hAnsi="Times New Roman" w:cs="Times New Roman"/>
        </w:rPr>
        <w:t xml:space="preserve"> </w:t>
      </w:r>
      <w:r w:rsidR="005649F0">
        <w:rPr>
          <w:rFonts w:ascii="Times New Roman" w:hAnsi="Times New Roman" w:cs="Times New Roman"/>
        </w:rPr>
        <w:t>The</w:t>
      </w:r>
      <w:r w:rsidR="004B259D" w:rsidRPr="00BA092F">
        <w:rPr>
          <w:rFonts w:ascii="Times New Roman" w:hAnsi="Times New Roman" w:cs="Times New Roman"/>
        </w:rPr>
        <w:t xml:space="preserve"> equipment requirement ensures that participating low-income families have some way of connecting to the </w:t>
      </w:r>
      <w:r w:rsidR="005649F0">
        <w:rPr>
          <w:rFonts w:ascii="Times New Roman" w:hAnsi="Times New Roman" w:cs="Times New Roman"/>
        </w:rPr>
        <w:t>Internet</w:t>
      </w:r>
      <w:r w:rsidR="004B259D" w:rsidRPr="00BA092F">
        <w:rPr>
          <w:rFonts w:ascii="Times New Roman" w:hAnsi="Times New Roman" w:cs="Times New Roman"/>
        </w:rPr>
        <w:t xml:space="preserve"> and provides the tools to build digital literacy among the communities that need it the most. Therefore, the Commission should maintain the equipment requirement. </w:t>
      </w:r>
    </w:p>
    <w:p w14:paraId="711DDD99" w14:textId="234BD150" w:rsidR="00E51044" w:rsidRPr="00AA080F" w:rsidRDefault="004B259D" w:rsidP="007A7EC8">
      <w:pPr>
        <w:pStyle w:val="Law2"/>
      </w:pPr>
      <w:bookmarkStart w:id="4" w:name="_Toc509396140"/>
      <w:r w:rsidRPr="00AA080F">
        <w:t>Adopting a Self-Enforcing Budget</w:t>
      </w:r>
      <w:r w:rsidR="005649F0">
        <w:t xml:space="preserve"> is Unjustified, and Will Harm Lifeline Enrollment and Increase Customer Confusion</w:t>
      </w:r>
      <w:r w:rsidRPr="00AA080F">
        <w:t>.</w:t>
      </w:r>
      <w:bookmarkEnd w:id="4"/>
      <w:r w:rsidRPr="00AA080F">
        <w:t xml:space="preserve"> </w:t>
      </w:r>
    </w:p>
    <w:p w14:paraId="5B27396B" w14:textId="301A7EE7" w:rsidR="004B259D" w:rsidRPr="00BA092F" w:rsidRDefault="00AA080F" w:rsidP="00E51044">
      <w:pPr>
        <w:spacing w:line="480" w:lineRule="auto"/>
        <w:ind w:firstLine="720"/>
        <w:rPr>
          <w:rFonts w:ascii="Times New Roman" w:hAnsi="Times New Roman" w:cs="Times New Roman"/>
        </w:rPr>
      </w:pPr>
      <w:r w:rsidRPr="00AA080F">
        <w:rPr>
          <w:rFonts w:ascii="Times New Roman" w:hAnsi="Times New Roman" w:cs="Times New Roman"/>
        </w:rPr>
        <w:t xml:space="preserve">Adopting a </w:t>
      </w:r>
      <w:r>
        <w:rPr>
          <w:rFonts w:ascii="Times New Roman" w:hAnsi="Times New Roman" w:cs="Times New Roman"/>
        </w:rPr>
        <w:t>s</w:t>
      </w:r>
      <w:r w:rsidRPr="00AA080F">
        <w:rPr>
          <w:rFonts w:ascii="Times New Roman" w:hAnsi="Times New Roman" w:cs="Times New Roman"/>
        </w:rPr>
        <w:t>elf-</w:t>
      </w:r>
      <w:r>
        <w:rPr>
          <w:rFonts w:ascii="Times New Roman" w:hAnsi="Times New Roman" w:cs="Times New Roman"/>
        </w:rPr>
        <w:t>e</w:t>
      </w:r>
      <w:r w:rsidRPr="00AA080F">
        <w:rPr>
          <w:rFonts w:ascii="Times New Roman" w:hAnsi="Times New Roman" w:cs="Times New Roman"/>
        </w:rPr>
        <w:t xml:space="preserve">nforcing </w:t>
      </w:r>
      <w:r>
        <w:rPr>
          <w:rFonts w:ascii="Times New Roman" w:hAnsi="Times New Roman" w:cs="Times New Roman"/>
        </w:rPr>
        <w:t>b</w:t>
      </w:r>
      <w:r w:rsidRPr="00AA080F">
        <w:rPr>
          <w:rFonts w:ascii="Times New Roman" w:hAnsi="Times New Roman" w:cs="Times New Roman"/>
        </w:rPr>
        <w:t>udget</w:t>
      </w:r>
      <w:r>
        <w:rPr>
          <w:rFonts w:ascii="Times New Roman" w:hAnsi="Times New Roman" w:cs="Times New Roman"/>
          <w:b/>
        </w:rPr>
        <w:t xml:space="preserve"> </w:t>
      </w:r>
      <w:r w:rsidR="004B259D" w:rsidRPr="00BA092F">
        <w:rPr>
          <w:rFonts w:ascii="Times New Roman" w:hAnsi="Times New Roman" w:cs="Times New Roman"/>
        </w:rPr>
        <w:t>would cap or reduce Lifeline disbursements upon hitting a certain budgetary amount.</w:t>
      </w:r>
      <w:r w:rsidR="00FF47A0">
        <w:rPr>
          <w:rFonts w:ascii="Times New Roman" w:hAnsi="Times New Roman" w:cs="Times New Roman"/>
        </w:rPr>
        <w:t xml:space="preserve"> The various proposals would see the Lifeline program adjust benefit amounts upon nearing the budget limit, </w:t>
      </w:r>
      <w:r w:rsidR="006B63E4">
        <w:rPr>
          <w:rFonts w:ascii="Times New Roman" w:hAnsi="Times New Roman" w:cs="Times New Roman"/>
        </w:rPr>
        <w:t>or alternatively would reduce future Lifeline spending once the Lifeline program reaches predetermined spending amount.</w:t>
      </w:r>
      <w:r w:rsidR="006B63E4">
        <w:rPr>
          <w:rStyle w:val="FootnoteReference"/>
          <w:rFonts w:ascii="Times New Roman" w:hAnsi="Times New Roman" w:cs="Times New Roman"/>
        </w:rPr>
        <w:footnoteReference w:id="18"/>
      </w:r>
      <w:r w:rsidR="004B259D" w:rsidRPr="00BA092F">
        <w:rPr>
          <w:rFonts w:ascii="Times New Roman" w:hAnsi="Times New Roman" w:cs="Times New Roman"/>
        </w:rPr>
        <w:t xml:space="preserve"> Greenlining strongly opposes a cap on the budget.</w:t>
      </w:r>
      <w:r>
        <w:rPr>
          <w:rFonts w:ascii="Times New Roman" w:hAnsi="Times New Roman" w:cs="Times New Roman"/>
        </w:rPr>
        <w:t xml:space="preserve"> As many commenters noted, there are stronger mechanisms to protect program integrity – namely the National Lifeline Accountability Database and the National Verifier.</w:t>
      </w:r>
      <w:r>
        <w:rPr>
          <w:rStyle w:val="FootnoteReference"/>
          <w:rFonts w:ascii="Times New Roman" w:hAnsi="Times New Roman" w:cs="Times New Roman"/>
        </w:rPr>
        <w:footnoteReference w:id="19"/>
      </w:r>
      <w:r>
        <w:rPr>
          <w:rFonts w:ascii="Times New Roman" w:hAnsi="Times New Roman" w:cs="Times New Roman"/>
        </w:rPr>
        <w:t xml:space="preserve"> </w:t>
      </w:r>
      <w:r w:rsidR="00A97178">
        <w:rPr>
          <w:rFonts w:ascii="Times New Roman" w:hAnsi="Times New Roman" w:cs="Times New Roman"/>
        </w:rPr>
        <w:t>C</w:t>
      </w:r>
      <w:r w:rsidR="00A63FCF">
        <w:rPr>
          <w:rFonts w:ascii="Times New Roman" w:hAnsi="Times New Roman" w:cs="Times New Roman"/>
        </w:rPr>
        <w:t>omm</w:t>
      </w:r>
      <w:bookmarkStart w:id="5" w:name="_GoBack"/>
      <w:bookmarkEnd w:id="5"/>
      <w:r w:rsidR="00A63FCF">
        <w:rPr>
          <w:rFonts w:ascii="Times New Roman" w:hAnsi="Times New Roman" w:cs="Times New Roman"/>
        </w:rPr>
        <w:t>enters have</w:t>
      </w:r>
      <w:r>
        <w:rPr>
          <w:rFonts w:ascii="Times New Roman" w:hAnsi="Times New Roman" w:cs="Times New Roman"/>
        </w:rPr>
        <w:t xml:space="preserve"> </w:t>
      </w:r>
      <w:r w:rsidR="00A97178">
        <w:rPr>
          <w:rFonts w:ascii="Times New Roman" w:hAnsi="Times New Roman" w:cs="Times New Roman"/>
        </w:rPr>
        <w:t>further noted that</w:t>
      </w:r>
      <w:r>
        <w:rPr>
          <w:rFonts w:ascii="Times New Roman" w:hAnsi="Times New Roman" w:cs="Times New Roman"/>
        </w:rPr>
        <w:t xml:space="preserve"> the self-adjusting cap proposal</w:t>
      </w:r>
      <w:r w:rsidR="00A63FCF">
        <w:rPr>
          <w:rFonts w:ascii="Times New Roman" w:hAnsi="Times New Roman" w:cs="Times New Roman"/>
        </w:rPr>
        <w:t xml:space="preserve"> is unjustified and could arbitrarily deny service to eligible families while</w:t>
      </w:r>
      <w:r>
        <w:rPr>
          <w:rFonts w:ascii="Times New Roman" w:hAnsi="Times New Roman" w:cs="Times New Roman"/>
        </w:rPr>
        <w:t xml:space="preserve"> increas</w:t>
      </w:r>
      <w:r w:rsidR="00A63FCF">
        <w:rPr>
          <w:rFonts w:ascii="Times New Roman" w:hAnsi="Times New Roman" w:cs="Times New Roman"/>
        </w:rPr>
        <w:t>ing</w:t>
      </w:r>
      <w:r>
        <w:rPr>
          <w:rFonts w:ascii="Times New Roman" w:hAnsi="Times New Roman" w:cs="Times New Roman"/>
        </w:rPr>
        <w:t xml:space="preserve"> administrative costs and complexity.</w:t>
      </w:r>
      <w:r>
        <w:rPr>
          <w:rStyle w:val="FootnoteReference"/>
          <w:rFonts w:ascii="Times New Roman" w:hAnsi="Times New Roman" w:cs="Times New Roman"/>
        </w:rPr>
        <w:footnoteReference w:id="20"/>
      </w:r>
      <w:r>
        <w:rPr>
          <w:rFonts w:ascii="Times New Roman" w:hAnsi="Times New Roman" w:cs="Times New Roman"/>
        </w:rPr>
        <w:t xml:space="preserve"> </w:t>
      </w:r>
      <w:r w:rsidR="004B259D" w:rsidRPr="00BA092F">
        <w:rPr>
          <w:rFonts w:ascii="Times New Roman" w:hAnsi="Times New Roman" w:cs="Times New Roman"/>
        </w:rPr>
        <w:t xml:space="preserve">The Lifeline program is designed to ensure affordability but if the program is capped, low-income Americans could be denied one of the most basic but valuable tools for economic advancement – an </w:t>
      </w:r>
      <w:r w:rsidR="005649F0">
        <w:rPr>
          <w:rFonts w:ascii="Times New Roman" w:hAnsi="Times New Roman" w:cs="Times New Roman"/>
        </w:rPr>
        <w:t>Internet</w:t>
      </w:r>
      <w:r w:rsidR="004B259D" w:rsidRPr="00BA092F">
        <w:rPr>
          <w:rFonts w:ascii="Times New Roman" w:hAnsi="Times New Roman" w:cs="Times New Roman"/>
        </w:rPr>
        <w:t xml:space="preserve"> connection. A self-enforcing budget would also introduce significant customer confusion and administrative difficulties as carriers </w:t>
      </w:r>
      <w:r w:rsidR="004B259D" w:rsidRPr="00BA092F">
        <w:rPr>
          <w:rFonts w:ascii="Times New Roman" w:hAnsi="Times New Roman" w:cs="Times New Roman"/>
        </w:rPr>
        <w:lastRenderedPageBreak/>
        <w:t xml:space="preserve">and subscribers could see bills increase or fluctuate unexpectedly if the program reaches the budget cap. This would reduce both consumer and carrier participation in the program, a problem that would be exacerbated if Lifeline resellers are prohibited from providing affordable service to low-income Americans. </w:t>
      </w:r>
    </w:p>
    <w:p w14:paraId="4D7D227E" w14:textId="2E380EF3" w:rsidR="004B259D" w:rsidRDefault="004B259D" w:rsidP="00E51044">
      <w:pPr>
        <w:spacing w:line="480" w:lineRule="auto"/>
        <w:ind w:firstLine="720"/>
        <w:rPr>
          <w:rFonts w:ascii="Times New Roman" w:hAnsi="Times New Roman" w:cs="Times New Roman"/>
        </w:rPr>
      </w:pPr>
      <w:r w:rsidRPr="00BA092F">
        <w:rPr>
          <w:rFonts w:ascii="Times New Roman" w:hAnsi="Times New Roman" w:cs="Times New Roman"/>
        </w:rPr>
        <w:t xml:space="preserve">We believe the </w:t>
      </w:r>
      <w:r w:rsidRPr="00BA092F">
        <w:rPr>
          <w:rFonts w:ascii="Times New Roman" w:hAnsi="Times New Roman" w:cs="Times New Roman"/>
          <w:i/>
        </w:rPr>
        <w:t>2016 Lifeline Order</w:t>
      </w:r>
      <w:r w:rsidRPr="00BA092F">
        <w:rPr>
          <w:rFonts w:ascii="Times New Roman" w:hAnsi="Times New Roman" w:cs="Times New Roman"/>
        </w:rPr>
        <w:t xml:space="preserve"> created a process that would ensure efficient use of Lifeline funds by requiring a report that would provide recommendations on how to best manage the fund should disbursements reach 90% of the budget.  In contrast, the current proposal does not allow sufficient time for consideration of the best way to manage any growth in Lifeline disbursements and merely takes the simple route of cutting disbursements automatically.  </w:t>
      </w:r>
    </w:p>
    <w:p w14:paraId="2EA9BE35" w14:textId="5CD4A811" w:rsidR="00FF47A0" w:rsidRPr="00BA092F" w:rsidRDefault="00FF47A0" w:rsidP="00FF47A0">
      <w:pPr>
        <w:pStyle w:val="Law2"/>
      </w:pPr>
      <w:r>
        <w:t>Prioritization</w:t>
      </w:r>
      <w:r>
        <w:t xml:space="preserve"> Lifeline Benefits is an Attack on Communities of Color</w:t>
      </w:r>
    </w:p>
    <w:p w14:paraId="4561DBB4" w14:textId="270728AD" w:rsidR="004B259D" w:rsidRPr="00BA092F" w:rsidRDefault="004B259D" w:rsidP="00BA092F">
      <w:pPr>
        <w:spacing w:line="480" w:lineRule="auto"/>
        <w:ind w:firstLine="720"/>
        <w:rPr>
          <w:rFonts w:ascii="Times New Roman" w:hAnsi="Times New Roman" w:cs="Times New Roman"/>
        </w:rPr>
      </w:pPr>
      <w:r w:rsidRPr="00BA092F">
        <w:rPr>
          <w:rFonts w:ascii="Times New Roman" w:hAnsi="Times New Roman" w:cs="Times New Roman"/>
        </w:rPr>
        <w:t xml:space="preserve">Greenlining </w:t>
      </w:r>
      <w:r w:rsidR="00FF47A0">
        <w:rPr>
          <w:rFonts w:ascii="Times New Roman" w:hAnsi="Times New Roman" w:cs="Times New Roman"/>
        </w:rPr>
        <w:t>strongly</w:t>
      </w:r>
      <w:r w:rsidRPr="00BA092F">
        <w:rPr>
          <w:rFonts w:ascii="Times New Roman" w:hAnsi="Times New Roman" w:cs="Times New Roman"/>
        </w:rPr>
        <w:t xml:space="preserve"> opposes any prioritization of Lifeline disbursements.</w:t>
      </w:r>
      <w:r w:rsidR="00FF47A0">
        <w:rPr>
          <w:rStyle w:val="FootnoteReference"/>
          <w:rFonts w:ascii="Times New Roman" w:hAnsi="Times New Roman" w:cs="Times New Roman"/>
        </w:rPr>
        <w:footnoteReference w:id="21"/>
      </w:r>
      <w:r w:rsidRPr="00BA092F">
        <w:rPr>
          <w:rFonts w:ascii="Times New Roman" w:hAnsi="Times New Roman" w:cs="Times New Roman"/>
        </w:rPr>
        <w:t xml:space="preserve"> The proposal would prioritize (1) rural Tribal lands, (2) rural areas and (3) urban areas, in that order, for funding once the budget cap is reached.</w:t>
      </w:r>
      <w:r w:rsidR="00A97178">
        <w:rPr>
          <w:rStyle w:val="FootnoteReference"/>
          <w:rFonts w:ascii="Times New Roman" w:hAnsi="Times New Roman" w:cs="Times New Roman"/>
        </w:rPr>
        <w:footnoteReference w:id="22"/>
      </w:r>
      <w:r w:rsidRPr="00BA092F">
        <w:rPr>
          <w:rFonts w:ascii="Times New Roman" w:hAnsi="Times New Roman" w:cs="Times New Roman"/>
        </w:rPr>
        <w:t xml:space="preserve"> </w:t>
      </w:r>
      <w:r w:rsidR="00536225">
        <w:rPr>
          <w:rFonts w:ascii="Times New Roman" w:hAnsi="Times New Roman" w:cs="Times New Roman"/>
        </w:rPr>
        <w:t>As Free Press colorfully, but correctly, notes – this prioritization proposal is “a</w:t>
      </w:r>
      <w:r w:rsidR="00536225" w:rsidRPr="00536225">
        <w:rPr>
          <w:rFonts w:ascii="Times New Roman" w:hAnsi="Times New Roman" w:cs="Times New Roman"/>
        </w:rPr>
        <w:t xml:space="preserve"> giant middle finger to the urban poor – who are more likely to be people of color and Democrats</w:t>
      </w:r>
      <w:r w:rsidR="00536225">
        <w:rPr>
          <w:rFonts w:ascii="Times New Roman" w:hAnsi="Times New Roman" w:cs="Times New Roman"/>
        </w:rPr>
        <w:t>.”</w:t>
      </w:r>
      <w:r w:rsidR="00536225">
        <w:rPr>
          <w:rStyle w:val="FootnoteReference"/>
          <w:rFonts w:ascii="Times New Roman" w:hAnsi="Times New Roman" w:cs="Times New Roman"/>
        </w:rPr>
        <w:footnoteReference w:id="23"/>
      </w:r>
      <w:r w:rsidR="00536225">
        <w:rPr>
          <w:rFonts w:ascii="Times New Roman" w:hAnsi="Times New Roman" w:cs="Times New Roman"/>
        </w:rPr>
        <w:t xml:space="preserve">  L</w:t>
      </w:r>
      <w:r w:rsidRPr="00BA092F">
        <w:rPr>
          <w:rFonts w:ascii="Times New Roman" w:hAnsi="Times New Roman" w:cs="Times New Roman"/>
        </w:rPr>
        <w:t xml:space="preserve">ow-income households in all three of those areas need affordable access to communication services. </w:t>
      </w:r>
      <w:r w:rsidR="00741571">
        <w:rPr>
          <w:rFonts w:ascii="Times New Roman" w:hAnsi="Times New Roman" w:cs="Times New Roman"/>
        </w:rPr>
        <w:t xml:space="preserve">As </w:t>
      </w:r>
      <w:r w:rsidR="0096783D">
        <w:rPr>
          <w:rFonts w:ascii="Times New Roman" w:hAnsi="Times New Roman" w:cs="Times New Roman"/>
        </w:rPr>
        <w:t>LICA</w:t>
      </w:r>
      <w:r w:rsidR="00741571">
        <w:rPr>
          <w:rFonts w:ascii="Times New Roman" w:hAnsi="Times New Roman" w:cs="Times New Roman"/>
        </w:rPr>
        <w:t xml:space="preserve"> notes, “t</w:t>
      </w:r>
      <w:r w:rsidR="00741571" w:rsidRPr="00741571">
        <w:rPr>
          <w:rFonts w:ascii="Times New Roman" w:hAnsi="Times New Roman" w:cs="Times New Roman"/>
        </w:rPr>
        <w:t>he true test of whether Lifeline service achieves the goals of universal service is whether a low</w:t>
      </w:r>
      <w:r w:rsidR="00741571">
        <w:rPr>
          <w:rFonts w:ascii="Times New Roman" w:hAnsi="Times New Roman" w:cs="Times New Roman"/>
        </w:rPr>
        <w:t>-</w:t>
      </w:r>
      <w:r w:rsidR="00741571" w:rsidRPr="00741571">
        <w:rPr>
          <w:rFonts w:ascii="Times New Roman" w:hAnsi="Times New Roman" w:cs="Times New Roman"/>
        </w:rPr>
        <w:t>income Lifeline household is able to maintain service each month and throughout the year, while not having to forego other basic necessities.</w:t>
      </w:r>
      <w:r w:rsidR="00741571">
        <w:rPr>
          <w:rFonts w:ascii="Times New Roman" w:hAnsi="Times New Roman" w:cs="Times New Roman"/>
        </w:rPr>
        <w:t>”</w:t>
      </w:r>
      <w:r w:rsidR="00741571">
        <w:rPr>
          <w:rStyle w:val="FootnoteReference"/>
          <w:rFonts w:ascii="Times New Roman" w:hAnsi="Times New Roman" w:cs="Times New Roman"/>
        </w:rPr>
        <w:footnoteReference w:id="24"/>
      </w:r>
      <w:r w:rsidR="00741571">
        <w:rPr>
          <w:rFonts w:ascii="Times New Roman" w:hAnsi="Times New Roman" w:cs="Times New Roman"/>
        </w:rPr>
        <w:t xml:space="preserve"> </w:t>
      </w:r>
      <w:r w:rsidR="00D6707F">
        <w:rPr>
          <w:rFonts w:ascii="Times New Roman" w:hAnsi="Times New Roman" w:cs="Times New Roman"/>
        </w:rPr>
        <w:t>G</w:t>
      </w:r>
      <w:r w:rsidRPr="00BA092F">
        <w:rPr>
          <w:rFonts w:ascii="Times New Roman" w:hAnsi="Times New Roman" w:cs="Times New Roman"/>
        </w:rPr>
        <w:t xml:space="preserve">iving urban areas the lowest priority would disproportionately affect people of color who are predominately clustered in urban areas. </w:t>
      </w:r>
    </w:p>
    <w:p w14:paraId="3405A67C" w14:textId="3A58F438" w:rsidR="00E51044" w:rsidRPr="00BA092F" w:rsidRDefault="004B259D" w:rsidP="007A7EC8">
      <w:pPr>
        <w:pStyle w:val="Law2"/>
      </w:pPr>
      <w:bookmarkStart w:id="6" w:name="_Toc509396141"/>
      <w:r w:rsidRPr="00BA092F">
        <w:lastRenderedPageBreak/>
        <w:t>Creating Maximum Discount Levels and Benefit Limits</w:t>
      </w:r>
      <w:r w:rsidR="005649F0">
        <w:t xml:space="preserve"> is Unwarranted and Contrary to Public Policy</w:t>
      </w:r>
      <w:r w:rsidRPr="00BA092F">
        <w:t>.</w:t>
      </w:r>
      <w:bookmarkEnd w:id="6"/>
      <w:r w:rsidRPr="00BA092F">
        <w:t xml:space="preserve"> </w:t>
      </w:r>
    </w:p>
    <w:p w14:paraId="753237EE" w14:textId="2EAE220C" w:rsidR="00AA080F" w:rsidRDefault="004B259D" w:rsidP="00E51044">
      <w:pPr>
        <w:spacing w:line="480" w:lineRule="auto"/>
        <w:ind w:firstLine="720"/>
        <w:rPr>
          <w:rFonts w:ascii="Times New Roman" w:hAnsi="Times New Roman" w:cs="Times New Roman"/>
        </w:rPr>
      </w:pPr>
      <w:r w:rsidRPr="00BA092F">
        <w:rPr>
          <w:rFonts w:ascii="Times New Roman" w:hAnsi="Times New Roman" w:cs="Times New Roman"/>
        </w:rPr>
        <w:t xml:space="preserve">The Notice of Inquiry seeks comment on whether end users should be required to pay for Lifeline service and whether to limit the amount of time a household may participate in the program. </w:t>
      </w:r>
      <w:r w:rsidR="00AA080F">
        <w:rPr>
          <w:rFonts w:ascii="Times New Roman" w:hAnsi="Times New Roman" w:cs="Times New Roman"/>
        </w:rPr>
        <w:t xml:space="preserve">Greenlining stands with other consumer advocates that this proposal is </w:t>
      </w:r>
      <w:r w:rsidR="00D6707F">
        <w:rPr>
          <w:rFonts w:ascii="Times New Roman" w:hAnsi="Times New Roman" w:cs="Times New Roman"/>
        </w:rPr>
        <w:t xml:space="preserve">unwarranted, cruel and </w:t>
      </w:r>
      <w:r w:rsidR="00AA080F">
        <w:rPr>
          <w:rFonts w:ascii="Times New Roman" w:hAnsi="Times New Roman" w:cs="Times New Roman"/>
        </w:rPr>
        <w:t>contrary to public policy.</w:t>
      </w:r>
      <w:r w:rsidR="00D6707F">
        <w:rPr>
          <w:rStyle w:val="FootnoteReference"/>
          <w:rFonts w:ascii="Times New Roman" w:hAnsi="Times New Roman" w:cs="Times New Roman"/>
        </w:rPr>
        <w:footnoteReference w:id="25"/>
      </w:r>
      <w:r w:rsidR="00AA080F">
        <w:rPr>
          <w:rFonts w:ascii="Times New Roman" w:hAnsi="Times New Roman" w:cs="Times New Roman"/>
        </w:rPr>
        <w:t xml:space="preserve"> </w:t>
      </w:r>
      <w:r w:rsidR="0096783D">
        <w:rPr>
          <w:rFonts w:ascii="Times New Roman" w:hAnsi="Times New Roman" w:cs="Times New Roman"/>
        </w:rPr>
        <w:t>LICA</w:t>
      </w:r>
      <w:r w:rsidR="00AA080F">
        <w:rPr>
          <w:rFonts w:ascii="Times New Roman" w:hAnsi="Times New Roman" w:cs="Times New Roman"/>
        </w:rPr>
        <w:t xml:space="preserve"> hits the nail on the head when stating that “the very question demonstrates a lack of appreciation for the importance of Lifeline to low-income households, as it implies there are Lifeline households who do not need the benefit.”</w:t>
      </w:r>
      <w:r w:rsidR="00AA080F">
        <w:rPr>
          <w:rStyle w:val="FootnoteReference"/>
          <w:rFonts w:ascii="Times New Roman" w:hAnsi="Times New Roman" w:cs="Times New Roman"/>
        </w:rPr>
        <w:footnoteReference w:id="26"/>
      </w:r>
      <w:r w:rsidR="00AA080F">
        <w:rPr>
          <w:rFonts w:ascii="Times New Roman" w:hAnsi="Times New Roman" w:cs="Times New Roman"/>
        </w:rPr>
        <w:t xml:space="preserve"> </w:t>
      </w:r>
      <w:r w:rsidR="00FF47A0">
        <w:rPr>
          <w:rFonts w:ascii="Times New Roman" w:hAnsi="Times New Roman" w:cs="Times New Roman"/>
        </w:rPr>
        <w:t xml:space="preserve">Moreover, there is no limit on how long a low-income family that can no longer participate in the program has to contribute to after they are denied access to Lifeline benefits. </w:t>
      </w:r>
    </w:p>
    <w:p w14:paraId="2CBEE5B9" w14:textId="24DF52B6" w:rsidR="004B259D" w:rsidRPr="00BA092F" w:rsidRDefault="004B259D" w:rsidP="00E51044">
      <w:pPr>
        <w:spacing w:line="480" w:lineRule="auto"/>
        <w:ind w:firstLine="720"/>
        <w:rPr>
          <w:rFonts w:ascii="Times New Roman" w:hAnsi="Times New Roman" w:cs="Times New Roman"/>
        </w:rPr>
      </w:pPr>
      <w:r w:rsidRPr="00BA092F">
        <w:rPr>
          <w:rFonts w:ascii="Times New Roman" w:hAnsi="Times New Roman" w:cs="Times New Roman"/>
        </w:rPr>
        <w:t xml:space="preserve">Both proposals will sharply decrease participation in the Lifeline program and </w:t>
      </w:r>
      <w:r w:rsidR="00A97178">
        <w:rPr>
          <w:rFonts w:ascii="Times New Roman" w:hAnsi="Times New Roman" w:cs="Times New Roman"/>
        </w:rPr>
        <w:t>are</w:t>
      </w:r>
      <w:r w:rsidR="00A97178" w:rsidRPr="00BA092F">
        <w:rPr>
          <w:rFonts w:ascii="Times New Roman" w:hAnsi="Times New Roman" w:cs="Times New Roman"/>
        </w:rPr>
        <w:t xml:space="preserve"> </w:t>
      </w:r>
      <w:r w:rsidRPr="00BA092F">
        <w:rPr>
          <w:rFonts w:ascii="Times New Roman" w:hAnsi="Times New Roman" w:cs="Times New Roman"/>
        </w:rPr>
        <w:t xml:space="preserve">not justified </w:t>
      </w:r>
      <w:r w:rsidR="00F41CE6" w:rsidRPr="00BA092F">
        <w:rPr>
          <w:rFonts w:ascii="Times New Roman" w:hAnsi="Times New Roman" w:cs="Times New Roman"/>
        </w:rPr>
        <w:t>considering</w:t>
      </w:r>
      <w:r w:rsidRPr="00BA092F">
        <w:rPr>
          <w:rFonts w:ascii="Times New Roman" w:hAnsi="Times New Roman" w:cs="Times New Roman"/>
        </w:rPr>
        <w:t xml:space="preserve"> the program’s purpose of ensuring affordable access. For some of the program participants that need Lifeline the most</w:t>
      </w:r>
      <w:r w:rsidR="00A97178">
        <w:rPr>
          <w:rFonts w:ascii="Times New Roman" w:hAnsi="Times New Roman" w:cs="Times New Roman"/>
        </w:rPr>
        <w:t>--</w:t>
      </w:r>
      <w:r w:rsidRPr="00BA092F">
        <w:rPr>
          <w:rFonts w:ascii="Times New Roman" w:hAnsi="Times New Roman" w:cs="Times New Roman"/>
        </w:rPr>
        <w:t>temporarily unemployed adults, immigrants, homeless veterans, domestic violence victims, seniors on a fixed income or struggling families</w:t>
      </w:r>
      <w:r w:rsidR="00A97178">
        <w:rPr>
          <w:rFonts w:ascii="Times New Roman" w:hAnsi="Times New Roman" w:cs="Times New Roman"/>
        </w:rPr>
        <w:t>--</w:t>
      </w:r>
      <w:r w:rsidRPr="00BA092F">
        <w:rPr>
          <w:rFonts w:ascii="Times New Roman" w:hAnsi="Times New Roman" w:cs="Times New Roman"/>
        </w:rPr>
        <w:t>a “co-pay” requirement would mean losing access to connectivity.</w:t>
      </w:r>
      <w:r w:rsidR="00F41CE6">
        <w:rPr>
          <w:rStyle w:val="FootnoteReference"/>
          <w:rFonts w:ascii="Times New Roman" w:hAnsi="Times New Roman" w:cs="Times New Roman"/>
        </w:rPr>
        <w:footnoteReference w:id="27"/>
      </w:r>
      <w:r w:rsidRPr="00BA092F">
        <w:rPr>
          <w:rFonts w:ascii="Times New Roman" w:hAnsi="Times New Roman" w:cs="Times New Roman"/>
        </w:rPr>
        <w:t xml:space="preserve"> </w:t>
      </w:r>
      <w:r w:rsidR="00FF47A0">
        <w:rPr>
          <w:rFonts w:ascii="Times New Roman" w:hAnsi="Times New Roman" w:cs="Times New Roman"/>
        </w:rPr>
        <w:t>A l</w:t>
      </w:r>
      <w:r w:rsidRPr="00BA092F">
        <w:rPr>
          <w:rFonts w:ascii="Times New Roman" w:hAnsi="Times New Roman" w:cs="Times New Roman"/>
        </w:rPr>
        <w:t xml:space="preserve">arge proportion of the population that Lifeline is intended to benefit don’t have access to a bank account or the funds that are required to make a monthly payment. In a letter to the Commission regarding Lifeline broadband programs, Sprint noted that an end-user co-pay would have a significant impact on </w:t>
      </w:r>
      <w:r w:rsidR="00A97178">
        <w:rPr>
          <w:rFonts w:ascii="Times New Roman" w:hAnsi="Times New Roman" w:cs="Times New Roman"/>
        </w:rPr>
        <w:t xml:space="preserve">the </w:t>
      </w:r>
      <w:r w:rsidRPr="00BA092F">
        <w:rPr>
          <w:rFonts w:ascii="Times New Roman" w:hAnsi="Times New Roman" w:cs="Times New Roman"/>
        </w:rPr>
        <w:t>participation rates of Lifeline’s most vulnerable customers.</w:t>
      </w:r>
      <w:r w:rsidRPr="00BA092F">
        <w:rPr>
          <w:rStyle w:val="FootnoteReference"/>
          <w:rFonts w:ascii="Times New Roman" w:hAnsi="Times New Roman" w:cs="Times New Roman"/>
        </w:rPr>
        <w:footnoteReference w:id="28"/>
      </w:r>
      <w:r w:rsidRPr="00BA092F">
        <w:rPr>
          <w:rFonts w:ascii="Times New Roman" w:hAnsi="Times New Roman" w:cs="Times New Roman"/>
        </w:rPr>
        <w:t xml:space="preserve"> Sprint indicated that an average Lifeline subscriber making $14,000 a year is severely cash-constrained and would not be able to </w:t>
      </w:r>
      <w:r w:rsidRPr="00BA092F">
        <w:rPr>
          <w:rFonts w:ascii="Times New Roman" w:hAnsi="Times New Roman" w:cs="Times New Roman"/>
        </w:rPr>
        <w:lastRenderedPageBreak/>
        <w:t>afford an out of pocket payment.</w:t>
      </w:r>
      <w:r w:rsidR="00FF47A0">
        <w:rPr>
          <w:rFonts w:ascii="Times New Roman" w:hAnsi="Times New Roman" w:cs="Times New Roman"/>
        </w:rPr>
        <w:t xml:space="preserve"> When California adjusted its LifeLine program to remove any out of pocket payments, participation increased dramatically. </w:t>
      </w:r>
      <w:r w:rsidRPr="00BA092F">
        <w:rPr>
          <w:rFonts w:ascii="Times New Roman" w:hAnsi="Times New Roman" w:cs="Times New Roman"/>
        </w:rPr>
        <w:t xml:space="preserve"> This is consistent with Greenlining’s perspective that a Lifeline co-pay would i</w:t>
      </w:r>
      <w:r w:rsidR="00FF47A0">
        <w:rPr>
          <w:rFonts w:ascii="Times New Roman" w:hAnsi="Times New Roman" w:cs="Times New Roman"/>
        </w:rPr>
        <w:t xml:space="preserve">ncrease affordability barriers and </w:t>
      </w:r>
      <w:r w:rsidRPr="00BA092F">
        <w:rPr>
          <w:rFonts w:ascii="Times New Roman" w:hAnsi="Times New Roman" w:cs="Times New Roman"/>
        </w:rPr>
        <w:t>harm program participation</w:t>
      </w:r>
      <w:r w:rsidR="00FF47A0">
        <w:rPr>
          <w:rFonts w:ascii="Times New Roman" w:hAnsi="Times New Roman" w:cs="Times New Roman"/>
        </w:rPr>
        <w:t xml:space="preserve">. This proposal </w:t>
      </w:r>
      <w:r w:rsidRPr="00BA092F">
        <w:rPr>
          <w:rFonts w:ascii="Times New Roman" w:hAnsi="Times New Roman" w:cs="Times New Roman"/>
        </w:rPr>
        <w:t xml:space="preserve">would contradict Section 254(b) of the Communications Act that directs the Commission to base its policies on ensuring just, </w:t>
      </w:r>
      <w:r w:rsidR="00D6707F" w:rsidRPr="00BA092F">
        <w:rPr>
          <w:rFonts w:ascii="Times New Roman" w:hAnsi="Times New Roman" w:cs="Times New Roman"/>
        </w:rPr>
        <w:t>reasonable,</w:t>
      </w:r>
      <w:r w:rsidRPr="00BA092F">
        <w:rPr>
          <w:rFonts w:ascii="Times New Roman" w:hAnsi="Times New Roman" w:cs="Times New Roman"/>
        </w:rPr>
        <w:t xml:space="preserve"> and affordable rates.</w:t>
      </w:r>
      <w:r w:rsidR="00DF247D">
        <w:rPr>
          <w:rFonts w:ascii="Times New Roman" w:hAnsi="Times New Roman" w:cs="Times New Roman"/>
        </w:rPr>
        <w:t xml:space="preserve"> The point of the program is to provide communications tools to low-income families so that they can realize economic opportunity.</w:t>
      </w:r>
      <w:r w:rsidRPr="00BA092F">
        <w:rPr>
          <w:rFonts w:ascii="Times New Roman" w:hAnsi="Times New Roman" w:cs="Times New Roman"/>
        </w:rPr>
        <w:t xml:space="preserve"> </w:t>
      </w:r>
      <w:r w:rsidR="00DF247D">
        <w:rPr>
          <w:rFonts w:ascii="Times New Roman" w:hAnsi="Times New Roman" w:cs="Times New Roman"/>
        </w:rPr>
        <w:t xml:space="preserve">As </w:t>
      </w:r>
      <w:r w:rsidR="0096783D">
        <w:rPr>
          <w:rFonts w:ascii="Times New Roman" w:hAnsi="Times New Roman" w:cs="Times New Roman"/>
        </w:rPr>
        <w:t>LICA</w:t>
      </w:r>
      <w:r w:rsidR="00DF247D">
        <w:rPr>
          <w:rFonts w:ascii="Times New Roman" w:hAnsi="Times New Roman" w:cs="Times New Roman"/>
        </w:rPr>
        <w:t xml:space="preserve"> notes, the idea of a co-pay as a way to increase the “value” of the Lifeline program to consumers is absurd and overlooks the how valuable connectivity is to modern existence.</w:t>
      </w:r>
      <w:r w:rsidR="00DF247D">
        <w:rPr>
          <w:rStyle w:val="FootnoteReference"/>
          <w:rFonts w:ascii="Times New Roman" w:hAnsi="Times New Roman" w:cs="Times New Roman"/>
        </w:rPr>
        <w:footnoteReference w:id="29"/>
      </w:r>
    </w:p>
    <w:p w14:paraId="4413E3D3" w14:textId="4409E852" w:rsidR="00E51044" w:rsidRPr="00BA092F" w:rsidRDefault="005649F0" w:rsidP="007A7EC8">
      <w:pPr>
        <w:pStyle w:val="Law2"/>
      </w:pPr>
      <w:bookmarkStart w:id="7" w:name="_Toc509396142"/>
      <w:r>
        <w:t xml:space="preserve">The Commission should Explore a Reverse-Preemption Process for </w:t>
      </w:r>
      <w:r w:rsidR="004B259D" w:rsidRPr="00BA092F">
        <w:t>Designat</w:t>
      </w:r>
      <w:r>
        <w:t>ing</w:t>
      </w:r>
      <w:r w:rsidR="004B259D" w:rsidRPr="00BA092F">
        <w:t xml:space="preserve"> Lifeline ETC’s for Lifeline Broadband Providers (LBPs).</w:t>
      </w:r>
      <w:bookmarkEnd w:id="7"/>
      <w:r w:rsidR="004B259D" w:rsidRPr="00BA092F">
        <w:t xml:space="preserve"> </w:t>
      </w:r>
    </w:p>
    <w:p w14:paraId="68CD8655" w14:textId="6B894C5A" w:rsidR="004B259D" w:rsidRDefault="004B259D" w:rsidP="0034447C">
      <w:pPr>
        <w:spacing w:line="480" w:lineRule="auto"/>
        <w:ind w:firstLine="720"/>
        <w:rPr>
          <w:rFonts w:ascii="Times New Roman" w:hAnsi="Times New Roman" w:cs="Times New Roman"/>
        </w:rPr>
      </w:pPr>
      <w:r w:rsidRPr="00BA092F">
        <w:rPr>
          <w:rFonts w:ascii="Times New Roman" w:hAnsi="Times New Roman" w:cs="Times New Roman"/>
        </w:rPr>
        <w:t>The Commission should balance the goals of increasing LBP participation through a simplified federal Eligible Telecommunications Carrier (ETC) designation process and allowing state commissions to designate LBPs.</w:t>
      </w:r>
      <w:r w:rsidR="00FD61B7">
        <w:rPr>
          <w:rStyle w:val="FootnoteReference"/>
          <w:rFonts w:ascii="Times New Roman" w:hAnsi="Times New Roman" w:cs="Times New Roman"/>
        </w:rPr>
        <w:footnoteReference w:id="30"/>
      </w:r>
      <w:r w:rsidR="00DF247D">
        <w:rPr>
          <w:rFonts w:ascii="Times New Roman" w:hAnsi="Times New Roman" w:cs="Times New Roman"/>
        </w:rPr>
        <w:t xml:space="preserve"> As various groups have commented, the Commission’s decision to eliminate the National LBP designation is counterproductive </w:t>
      </w:r>
      <w:r w:rsidR="0034447C">
        <w:rPr>
          <w:rFonts w:ascii="Times New Roman" w:hAnsi="Times New Roman" w:cs="Times New Roman"/>
        </w:rPr>
        <w:t>because it does not infringe upon states’ rights and instead reduces competition while undermining creative proposals to offer broadband to low-income populations.</w:t>
      </w:r>
      <w:r w:rsidR="0034447C">
        <w:rPr>
          <w:rStyle w:val="FootnoteReference"/>
          <w:rFonts w:ascii="Times New Roman" w:hAnsi="Times New Roman" w:cs="Times New Roman"/>
        </w:rPr>
        <w:footnoteReference w:id="31"/>
      </w:r>
      <w:r w:rsidRPr="00BA092F">
        <w:rPr>
          <w:rFonts w:ascii="Times New Roman" w:hAnsi="Times New Roman" w:cs="Times New Roman"/>
        </w:rPr>
        <w:t xml:space="preserve"> Providers note that the state-by-state designation process is a barrier for program participation, however state commissions may be able to better ensure affordability and service quality. The Commission should explore implementing a reverse-preemption process for LBP designation. States that wish to implement </w:t>
      </w:r>
      <w:r w:rsidRPr="00BA092F">
        <w:rPr>
          <w:rFonts w:ascii="Times New Roman" w:hAnsi="Times New Roman" w:cs="Times New Roman"/>
        </w:rPr>
        <w:lastRenderedPageBreak/>
        <w:t xml:space="preserve">their own ETC process can do so, while other states can choose to rely on the Commission’s process. </w:t>
      </w:r>
    </w:p>
    <w:p w14:paraId="2C66B219" w14:textId="5FF7113B" w:rsidR="00773629" w:rsidRDefault="00773629" w:rsidP="007A7EC8">
      <w:pPr>
        <w:pStyle w:val="Heading2"/>
      </w:pPr>
      <w:bookmarkStart w:id="8" w:name="_Toc509396143"/>
      <w:r>
        <w:t xml:space="preserve">The Commission </w:t>
      </w:r>
      <w:r w:rsidR="00D94B96">
        <w:t xml:space="preserve">Should Value and Respect </w:t>
      </w:r>
      <w:r>
        <w:t xml:space="preserve">States’ </w:t>
      </w:r>
      <w:r w:rsidR="00D94B96">
        <w:t xml:space="preserve">Role in Administering the Federal </w:t>
      </w:r>
      <w:r>
        <w:t xml:space="preserve">Lifeline </w:t>
      </w:r>
      <w:r w:rsidR="00D94B96">
        <w:t>Program</w:t>
      </w:r>
      <w:bookmarkEnd w:id="8"/>
    </w:p>
    <w:p w14:paraId="38FF0287" w14:textId="4FCF169D" w:rsidR="00773629" w:rsidRPr="00773629" w:rsidRDefault="00773629" w:rsidP="00D94B96">
      <w:pPr>
        <w:spacing w:line="480" w:lineRule="auto"/>
        <w:ind w:firstLine="720"/>
        <w:rPr>
          <w:rFonts w:ascii="Times New Roman" w:hAnsi="Times New Roman" w:cs="Times New Roman"/>
        </w:rPr>
      </w:pPr>
      <w:r>
        <w:rPr>
          <w:rFonts w:ascii="Times New Roman" w:hAnsi="Times New Roman" w:cs="Times New Roman"/>
        </w:rPr>
        <w:t>The California Public Utilities Commission</w:t>
      </w:r>
      <w:r w:rsidR="00F41CE6">
        <w:rPr>
          <w:rFonts w:ascii="Times New Roman" w:hAnsi="Times New Roman" w:cs="Times New Roman"/>
        </w:rPr>
        <w:t xml:space="preserve"> (CPUC)</w:t>
      </w:r>
      <w:r>
        <w:rPr>
          <w:rFonts w:ascii="Times New Roman" w:hAnsi="Times New Roman" w:cs="Times New Roman"/>
        </w:rPr>
        <w:t xml:space="preserve"> commented asking the Commission to reverse course on the elimination of state-specific eligibility criteria</w:t>
      </w:r>
      <w:r w:rsidR="00CC32FF">
        <w:rPr>
          <w:rFonts w:ascii="Times New Roman" w:hAnsi="Times New Roman" w:cs="Times New Roman"/>
        </w:rPr>
        <w:t>.</w:t>
      </w:r>
      <w:r w:rsidR="00CC32FF">
        <w:rPr>
          <w:rStyle w:val="FootnoteReference"/>
          <w:rFonts w:ascii="Times New Roman" w:hAnsi="Times New Roman" w:cs="Times New Roman"/>
        </w:rPr>
        <w:footnoteReference w:id="32"/>
      </w:r>
      <w:r w:rsidR="00CC32FF">
        <w:rPr>
          <w:rFonts w:ascii="Times New Roman" w:hAnsi="Times New Roman" w:cs="Times New Roman"/>
        </w:rPr>
        <w:t xml:space="preserve"> Greenlining supports this proposal. The California LifeLine program works in conjunction with the federal Lifeline program to provide high quality connectivity to low-income households such that the plans available to these families are comparable to those available in the retail market. This is the outcome that the Lifeline program should strive for. Allowing California and other States to adapt </w:t>
      </w:r>
      <w:r w:rsidR="00F41CE6">
        <w:rPr>
          <w:rFonts w:ascii="Times New Roman" w:hAnsi="Times New Roman" w:cs="Times New Roman"/>
        </w:rPr>
        <w:t>Lifeline</w:t>
      </w:r>
      <w:r w:rsidR="00CC32FF">
        <w:rPr>
          <w:rFonts w:ascii="Times New Roman" w:hAnsi="Times New Roman" w:cs="Times New Roman"/>
        </w:rPr>
        <w:t xml:space="preserve"> </w:t>
      </w:r>
      <w:r w:rsidR="00F41CE6">
        <w:rPr>
          <w:rFonts w:ascii="Times New Roman" w:hAnsi="Times New Roman" w:cs="Times New Roman"/>
        </w:rPr>
        <w:t>eligibility requirements</w:t>
      </w:r>
      <w:r w:rsidR="00CC32FF">
        <w:rPr>
          <w:rFonts w:ascii="Times New Roman" w:hAnsi="Times New Roman" w:cs="Times New Roman"/>
        </w:rPr>
        <w:t xml:space="preserve"> to </w:t>
      </w:r>
      <w:r w:rsidR="00F41CE6">
        <w:rPr>
          <w:rFonts w:ascii="Times New Roman" w:hAnsi="Times New Roman" w:cs="Times New Roman"/>
        </w:rPr>
        <w:t xml:space="preserve">meet state-specific </w:t>
      </w:r>
      <w:r w:rsidR="00CC32FF">
        <w:rPr>
          <w:rFonts w:ascii="Times New Roman" w:hAnsi="Times New Roman" w:cs="Times New Roman"/>
        </w:rPr>
        <w:t xml:space="preserve">needs will help close the digital divide. </w:t>
      </w:r>
      <w:r w:rsidR="00F41CE6">
        <w:rPr>
          <w:rFonts w:ascii="Times New Roman" w:hAnsi="Times New Roman" w:cs="Times New Roman"/>
        </w:rPr>
        <w:t>For example,</w:t>
      </w:r>
      <w:r w:rsidR="00CC32FF">
        <w:rPr>
          <w:rFonts w:ascii="Times New Roman" w:hAnsi="Times New Roman" w:cs="Times New Roman"/>
        </w:rPr>
        <w:t xml:space="preserve"> California-specific eligibility requirements</w:t>
      </w:r>
      <w:r w:rsidR="00F41CE6">
        <w:rPr>
          <w:rFonts w:ascii="Times New Roman" w:hAnsi="Times New Roman" w:cs="Times New Roman"/>
        </w:rPr>
        <w:t xml:space="preserve"> make sense considering the higher cost of living in the state. Allowing the California to broaden eligibility criteria to reach a wider proportion of low-income families</w:t>
      </w:r>
      <w:r w:rsidR="00CC32FF">
        <w:rPr>
          <w:rFonts w:ascii="Times New Roman" w:hAnsi="Times New Roman" w:cs="Times New Roman"/>
        </w:rPr>
        <w:t xml:space="preserve"> would ensure that the Lifeline program reaches </w:t>
      </w:r>
      <w:r w:rsidR="00F41CE6">
        <w:rPr>
          <w:rFonts w:ascii="Times New Roman" w:hAnsi="Times New Roman" w:cs="Times New Roman"/>
        </w:rPr>
        <w:t>households</w:t>
      </w:r>
      <w:r w:rsidR="00CC32FF">
        <w:rPr>
          <w:rFonts w:ascii="Times New Roman" w:hAnsi="Times New Roman" w:cs="Times New Roman"/>
        </w:rPr>
        <w:t xml:space="preserve"> that are struggling to afford </w:t>
      </w:r>
      <w:r w:rsidR="00F41CE6">
        <w:rPr>
          <w:rFonts w:ascii="Times New Roman" w:hAnsi="Times New Roman" w:cs="Times New Roman"/>
        </w:rPr>
        <w:t>connectivity in California’s high cost environment</w:t>
      </w:r>
      <w:r w:rsidR="00CC32FF">
        <w:rPr>
          <w:rFonts w:ascii="Times New Roman" w:hAnsi="Times New Roman" w:cs="Times New Roman"/>
        </w:rPr>
        <w:t xml:space="preserve">.  </w:t>
      </w:r>
    </w:p>
    <w:p w14:paraId="5E654DBC" w14:textId="77777777" w:rsidR="00773629" w:rsidRPr="00773629" w:rsidRDefault="00773629" w:rsidP="00773629"/>
    <w:p w14:paraId="43EC4000" w14:textId="5E1D20DE" w:rsidR="004B259D" w:rsidRPr="00BA092F" w:rsidRDefault="00E51044" w:rsidP="007A7EC8">
      <w:pPr>
        <w:pStyle w:val="Law1"/>
        <w:numPr>
          <w:ilvl w:val="0"/>
          <w:numId w:val="6"/>
        </w:numPr>
        <w:rPr>
          <w:rFonts w:ascii="Times New Roman" w:hAnsi="Times New Roman"/>
        </w:rPr>
      </w:pPr>
      <w:r w:rsidRPr="00BA092F">
        <w:rPr>
          <w:rFonts w:ascii="Times New Roman" w:hAnsi="Times New Roman"/>
        </w:rPr>
        <w:t>Conclusion</w:t>
      </w:r>
    </w:p>
    <w:p w14:paraId="59601B90" w14:textId="274A9EB5" w:rsidR="004B259D" w:rsidRPr="00BA092F" w:rsidRDefault="004B259D" w:rsidP="00D94B96">
      <w:pPr>
        <w:spacing w:line="480" w:lineRule="auto"/>
        <w:ind w:firstLine="720"/>
        <w:rPr>
          <w:rFonts w:ascii="Times New Roman" w:hAnsi="Times New Roman" w:cs="Times New Roman"/>
        </w:rPr>
      </w:pPr>
      <w:r w:rsidRPr="00BA092F">
        <w:rPr>
          <w:rFonts w:ascii="Times New Roman" w:hAnsi="Times New Roman" w:cs="Times New Roman"/>
        </w:rPr>
        <w:t xml:space="preserve">Low-income communities already face significant barriers to economic opportunity and </w:t>
      </w:r>
      <w:r w:rsidR="005649F0">
        <w:rPr>
          <w:rFonts w:ascii="Times New Roman" w:hAnsi="Times New Roman" w:cs="Times New Roman"/>
        </w:rPr>
        <w:t>Internet</w:t>
      </w:r>
      <w:r w:rsidRPr="00BA092F">
        <w:rPr>
          <w:rFonts w:ascii="Times New Roman" w:hAnsi="Times New Roman" w:cs="Times New Roman"/>
        </w:rPr>
        <w:t xml:space="preserve"> connectivity is one of the best tools to surmount those barriers. The Lifeline program offers one of the only ways for these communities to get affordable access to voice and </w:t>
      </w:r>
      <w:r w:rsidR="005649F0">
        <w:rPr>
          <w:rFonts w:ascii="Times New Roman" w:hAnsi="Times New Roman" w:cs="Times New Roman"/>
        </w:rPr>
        <w:t>Internet</w:t>
      </w:r>
      <w:r w:rsidRPr="00BA092F">
        <w:rPr>
          <w:rFonts w:ascii="Times New Roman" w:hAnsi="Times New Roman" w:cs="Times New Roman"/>
        </w:rPr>
        <w:t xml:space="preserve"> services and these proposals will threaten that access for millions of the most vulnerable Americans. The Greenlining Institute strongly urges the Commission to rethink its current </w:t>
      </w:r>
      <w:r w:rsidRPr="00BA092F">
        <w:rPr>
          <w:rFonts w:ascii="Times New Roman" w:hAnsi="Times New Roman" w:cs="Times New Roman"/>
        </w:rPr>
        <w:lastRenderedPageBreak/>
        <w:t>proposals</w:t>
      </w:r>
      <w:r w:rsidR="00C72944">
        <w:rPr>
          <w:rFonts w:ascii="Times New Roman" w:hAnsi="Times New Roman" w:cs="Times New Roman"/>
        </w:rPr>
        <w:t>, which will gut one of the most successful public purpose programs in existence</w:t>
      </w:r>
      <w:r w:rsidRPr="00BA092F">
        <w:rPr>
          <w:rFonts w:ascii="Times New Roman" w:hAnsi="Times New Roman" w:cs="Times New Roman"/>
        </w:rPr>
        <w:t>. Far from bridging the digital divide for low-income customers, the proposed actions would only widen the gap.</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96783D" w14:paraId="70780F72" w14:textId="77777777" w:rsidTr="00E17130">
        <w:tc>
          <w:tcPr>
            <w:tcW w:w="4675" w:type="dxa"/>
          </w:tcPr>
          <w:p w14:paraId="1F3B5372" w14:textId="77777777" w:rsidR="0096783D" w:rsidRDefault="0096783D" w:rsidP="004B259D">
            <w:pPr>
              <w:spacing w:line="480" w:lineRule="auto"/>
              <w:rPr>
                <w:rFonts w:ascii="Times New Roman" w:hAnsi="Times New Roman" w:cs="Times New Roman"/>
              </w:rPr>
            </w:pPr>
          </w:p>
          <w:p w14:paraId="241DBADE" w14:textId="77777777" w:rsidR="0096783D" w:rsidRDefault="0096783D" w:rsidP="004B259D">
            <w:pPr>
              <w:spacing w:line="480" w:lineRule="auto"/>
              <w:rPr>
                <w:rFonts w:ascii="Times New Roman" w:hAnsi="Times New Roman" w:cs="Times New Roman"/>
              </w:rPr>
            </w:pPr>
          </w:p>
          <w:p w14:paraId="62C78D94" w14:textId="77777777" w:rsidR="0096783D" w:rsidRDefault="0096783D" w:rsidP="004B259D">
            <w:pPr>
              <w:spacing w:line="480" w:lineRule="auto"/>
              <w:rPr>
                <w:rFonts w:ascii="Times New Roman" w:hAnsi="Times New Roman" w:cs="Times New Roman"/>
              </w:rPr>
            </w:pPr>
          </w:p>
          <w:p w14:paraId="403DDA01" w14:textId="77777777" w:rsidR="0096783D" w:rsidRDefault="0096783D" w:rsidP="004B259D">
            <w:pPr>
              <w:spacing w:line="480" w:lineRule="auto"/>
              <w:rPr>
                <w:rFonts w:ascii="Times New Roman" w:hAnsi="Times New Roman" w:cs="Times New Roman"/>
              </w:rPr>
            </w:pPr>
          </w:p>
          <w:p w14:paraId="1DA322D0" w14:textId="77777777" w:rsidR="0096783D" w:rsidRDefault="0096783D" w:rsidP="004B259D">
            <w:pPr>
              <w:spacing w:line="480" w:lineRule="auto"/>
              <w:rPr>
                <w:rFonts w:ascii="Times New Roman" w:hAnsi="Times New Roman" w:cs="Times New Roman"/>
              </w:rPr>
            </w:pPr>
          </w:p>
          <w:p w14:paraId="154CEC80" w14:textId="77777777" w:rsidR="0096783D" w:rsidRDefault="0096783D" w:rsidP="004B259D">
            <w:pPr>
              <w:spacing w:line="480" w:lineRule="auto"/>
              <w:rPr>
                <w:rFonts w:ascii="Times New Roman" w:hAnsi="Times New Roman" w:cs="Times New Roman"/>
              </w:rPr>
            </w:pPr>
          </w:p>
          <w:p w14:paraId="163F240A" w14:textId="77777777" w:rsidR="00E17130" w:rsidRDefault="00E17130" w:rsidP="004B259D">
            <w:pPr>
              <w:spacing w:line="480" w:lineRule="auto"/>
              <w:rPr>
                <w:rFonts w:ascii="Times New Roman" w:hAnsi="Times New Roman" w:cs="Times New Roman"/>
              </w:rPr>
            </w:pPr>
          </w:p>
          <w:p w14:paraId="02A5CE56" w14:textId="6E06CEF9" w:rsidR="0096783D" w:rsidRDefault="0096783D" w:rsidP="004B259D">
            <w:pPr>
              <w:spacing w:line="480" w:lineRule="auto"/>
              <w:rPr>
                <w:rFonts w:ascii="Times New Roman" w:hAnsi="Times New Roman" w:cs="Times New Roman"/>
              </w:rPr>
            </w:pPr>
            <w:r w:rsidRPr="00915EA2">
              <w:rPr>
                <w:rFonts w:ascii="Times New Roman" w:hAnsi="Times New Roman" w:cs="Times New Roman"/>
              </w:rPr>
              <w:t xml:space="preserve">Dated: </w:t>
            </w:r>
            <w:r w:rsidR="00E17130">
              <w:rPr>
                <w:rFonts w:ascii="Times New Roman" w:hAnsi="Times New Roman" w:cs="Times New Roman"/>
              </w:rPr>
              <w:t>March 23, 2018</w:t>
            </w:r>
          </w:p>
        </w:tc>
        <w:tc>
          <w:tcPr>
            <w:tcW w:w="4675" w:type="dxa"/>
          </w:tcPr>
          <w:p w14:paraId="48B211D5" w14:textId="77777777" w:rsidR="0096783D" w:rsidRPr="00915EA2" w:rsidRDefault="0096783D" w:rsidP="0096783D">
            <w:pPr>
              <w:rPr>
                <w:rFonts w:ascii="Times New Roman" w:hAnsi="Times New Roman" w:cs="Times New Roman"/>
              </w:rPr>
            </w:pPr>
            <w:r w:rsidRPr="00915EA2">
              <w:rPr>
                <w:rFonts w:ascii="Times New Roman" w:hAnsi="Times New Roman" w:cs="Times New Roman"/>
              </w:rPr>
              <w:t>Respectfully submitted,</w:t>
            </w:r>
          </w:p>
          <w:p w14:paraId="7262FC7B" w14:textId="77777777" w:rsidR="0096783D" w:rsidRPr="00915EA2" w:rsidRDefault="0096783D" w:rsidP="0096783D">
            <w:pPr>
              <w:rPr>
                <w:rFonts w:ascii="Times New Roman" w:hAnsi="Times New Roman" w:cs="Times New Roman"/>
              </w:rPr>
            </w:pPr>
          </w:p>
          <w:p w14:paraId="5A7CEE4C" w14:textId="7E6B3263" w:rsidR="0096783D" w:rsidRPr="00915EA2" w:rsidRDefault="0096783D" w:rsidP="0096783D">
            <w:pPr>
              <w:tabs>
                <w:tab w:val="left" w:pos="2880"/>
              </w:tabs>
              <w:rPr>
                <w:rFonts w:ascii="Times New Roman" w:hAnsi="Times New Roman" w:cs="Times New Roman"/>
                <w:u w:val="single"/>
              </w:rPr>
            </w:pPr>
            <w:r w:rsidRPr="00915EA2">
              <w:rPr>
                <w:rFonts w:ascii="Times New Roman" w:hAnsi="Times New Roman" w:cs="Times New Roman"/>
                <w:u w:val="single"/>
              </w:rPr>
              <w:t xml:space="preserve"> /s/</w:t>
            </w:r>
            <w:r w:rsidR="00E17130">
              <w:rPr>
                <w:rFonts w:ascii="Times New Roman" w:hAnsi="Times New Roman" w:cs="Times New Roman"/>
                <w:u w:val="single"/>
              </w:rPr>
              <w:t xml:space="preserve"> Vinhcent Le</w:t>
            </w:r>
            <w:r w:rsidRPr="00915EA2">
              <w:rPr>
                <w:rFonts w:ascii="Times New Roman" w:hAnsi="Times New Roman" w:cs="Times New Roman"/>
                <w:u w:val="single"/>
              </w:rPr>
              <w:tab/>
            </w:r>
          </w:p>
          <w:p w14:paraId="11A8EF3E" w14:textId="77777777" w:rsidR="00E17130" w:rsidRPr="007A0235" w:rsidRDefault="00E17130" w:rsidP="00E17130">
            <w:pPr>
              <w:autoSpaceDE w:val="0"/>
              <w:autoSpaceDN w:val="0"/>
              <w:adjustRightInd w:val="0"/>
              <w:rPr>
                <w:rFonts w:ascii="Times New Roman" w:eastAsia="Times New Roman" w:hAnsi="Times New Roman" w:cs="Times New Roman"/>
                <w:b/>
                <w:bCs/>
              </w:rPr>
            </w:pPr>
            <w:r w:rsidRPr="007A0235">
              <w:rPr>
                <w:rFonts w:ascii="Times New Roman" w:eastAsia="Times New Roman" w:hAnsi="Times New Roman" w:cs="Times New Roman"/>
                <w:b/>
                <w:bCs/>
              </w:rPr>
              <w:t>Vinhcent Le</w:t>
            </w:r>
          </w:p>
          <w:p w14:paraId="18EED8DF" w14:textId="77777777" w:rsidR="00E17130" w:rsidRPr="00BA092F" w:rsidRDefault="00E17130" w:rsidP="00E17130">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Legal Counsel</w:t>
            </w:r>
          </w:p>
          <w:p w14:paraId="1E029118" w14:textId="77777777" w:rsidR="00E17130" w:rsidRPr="007A0235" w:rsidRDefault="00E17130" w:rsidP="00E17130">
            <w:pPr>
              <w:rPr>
                <w:rFonts w:ascii="Times New Roman" w:eastAsia="Times New Roman" w:hAnsi="Times New Roman" w:cs="Times New Roman"/>
                <w:b/>
                <w:bCs/>
              </w:rPr>
            </w:pPr>
            <w:r w:rsidRPr="007A0235">
              <w:rPr>
                <w:rFonts w:ascii="Times New Roman" w:eastAsia="Times New Roman" w:hAnsi="Times New Roman" w:cs="Times New Roman"/>
                <w:b/>
                <w:bCs/>
              </w:rPr>
              <w:t>Paul Goodman</w:t>
            </w:r>
          </w:p>
          <w:p w14:paraId="63851464" w14:textId="2A74A2D8" w:rsidR="00E17130" w:rsidRPr="00BA092F" w:rsidRDefault="00E17130" w:rsidP="00E17130">
            <w:pPr>
              <w:rPr>
                <w:rFonts w:ascii="Times New Roman" w:eastAsia="Times New Roman" w:hAnsi="Times New Roman" w:cs="Times New Roman"/>
                <w:bCs/>
              </w:rPr>
            </w:pPr>
            <w:r>
              <w:rPr>
                <w:rFonts w:ascii="Times New Roman" w:eastAsia="Times New Roman" w:hAnsi="Times New Roman" w:cs="Times New Roman"/>
                <w:bCs/>
              </w:rPr>
              <w:t>Telecommunications Director</w:t>
            </w:r>
          </w:p>
          <w:p w14:paraId="036C35E5" w14:textId="77777777" w:rsidR="00E17130" w:rsidRPr="00BA092F" w:rsidRDefault="00E17130" w:rsidP="00E17130">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The Greenlining Institute</w:t>
            </w:r>
          </w:p>
          <w:p w14:paraId="695C4571" w14:textId="77777777" w:rsidR="00E17130" w:rsidRPr="00BA092F" w:rsidRDefault="00E17130" w:rsidP="00E17130">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360 14</w:t>
            </w:r>
            <w:r w:rsidRPr="00BA092F">
              <w:rPr>
                <w:rFonts w:ascii="Times New Roman" w:eastAsia="Times New Roman" w:hAnsi="Times New Roman" w:cs="Times New Roman"/>
                <w:bCs/>
                <w:vertAlign w:val="superscript"/>
              </w:rPr>
              <w:t>th</w:t>
            </w:r>
            <w:r w:rsidRPr="00BA092F">
              <w:rPr>
                <w:rFonts w:ascii="Times New Roman" w:eastAsia="Times New Roman" w:hAnsi="Times New Roman" w:cs="Times New Roman"/>
                <w:bCs/>
              </w:rPr>
              <w:t xml:space="preserve"> Street</w:t>
            </w:r>
          </w:p>
          <w:p w14:paraId="13E0E32F" w14:textId="77777777" w:rsidR="00E17130" w:rsidRPr="00BA092F" w:rsidRDefault="00E17130" w:rsidP="00E17130">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Oakland CA, 94612</w:t>
            </w:r>
          </w:p>
          <w:p w14:paraId="35784177" w14:textId="77777777" w:rsidR="00E17130" w:rsidRPr="00BA092F" w:rsidRDefault="00E17130" w:rsidP="00E17130">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510-809-1808</w:t>
            </w:r>
          </w:p>
          <w:p w14:paraId="61743F54" w14:textId="77777777" w:rsidR="00E17130" w:rsidRPr="00BA092F" w:rsidRDefault="00E17130" w:rsidP="00E17130">
            <w:pPr>
              <w:autoSpaceDE w:val="0"/>
              <w:autoSpaceDN w:val="0"/>
              <w:adjustRightInd w:val="0"/>
              <w:rPr>
                <w:rFonts w:ascii="Times New Roman" w:eastAsia="Times New Roman" w:hAnsi="Times New Roman" w:cs="Times New Roman"/>
                <w:bCs/>
              </w:rPr>
            </w:pPr>
            <w:r w:rsidRPr="00BA092F">
              <w:rPr>
                <w:rFonts w:ascii="Times New Roman" w:eastAsia="Times New Roman" w:hAnsi="Times New Roman" w:cs="Times New Roman"/>
                <w:bCs/>
              </w:rPr>
              <w:t>vinhcentl@greenlining.org</w:t>
            </w:r>
          </w:p>
          <w:p w14:paraId="5CE81419" w14:textId="078EF064" w:rsidR="0096783D" w:rsidRPr="00915EA2" w:rsidRDefault="0096783D" w:rsidP="0096783D">
            <w:pPr>
              <w:pStyle w:val="NoSpacing"/>
              <w:ind w:firstLine="0"/>
              <w:rPr>
                <w:color w:val="000000" w:themeColor="text1"/>
              </w:rPr>
            </w:pPr>
          </w:p>
          <w:p w14:paraId="2DE9769C" w14:textId="77777777" w:rsidR="0096783D" w:rsidRDefault="0096783D" w:rsidP="004B259D">
            <w:pPr>
              <w:spacing w:line="480" w:lineRule="auto"/>
              <w:rPr>
                <w:rFonts w:ascii="Times New Roman" w:hAnsi="Times New Roman" w:cs="Times New Roman"/>
              </w:rPr>
            </w:pPr>
          </w:p>
        </w:tc>
      </w:tr>
    </w:tbl>
    <w:p w14:paraId="3215363F" w14:textId="56EC95AE" w:rsidR="003A5F23" w:rsidRDefault="003A5F23" w:rsidP="004B259D">
      <w:pPr>
        <w:spacing w:line="480" w:lineRule="auto"/>
        <w:rPr>
          <w:rFonts w:ascii="Times New Roman" w:hAnsi="Times New Roman" w:cs="Times New Roman"/>
        </w:rPr>
      </w:pPr>
    </w:p>
    <w:p w14:paraId="4D37129F" w14:textId="77777777" w:rsidR="0096783D" w:rsidRPr="00BA092F" w:rsidRDefault="0096783D" w:rsidP="004B259D">
      <w:pPr>
        <w:spacing w:line="480" w:lineRule="auto"/>
        <w:rPr>
          <w:rFonts w:ascii="Times New Roman" w:hAnsi="Times New Roman" w:cs="Times New Roman"/>
        </w:rPr>
      </w:pPr>
    </w:p>
    <w:sectPr w:rsidR="0096783D" w:rsidRPr="00BA092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EAF3D" w14:textId="77777777" w:rsidR="00897119" w:rsidRDefault="00897119" w:rsidP="004B259D">
      <w:r>
        <w:separator/>
      </w:r>
    </w:p>
  </w:endnote>
  <w:endnote w:type="continuationSeparator" w:id="0">
    <w:p w14:paraId="7CD564A2" w14:textId="77777777" w:rsidR="00897119" w:rsidRDefault="00897119" w:rsidP="004B2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tlingmes New Roman PSMT"/>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Segoe UI">
    <w:altName w:val="Calibri"/>
    <w:panose1 w:val="020B0604020202020204"/>
    <w:charset w:val="00"/>
    <w:family w:val="swiss"/>
    <w:pitch w:val="variable"/>
    <w:sig w:usb0="E10022FF" w:usb1="C000E47F" w:usb2="00000029" w:usb3="00000000" w:csb0="000001D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23B514" w14:textId="77777777" w:rsidR="00897119" w:rsidRDefault="00897119" w:rsidP="004B259D">
      <w:r>
        <w:separator/>
      </w:r>
    </w:p>
  </w:footnote>
  <w:footnote w:type="continuationSeparator" w:id="0">
    <w:p w14:paraId="7AC4BCBE" w14:textId="77777777" w:rsidR="00897119" w:rsidRDefault="00897119" w:rsidP="004B259D">
      <w:r>
        <w:continuationSeparator/>
      </w:r>
    </w:p>
  </w:footnote>
  <w:footnote w:id="1">
    <w:p w14:paraId="34A7B774" w14:textId="3804C034" w:rsidR="003A7F88" w:rsidRPr="006B63E4" w:rsidRDefault="003A7F88" w:rsidP="006B63E4">
      <w:pPr>
        <w:autoSpaceDE w:val="0"/>
        <w:autoSpaceDN w:val="0"/>
        <w:adjustRightInd w:val="0"/>
        <w:spacing w:after="60"/>
        <w:rPr>
          <w:rFonts w:ascii="Times New Roman" w:hAnsi="Times New Roman" w:cs="Times New Roman"/>
          <w:color w:val="000000"/>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00EB0D45" w:rsidRPr="006B63E4">
        <w:rPr>
          <w:rFonts w:ascii="Times New Roman" w:hAnsi="Times New Roman" w:cs="Times New Roman"/>
          <w:i/>
          <w:sz w:val="20"/>
          <w:szCs w:val="20"/>
        </w:rPr>
        <w:t xml:space="preserve">See </w:t>
      </w:r>
      <w:r w:rsidR="007A7EC8" w:rsidRPr="006B63E4">
        <w:rPr>
          <w:rFonts w:ascii="Times New Roman" w:hAnsi="Times New Roman" w:cs="Times New Roman"/>
          <w:i/>
          <w:iCs/>
          <w:color w:val="000000"/>
          <w:sz w:val="20"/>
          <w:szCs w:val="20"/>
        </w:rPr>
        <w:t>Lifeline and Link Up Reform and Modernization</w:t>
      </w:r>
      <w:r w:rsidR="00EB0D45" w:rsidRPr="006B63E4">
        <w:rPr>
          <w:rFonts w:ascii="Times New Roman" w:hAnsi="Times New Roman" w:cs="Times New Roman"/>
          <w:i/>
          <w:iCs/>
          <w:color w:val="000000"/>
          <w:sz w:val="20"/>
          <w:szCs w:val="20"/>
        </w:rPr>
        <w:t xml:space="preserve"> </w:t>
      </w:r>
      <w:r w:rsidR="00EB0D45" w:rsidRPr="006B63E4">
        <w:rPr>
          <w:rFonts w:ascii="Times New Roman" w:hAnsi="Times New Roman" w:cs="Times New Roman"/>
          <w:iCs/>
          <w:color w:val="000000"/>
          <w:sz w:val="20"/>
          <w:szCs w:val="20"/>
        </w:rPr>
        <w:t>et. al</w:t>
      </w:r>
      <w:r w:rsidR="007A7EC8" w:rsidRPr="006B63E4">
        <w:rPr>
          <w:rFonts w:ascii="Times New Roman" w:hAnsi="Times New Roman" w:cs="Times New Roman"/>
          <w:i/>
          <w:iCs/>
          <w:color w:val="000000"/>
          <w:sz w:val="20"/>
          <w:szCs w:val="20"/>
        </w:rPr>
        <w:t xml:space="preserve">, </w:t>
      </w:r>
      <w:r w:rsidR="007A7EC8" w:rsidRPr="006B63E4">
        <w:rPr>
          <w:rFonts w:ascii="Times New Roman" w:hAnsi="Times New Roman" w:cs="Times New Roman"/>
          <w:color w:val="000000"/>
          <w:sz w:val="20"/>
          <w:szCs w:val="20"/>
        </w:rPr>
        <w:t xml:space="preserve">WC Docket No. 11-42, </w:t>
      </w:r>
      <w:r w:rsidR="00EB0D45" w:rsidRPr="006B63E4">
        <w:rPr>
          <w:rFonts w:ascii="Times New Roman" w:hAnsi="Times New Roman" w:cs="Times New Roman"/>
          <w:color w:val="000000"/>
          <w:sz w:val="20"/>
          <w:szCs w:val="20"/>
        </w:rPr>
        <w:t>Fourth Report And Order, Order On Reconsideration, Memorandum Opinion And Order, Notice Of Proposed Rulemaking, And Notice Of Inquiry (</w:t>
      </w:r>
      <w:r w:rsidR="00EB0D45" w:rsidRPr="006B63E4">
        <w:rPr>
          <w:rFonts w:ascii="Times New Roman" w:hAnsi="Times New Roman" w:cs="Times New Roman"/>
          <w:i/>
          <w:color w:val="000000"/>
          <w:sz w:val="20"/>
          <w:szCs w:val="20"/>
        </w:rPr>
        <w:t>Notice)</w:t>
      </w:r>
      <w:r w:rsidR="00EB0D45" w:rsidRPr="006B63E4">
        <w:rPr>
          <w:rFonts w:ascii="Times New Roman" w:hAnsi="Times New Roman" w:cs="Times New Roman"/>
          <w:color w:val="000000"/>
          <w:sz w:val="20"/>
          <w:szCs w:val="20"/>
        </w:rPr>
        <w:t xml:space="preserve">, FCC 17-155 at </w:t>
      </w:r>
      <w:r w:rsidR="00FD61B7" w:rsidRPr="006B63E4">
        <w:rPr>
          <w:rFonts w:ascii="Times New Roman" w:hAnsi="Times New Roman" w:cs="Times New Roman"/>
          <w:color w:val="000000"/>
          <w:sz w:val="20"/>
          <w:szCs w:val="20"/>
        </w:rPr>
        <w:t>para.</w:t>
      </w:r>
      <w:r w:rsidR="00EB0D45" w:rsidRPr="006B63E4">
        <w:rPr>
          <w:rFonts w:ascii="Times New Roman" w:hAnsi="Times New Roman" w:cs="Times New Roman"/>
          <w:color w:val="000000"/>
          <w:sz w:val="20"/>
          <w:szCs w:val="20"/>
        </w:rPr>
        <w:t xml:space="preserve"> 112</w:t>
      </w:r>
      <w:r w:rsidR="007A7EC8" w:rsidRPr="006B63E4">
        <w:rPr>
          <w:rFonts w:ascii="Times New Roman" w:hAnsi="Times New Roman" w:cs="Times New Roman"/>
          <w:color w:val="000000"/>
          <w:sz w:val="20"/>
          <w:szCs w:val="20"/>
        </w:rPr>
        <w:t xml:space="preserve"> (rel. December 1, 2017)</w:t>
      </w:r>
      <w:r w:rsidR="00EB0D45" w:rsidRPr="006B63E4">
        <w:rPr>
          <w:rFonts w:ascii="Times New Roman" w:hAnsi="Times New Roman" w:cs="Times New Roman"/>
          <w:color w:val="000000"/>
          <w:sz w:val="20"/>
          <w:szCs w:val="20"/>
        </w:rPr>
        <w:t>.</w:t>
      </w:r>
    </w:p>
  </w:footnote>
  <w:footnote w:id="2">
    <w:p w14:paraId="51DE3AC7" w14:textId="795159C0" w:rsidR="003A7F88" w:rsidRPr="006B63E4" w:rsidRDefault="003A7F88"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00FD61B7" w:rsidRPr="006B63E4">
        <w:rPr>
          <w:rFonts w:ascii="Times New Roman" w:hAnsi="Times New Roman" w:cs="Times New Roman"/>
          <w:i/>
          <w:sz w:val="20"/>
          <w:szCs w:val="20"/>
        </w:rPr>
        <w:t xml:space="preserve">Id. </w:t>
      </w:r>
      <w:r w:rsidR="00FD61B7" w:rsidRPr="006B63E4">
        <w:rPr>
          <w:rFonts w:ascii="Times New Roman" w:hAnsi="Times New Roman" w:cs="Times New Roman"/>
          <w:sz w:val="20"/>
          <w:szCs w:val="20"/>
        </w:rPr>
        <w:t xml:space="preserve">at paras. 104-110. </w:t>
      </w:r>
    </w:p>
  </w:footnote>
  <w:footnote w:id="3">
    <w:p w14:paraId="296F3162" w14:textId="048E273B" w:rsidR="003A7F88" w:rsidRPr="006B63E4" w:rsidRDefault="003A7F88"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00FD61B7" w:rsidRPr="006B63E4">
        <w:rPr>
          <w:rFonts w:ascii="Times New Roman" w:hAnsi="Times New Roman" w:cs="Times New Roman"/>
          <w:i/>
          <w:sz w:val="20"/>
          <w:szCs w:val="20"/>
        </w:rPr>
        <w:t xml:space="preserve">Id. </w:t>
      </w:r>
      <w:r w:rsidR="00FD61B7" w:rsidRPr="006B63E4">
        <w:rPr>
          <w:rFonts w:ascii="Times New Roman" w:hAnsi="Times New Roman" w:cs="Times New Roman"/>
          <w:sz w:val="20"/>
          <w:szCs w:val="20"/>
        </w:rPr>
        <w:t>at para.</w:t>
      </w:r>
      <w:r w:rsidR="00FF47A0" w:rsidRPr="006B63E4">
        <w:rPr>
          <w:rFonts w:ascii="Times New Roman" w:hAnsi="Times New Roman" w:cs="Times New Roman"/>
          <w:sz w:val="20"/>
          <w:szCs w:val="20"/>
        </w:rPr>
        <w:t xml:space="preserve"> 6</w:t>
      </w:r>
      <w:r w:rsidR="00FD61B7" w:rsidRPr="006B63E4">
        <w:rPr>
          <w:rFonts w:ascii="Times New Roman" w:hAnsi="Times New Roman" w:cs="Times New Roman"/>
          <w:sz w:val="20"/>
          <w:szCs w:val="20"/>
        </w:rPr>
        <w:t xml:space="preserve">3. </w:t>
      </w:r>
    </w:p>
  </w:footnote>
  <w:footnote w:id="4">
    <w:p w14:paraId="2400D418" w14:textId="5C83B4B6" w:rsidR="003A7F88" w:rsidRPr="006B63E4" w:rsidRDefault="003A7F88"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00FD61B7" w:rsidRPr="006B63E4">
        <w:rPr>
          <w:rFonts w:ascii="Times New Roman" w:hAnsi="Times New Roman" w:cs="Times New Roman"/>
          <w:i/>
          <w:sz w:val="20"/>
          <w:szCs w:val="20"/>
        </w:rPr>
        <w:t>Id.</w:t>
      </w:r>
      <w:r w:rsidR="00FD61B7" w:rsidRPr="006B63E4">
        <w:rPr>
          <w:rFonts w:ascii="Times New Roman" w:hAnsi="Times New Roman" w:cs="Times New Roman"/>
          <w:sz w:val="20"/>
          <w:szCs w:val="20"/>
        </w:rPr>
        <w:t xml:space="preserve"> at para. </w:t>
      </w:r>
      <w:r w:rsidR="00FF47A0" w:rsidRPr="006B63E4">
        <w:rPr>
          <w:rFonts w:ascii="Times New Roman" w:hAnsi="Times New Roman" w:cs="Times New Roman"/>
          <w:sz w:val="20"/>
          <w:szCs w:val="20"/>
        </w:rPr>
        <w:t xml:space="preserve">130. </w:t>
      </w:r>
    </w:p>
  </w:footnote>
  <w:footnote w:id="5">
    <w:p w14:paraId="1A330958" w14:textId="000141AC"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6; Free Press Opening Comments at pp. 20-28.</w:t>
      </w:r>
    </w:p>
  </w:footnote>
  <w:footnote w:id="6">
    <w:p w14:paraId="570E3BCD" w14:textId="77777777"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Sprint’s Assurance wireless Lifeline program offers service in over forty states (</w:t>
      </w:r>
      <w:hyperlink r:id="rId1" w:history="1">
        <w:r w:rsidRPr="006B63E4">
          <w:rPr>
            <w:rStyle w:val="Hyperlink"/>
            <w:rFonts w:ascii="Times New Roman" w:hAnsi="Times New Roman" w:cs="Times New Roman"/>
            <w:sz w:val="20"/>
            <w:szCs w:val="20"/>
          </w:rPr>
          <w:t>http://www.assurancewireless.com/public/Welcome.aspx)</w:t>
        </w:r>
      </w:hyperlink>
      <w:r w:rsidRPr="006B63E4">
        <w:rPr>
          <w:rFonts w:ascii="Times New Roman" w:hAnsi="Times New Roman" w:cs="Times New Roman"/>
          <w:sz w:val="20"/>
          <w:szCs w:val="20"/>
        </w:rPr>
        <w:t>; T-Mobile’s Lifeline program covers only nine states (</w:t>
      </w:r>
      <w:hyperlink r:id="rId2" w:history="1">
        <w:r w:rsidRPr="006B63E4">
          <w:rPr>
            <w:rStyle w:val="Hyperlink"/>
            <w:rFonts w:ascii="Times New Roman" w:hAnsi="Times New Roman" w:cs="Times New Roman"/>
            <w:sz w:val="20"/>
            <w:szCs w:val="20"/>
          </w:rPr>
          <w:t>https://www.t-mobile.com/offers/lifeline-program)</w:t>
        </w:r>
      </w:hyperlink>
      <w:r w:rsidRPr="006B63E4">
        <w:rPr>
          <w:rFonts w:ascii="Times New Roman" w:hAnsi="Times New Roman" w:cs="Times New Roman"/>
          <w:sz w:val="20"/>
          <w:szCs w:val="20"/>
        </w:rPr>
        <w:t>; Verizon’s Lifeline program has limited availability in only 4 states (</w:t>
      </w:r>
      <w:hyperlink r:id="rId3" w:history="1">
        <w:r w:rsidRPr="006B63E4">
          <w:rPr>
            <w:rStyle w:val="Hyperlink"/>
            <w:rFonts w:ascii="Times New Roman" w:hAnsi="Times New Roman" w:cs="Times New Roman"/>
            <w:sz w:val="20"/>
            <w:szCs w:val="20"/>
          </w:rPr>
          <w:t>https://www.verizonwireless.com/support/lifeline-link-up-faqs/)</w:t>
        </w:r>
      </w:hyperlink>
      <w:r w:rsidRPr="006B63E4">
        <w:rPr>
          <w:rFonts w:ascii="Times New Roman" w:hAnsi="Times New Roman" w:cs="Times New Roman"/>
          <w:sz w:val="20"/>
          <w:szCs w:val="20"/>
        </w:rPr>
        <w:t>; AT&amp;T’s Lifeline program has limited availability in fourteen states (</w:t>
      </w:r>
      <w:hyperlink r:id="rId4" w:anchor="!/wireless/KM1008768)" w:history="1">
        <w:r w:rsidRPr="006B63E4">
          <w:rPr>
            <w:rStyle w:val="Hyperlink"/>
            <w:rFonts w:ascii="Times New Roman" w:hAnsi="Times New Roman" w:cs="Times New Roman"/>
            <w:sz w:val="20"/>
            <w:szCs w:val="20"/>
          </w:rPr>
          <w:t>https://www.att.com/esupport/article.html#!/wireless/KM1008768)</w:t>
        </w:r>
      </w:hyperlink>
      <w:r w:rsidRPr="006B63E4">
        <w:rPr>
          <w:rFonts w:ascii="Times New Roman" w:hAnsi="Times New Roman" w:cs="Times New Roman"/>
          <w:sz w:val="20"/>
          <w:szCs w:val="20"/>
        </w:rPr>
        <w:t xml:space="preserve">. </w:t>
      </w:r>
    </w:p>
  </w:footnote>
  <w:footnote w:id="7">
    <w:p w14:paraId="5819152B" w14:textId="4C3FB67B"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Missouri Public Service Commission Opening Comments at p. 6.</w:t>
      </w:r>
    </w:p>
  </w:footnote>
  <w:footnote w:id="8">
    <w:p w14:paraId="554DE976" w14:textId="77777777" w:rsidR="0096783D" w:rsidRPr="006B63E4" w:rsidRDefault="0096783D" w:rsidP="006B63E4">
      <w:pPr>
        <w:widowControl w:val="0"/>
        <w:autoSpaceDE w:val="0"/>
        <w:autoSpaceDN w:val="0"/>
        <w:adjustRightInd w:val="0"/>
        <w:spacing w:after="60" w:line="300" w:lineRule="atLeast"/>
        <w:rPr>
          <w:rFonts w:ascii="Times New Roman" w:hAnsi="Times New Roman" w:cs="Times New Roman"/>
          <w:color w:val="000000"/>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Pr="006B63E4">
        <w:rPr>
          <w:rFonts w:ascii="Times New Roman" w:hAnsi="Times New Roman" w:cs="Times New Roman"/>
          <w:i/>
          <w:sz w:val="20"/>
          <w:szCs w:val="20"/>
        </w:rPr>
        <w:t>See</w:t>
      </w:r>
      <w:r w:rsidRPr="006B63E4">
        <w:rPr>
          <w:rFonts w:ascii="Times New Roman" w:hAnsi="Times New Roman" w:cs="Times New Roman"/>
          <w:sz w:val="20"/>
          <w:szCs w:val="20"/>
        </w:rPr>
        <w:t xml:space="preserve"> </w:t>
      </w:r>
      <w:r w:rsidRPr="006B63E4">
        <w:rPr>
          <w:rFonts w:ascii="Times New Roman" w:hAnsi="Times New Roman" w:cs="Times New Roman"/>
          <w:i/>
          <w:iCs/>
          <w:color w:val="343434"/>
          <w:sz w:val="20"/>
          <w:szCs w:val="20"/>
        </w:rPr>
        <w:t>Implementation of Section 6002(B) of the Omnibus Budget Reconciliation Act of 1993</w:t>
      </w:r>
      <w:r w:rsidRPr="006B63E4">
        <w:rPr>
          <w:rFonts w:ascii="Times New Roman" w:hAnsi="Times New Roman" w:cs="Times New Roman"/>
          <w:color w:val="343434"/>
          <w:sz w:val="20"/>
          <w:szCs w:val="20"/>
        </w:rPr>
        <w:t>, Annual Report and Analysis of Competitive Market Conditions with Respect to Mobile Wireless, Including Commercial Mobile Services, FCC 17-126, 2017 WL 4348640, ¶ 15 (rel. Sept. 27, 2017) (“</w:t>
      </w:r>
      <w:r w:rsidRPr="006B63E4">
        <w:rPr>
          <w:rFonts w:ascii="Times New Roman" w:hAnsi="Times New Roman" w:cs="Times New Roman"/>
          <w:i/>
          <w:iCs/>
          <w:color w:val="343434"/>
          <w:sz w:val="20"/>
          <w:szCs w:val="20"/>
        </w:rPr>
        <w:t>2017 Mobile Competition Report</w:t>
      </w:r>
      <w:r w:rsidRPr="006B63E4">
        <w:rPr>
          <w:rFonts w:ascii="Times New Roman" w:hAnsi="Times New Roman" w:cs="Times New Roman"/>
          <w:color w:val="343434"/>
          <w:sz w:val="20"/>
          <w:szCs w:val="20"/>
        </w:rPr>
        <w:t xml:space="preserve">”). </w:t>
      </w:r>
    </w:p>
  </w:footnote>
  <w:footnote w:id="9">
    <w:p w14:paraId="633EDC6B" w14:textId="31B16FF8"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Consumer Action Opening Comments at p. 2.</w:t>
      </w:r>
    </w:p>
  </w:footnote>
  <w:footnote w:id="10">
    <w:p w14:paraId="1EBBE329" w14:textId="7F214A7E"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Free Press Opening Comments at p. 43.</w:t>
      </w:r>
    </w:p>
  </w:footnote>
  <w:footnote w:id="11">
    <w:p w14:paraId="58D728B5" w14:textId="2833BB67"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Pr="006B63E4">
        <w:rPr>
          <w:rFonts w:ascii="Times New Roman" w:hAnsi="Times New Roman" w:cs="Times New Roman"/>
          <w:i/>
          <w:sz w:val="20"/>
          <w:szCs w:val="20"/>
        </w:rPr>
        <w:t xml:space="preserve">Id. </w:t>
      </w:r>
      <w:r w:rsidRPr="006B63E4">
        <w:rPr>
          <w:rFonts w:ascii="Times New Roman" w:hAnsi="Times New Roman" w:cs="Times New Roman"/>
          <w:sz w:val="20"/>
          <w:szCs w:val="20"/>
        </w:rPr>
        <w:t>at p. 44.</w:t>
      </w:r>
    </w:p>
  </w:footnote>
  <w:footnote w:id="12">
    <w:p w14:paraId="4EE27612" w14:textId="65D03F4E"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Benton Foundation Opening Comments at pp. 3-4.</w:t>
      </w:r>
    </w:p>
  </w:footnote>
  <w:footnote w:id="13">
    <w:p w14:paraId="79E93FE3" w14:textId="7B64296E"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Free Press Opening Comments at p. 46.</w:t>
      </w:r>
    </w:p>
  </w:footnote>
  <w:footnote w:id="14">
    <w:p w14:paraId="484AE500" w14:textId="5A7F8729"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5.</w:t>
      </w:r>
    </w:p>
  </w:footnote>
  <w:footnote w:id="15">
    <w:p w14:paraId="7277824D" w14:textId="2F819DCB" w:rsidR="00FF47A0" w:rsidRPr="006B63E4" w:rsidRDefault="00FF47A0"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Pr="006B63E4">
        <w:rPr>
          <w:rFonts w:ascii="Times New Roman" w:hAnsi="Times New Roman" w:cs="Times New Roman"/>
          <w:i/>
          <w:sz w:val="20"/>
          <w:szCs w:val="20"/>
        </w:rPr>
        <w:t>Notice</w:t>
      </w:r>
      <w:r w:rsidRPr="006B63E4">
        <w:rPr>
          <w:rFonts w:ascii="Times New Roman" w:hAnsi="Times New Roman" w:cs="Times New Roman"/>
          <w:sz w:val="20"/>
          <w:szCs w:val="20"/>
        </w:rPr>
        <w:t xml:space="preserve"> at para. 81. </w:t>
      </w:r>
    </w:p>
  </w:footnote>
  <w:footnote w:id="16">
    <w:p w14:paraId="569FC7E5" w14:textId="3F906761"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Monica Anderson, Pew Research Center, Digital Divide Persists Even as Lower Income Americans Make Gains in Tech Adoption (2017), http://www.pewresearch.org/fact- tank/2017/03/22/digital-divide-persists-even-as-lower-income-americans-make-gains-in-tech-adoption/ (last visited Mar. 18, 2018). </w:t>
      </w:r>
    </w:p>
  </w:footnote>
  <w:footnote w:id="17">
    <w:p w14:paraId="3492A803" w14:textId="572B1B1C"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pp. 16, 20.</w:t>
      </w:r>
    </w:p>
  </w:footnote>
  <w:footnote w:id="18">
    <w:p w14:paraId="038327CF" w14:textId="3AEDBDE5" w:rsidR="006B63E4" w:rsidRPr="006B63E4" w:rsidRDefault="006B63E4"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Pr="006B63E4">
        <w:rPr>
          <w:rFonts w:ascii="Times New Roman" w:hAnsi="Times New Roman" w:cs="Times New Roman"/>
          <w:i/>
          <w:sz w:val="20"/>
          <w:szCs w:val="20"/>
        </w:rPr>
        <w:t xml:space="preserve">Notice </w:t>
      </w:r>
      <w:r w:rsidRPr="006B63E4">
        <w:rPr>
          <w:rFonts w:ascii="Times New Roman" w:hAnsi="Times New Roman" w:cs="Times New Roman"/>
          <w:sz w:val="20"/>
          <w:szCs w:val="20"/>
        </w:rPr>
        <w:t xml:space="preserve">at paras. 104-110. </w:t>
      </w:r>
    </w:p>
  </w:footnote>
  <w:footnote w:id="19">
    <w:p w14:paraId="08DDFE23" w14:textId="2269FEE8"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13.</w:t>
      </w:r>
    </w:p>
  </w:footnote>
  <w:footnote w:id="20">
    <w:p w14:paraId="00CD7E47" w14:textId="785147A6"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13; Free Press Opening Comments at pp. 49, 52; Consumer Action Opening Comments at p. 2.</w:t>
      </w:r>
    </w:p>
  </w:footnote>
  <w:footnote w:id="21">
    <w:p w14:paraId="58B02F5E" w14:textId="554B38F1" w:rsidR="00FF47A0" w:rsidRPr="006B63E4" w:rsidRDefault="00FF47A0"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Pr="006B63E4">
        <w:rPr>
          <w:rFonts w:ascii="Times New Roman" w:hAnsi="Times New Roman" w:cs="Times New Roman"/>
          <w:i/>
          <w:sz w:val="20"/>
          <w:szCs w:val="20"/>
        </w:rPr>
        <w:t xml:space="preserve">Notice </w:t>
      </w:r>
      <w:r w:rsidRPr="006B63E4">
        <w:rPr>
          <w:rFonts w:ascii="Times New Roman" w:hAnsi="Times New Roman" w:cs="Times New Roman"/>
          <w:sz w:val="20"/>
          <w:szCs w:val="20"/>
        </w:rPr>
        <w:t xml:space="preserve">at para. 108. </w:t>
      </w:r>
    </w:p>
  </w:footnote>
  <w:footnote w:id="22">
    <w:p w14:paraId="4BF0277C" w14:textId="07B76F5C" w:rsidR="00A97178" w:rsidRPr="006B63E4" w:rsidRDefault="00A97178"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00FF47A0" w:rsidRPr="006B63E4">
        <w:rPr>
          <w:rFonts w:ascii="Times New Roman" w:hAnsi="Times New Roman" w:cs="Times New Roman"/>
          <w:i/>
          <w:sz w:val="20"/>
          <w:szCs w:val="20"/>
        </w:rPr>
        <w:t>Id.</w:t>
      </w:r>
      <w:r w:rsidR="00FF47A0" w:rsidRPr="006B63E4">
        <w:rPr>
          <w:rFonts w:ascii="Times New Roman" w:hAnsi="Times New Roman" w:cs="Times New Roman"/>
          <w:sz w:val="20"/>
          <w:szCs w:val="20"/>
        </w:rPr>
        <w:t xml:space="preserve"> </w:t>
      </w:r>
    </w:p>
  </w:footnote>
  <w:footnote w:id="23">
    <w:p w14:paraId="34AAADE0" w14:textId="3059B4A6"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Free Press Opening Comments at p. 55.</w:t>
      </w:r>
    </w:p>
  </w:footnote>
  <w:footnote w:id="24">
    <w:p w14:paraId="7AC7A510" w14:textId="4BDB5DF9"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8.</w:t>
      </w:r>
    </w:p>
  </w:footnote>
  <w:footnote w:id="25">
    <w:p w14:paraId="68A12F8C" w14:textId="2B5E3A0F"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Free Press Opening Comments at p. 61.</w:t>
      </w:r>
    </w:p>
  </w:footnote>
  <w:footnote w:id="26">
    <w:p w14:paraId="7A726184" w14:textId="1A8475D1"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14.</w:t>
      </w:r>
    </w:p>
  </w:footnote>
  <w:footnote w:id="27">
    <w:p w14:paraId="0E32DC3B" w14:textId="5B52A3EE"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Consumer Action Opening Comments at p. 2-3.</w:t>
      </w:r>
    </w:p>
  </w:footnote>
  <w:footnote w:id="28">
    <w:p w14:paraId="4AC481CB" w14:textId="7EAE3356"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Letter from Norina T. Moy, Director of Government Affairs for Sprint to Marlene Dortch, Secretary, FCC, WC Docket No. 11-42 (filed March 1, 2016) </w:t>
      </w:r>
      <w:hyperlink r:id="rId5" w:history="1">
        <w:r w:rsidRPr="006B63E4">
          <w:rPr>
            <w:rStyle w:val="Hyperlink"/>
            <w:rFonts w:ascii="Times New Roman" w:hAnsi="Times New Roman" w:cs="Times New Roman"/>
            <w:sz w:val="20"/>
            <w:szCs w:val="20"/>
          </w:rPr>
          <w:t>https://ecfsapi.fcc.gov/file/60001526777.pdf</w:t>
        </w:r>
      </w:hyperlink>
      <w:r w:rsidR="00FD61B7" w:rsidRPr="006B63E4">
        <w:rPr>
          <w:rFonts w:ascii="Times New Roman" w:hAnsi="Times New Roman" w:cs="Times New Roman"/>
          <w:sz w:val="20"/>
          <w:szCs w:val="20"/>
        </w:rPr>
        <w:t>.</w:t>
      </w:r>
    </w:p>
  </w:footnote>
  <w:footnote w:id="29">
    <w:p w14:paraId="48EAF3DA" w14:textId="60E4039C"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15</w:t>
      </w:r>
      <w:r w:rsidR="00FD61B7" w:rsidRPr="006B63E4">
        <w:rPr>
          <w:rFonts w:ascii="Times New Roman" w:hAnsi="Times New Roman" w:cs="Times New Roman"/>
          <w:sz w:val="20"/>
          <w:szCs w:val="20"/>
        </w:rPr>
        <w:t>.</w:t>
      </w:r>
    </w:p>
  </w:footnote>
  <w:footnote w:id="30">
    <w:p w14:paraId="0D431501" w14:textId="687EBB4A" w:rsidR="00FD61B7" w:rsidRPr="006B63E4" w:rsidRDefault="00FD61B7"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w:t>
      </w:r>
      <w:r w:rsidRPr="006B63E4">
        <w:rPr>
          <w:rFonts w:ascii="Times New Roman" w:hAnsi="Times New Roman" w:cs="Times New Roman"/>
          <w:i/>
          <w:sz w:val="20"/>
          <w:szCs w:val="20"/>
        </w:rPr>
        <w:t>Notice</w:t>
      </w:r>
      <w:r w:rsidRPr="006B63E4">
        <w:rPr>
          <w:rFonts w:ascii="Times New Roman" w:hAnsi="Times New Roman" w:cs="Times New Roman"/>
          <w:sz w:val="20"/>
          <w:szCs w:val="20"/>
        </w:rPr>
        <w:t xml:space="preserve"> at para. 55. </w:t>
      </w:r>
    </w:p>
  </w:footnote>
  <w:footnote w:id="31">
    <w:p w14:paraId="0AAE0A00" w14:textId="266B6FEF"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LICA Opening Comments at p. 18; Free Press Opening Comments at pp. 13-16</w:t>
      </w:r>
      <w:r w:rsidR="00FD61B7" w:rsidRPr="006B63E4">
        <w:rPr>
          <w:rFonts w:ascii="Times New Roman" w:hAnsi="Times New Roman" w:cs="Times New Roman"/>
          <w:sz w:val="20"/>
          <w:szCs w:val="20"/>
        </w:rPr>
        <w:t>.</w:t>
      </w:r>
    </w:p>
  </w:footnote>
  <w:footnote w:id="32">
    <w:p w14:paraId="10FBF3C1" w14:textId="30F4F957" w:rsidR="0096783D" w:rsidRPr="006B63E4" w:rsidRDefault="0096783D" w:rsidP="006B63E4">
      <w:pPr>
        <w:pStyle w:val="FootnoteText"/>
        <w:spacing w:after="60"/>
        <w:rPr>
          <w:rFonts w:ascii="Times New Roman" w:hAnsi="Times New Roman" w:cs="Times New Roman"/>
          <w:sz w:val="20"/>
          <w:szCs w:val="20"/>
        </w:rPr>
      </w:pPr>
      <w:r w:rsidRPr="006B63E4">
        <w:rPr>
          <w:rStyle w:val="FootnoteReference"/>
          <w:rFonts w:ascii="Times New Roman" w:hAnsi="Times New Roman" w:cs="Times New Roman"/>
          <w:sz w:val="20"/>
          <w:szCs w:val="20"/>
        </w:rPr>
        <w:footnoteRef/>
      </w:r>
      <w:r w:rsidRPr="006B63E4">
        <w:rPr>
          <w:rFonts w:ascii="Times New Roman" w:hAnsi="Times New Roman" w:cs="Times New Roman"/>
          <w:sz w:val="20"/>
          <w:szCs w:val="20"/>
        </w:rPr>
        <w:t xml:space="preserve"> CPUC Opening Comments at p. 4.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A77C5"/>
    <w:multiLevelType w:val="hybridMultilevel"/>
    <w:tmpl w:val="305228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172C9D"/>
    <w:multiLevelType w:val="hybridMultilevel"/>
    <w:tmpl w:val="7DAA5CC0"/>
    <w:lvl w:ilvl="0" w:tplc="CE08C850">
      <w:start w:val="1"/>
      <w:numFmt w:val="decimal"/>
      <w:lvlText w:val="%1."/>
      <w:lvlJc w:val="left"/>
      <w:pPr>
        <w:ind w:left="1080" w:hanging="360"/>
      </w:pPr>
      <w:rPr>
        <w:rFonts w:asciiTheme="minorHAnsi" w:eastAsiaTheme="minorHAnsi" w:hAnsiTheme="minorHAnsi" w:cstheme="minorBidi"/>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38F71B83"/>
    <w:multiLevelType w:val="hybridMultilevel"/>
    <w:tmpl w:val="B44435C4"/>
    <w:lvl w:ilvl="0" w:tplc="1C2C1BC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58119E"/>
    <w:multiLevelType w:val="hybridMultilevel"/>
    <w:tmpl w:val="D4BA7BA2"/>
    <w:lvl w:ilvl="0" w:tplc="5308CA78">
      <w:start w:val="1"/>
      <w:numFmt w:val="upp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78302B11"/>
    <w:multiLevelType w:val="multilevel"/>
    <w:tmpl w:val="37B6C2E2"/>
    <w:lvl w:ilvl="0">
      <w:start w:val="1"/>
      <w:numFmt w:val="upperRoman"/>
      <w:pStyle w:val="FCCCPUCFiling"/>
      <w:lvlText w:val="%1."/>
      <w:lvlJc w:val="left"/>
      <w:pPr>
        <w:ind w:left="108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Letter"/>
      <w:pStyle w:val="Law2"/>
      <w:lvlText w:val="%2."/>
      <w:lvlJc w:val="left"/>
      <w:pPr>
        <w:ind w:left="1800" w:hanging="720"/>
      </w:pPr>
      <w:rPr>
        <w:rFonts w:hint="default"/>
      </w:rPr>
    </w:lvl>
    <w:lvl w:ilvl="2">
      <w:start w:val="1"/>
      <w:numFmt w:val="decimal"/>
      <w:lvlText w:val="%3."/>
      <w:lvlJc w:val="right"/>
      <w:pPr>
        <w:ind w:left="2160" w:hanging="180"/>
      </w:pPr>
      <w:rPr>
        <w:rFonts w:hint="default"/>
      </w:rPr>
    </w:lvl>
    <w:lvl w:ilvl="3">
      <w:start w:val="1"/>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1"/>
  </w:num>
  <w:num w:numId="2">
    <w:abstractNumId w:val="2"/>
  </w:num>
  <w:num w:numId="3">
    <w:abstractNumId w:val="4"/>
  </w:num>
  <w:num w:numId="4">
    <w:abstractNumId w:val="0"/>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9D"/>
    <w:rsid w:val="00013DD4"/>
    <w:rsid w:val="000707CB"/>
    <w:rsid w:val="00083EB4"/>
    <w:rsid w:val="00156919"/>
    <w:rsid w:val="0034447C"/>
    <w:rsid w:val="003A5F23"/>
    <w:rsid w:val="003A7F88"/>
    <w:rsid w:val="004B259D"/>
    <w:rsid w:val="00530853"/>
    <w:rsid w:val="00536225"/>
    <w:rsid w:val="0056493F"/>
    <w:rsid w:val="005649F0"/>
    <w:rsid w:val="005C7478"/>
    <w:rsid w:val="006B63E4"/>
    <w:rsid w:val="00741571"/>
    <w:rsid w:val="00773629"/>
    <w:rsid w:val="00777BF6"/>
    <w:rsid w:val="007879D7"/>
    <w:rsid w:val="007A0235"/>
    <w:rsid w:val="007A7EC8"/>
    <w:rsid w:val="00897119"/>
    <w:rsid w:val="0096783D"/>
    <w:rsid w:val="00A63FCF"/>
    <w:rsid w:val="00A97178"/>
    <w:rsid w:val="00AA080F"/>
    <w:rsid w:val="00BA092F"/>
    <w:rsid w:val="00C72944"/>
    <w:rsid w:val="00CC32FF"/>
    <w:rsid w:val="00CD19CD"/>
    <w:rsid w:val="00D2489D"/>
    <w:rsid w:val="00D6707F"/>
    <w:rsid w:val="00D94B96"/>
    <w:rsid w:val="00DF247D"/>
    <w:rsid w:val="00E17130"/>
    <w:rsid w:val="00E51044"/>
    <w:rsid w:val="00EB0D45"/>
    <w:rsid w:val="00F41CE6"/>
    <w:rsid w:val="00FD61B7"/>
    <w:rsid w:val="00FE5A98"/>
    <w:rsid w:val="00FF2D73"/>
    <w:rsid w:val="00FF47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7893A1"/>
  <w15:chartTrackingRefBased/>
  <w15:docId w15:val="{775CF216-DFC9-4DFD-A25C-00973D68F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B259D"/>
    <w:pPr>
      <w:spacing w:after="0" w:line="240" w:lineRule="auto"/>
    </w:pPr>
    <w:rPr>
      <w:sz w:val="24"/>
      <w:szCs w:val="24"/>
    </w:rPr>
  </w:style>
  <w:style w:type="paragraph" w:styleId="Heading1">
    <w:name w:val="heading 1"/>
    <w:basedOn w:val="Law1"/>
    <w:next w:val="Normal"/>
    <w:link w:val="Heading1Char"/>
    <w:uiPriority w:val="9"/>
    <w:qFormat/>
    <w:rsid w:val="00BA092F"/>
    <w:pPr>
      <w:outlineLvl w:val="0"/>
    </w:pPr>
  </w:style>
  <w:style w:type="paragraph" w:styleId="Heading2">
    <w:name w:val="heading 2"/>
    <w:basedOn w:val="Law2"/>
    <w:next w:val="Normal"/>
    <w:link w:val="Heading2Char"/>
    <w:uiPriority w:val="9"/>
    <w:unhideWhenUsed/>
    <w:qFormat/>
    <w:rsid w:val="00BA092F"/>
    <w:pPr>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B259D"/>
    <w:pPr>
      <w:ind w:left="720"/>
      <w:contextualSpacing/>
    </w:pPr>
  </w:style>
  <w:style w:type="paragraph" w:styleId="FootnoteText">
    <w:name w:val="footnote text"/>
    <w:basedOn w:val="Normal"/>
    <w:link w:val="FootnoteTextChar"/>
    <w:uiPriority w:val="99"/>
    <w:unhideWhenUsed/>
    <w:rsid w:val="004B259D"/>
  </w:style>
  <w:style w:type="character" w:customStyle="1" w:styleId="FootnoteTextChar">
    <w:name w:val="Footnote Text Char"/>
    <w:basedOn w:val="DefaultParagraphFont"/>
    <w:link w:val="FootnoteText"/>
    <w:uiPriority w:val="99"/>
    <w:rsid w:val="004B259D"/>
    <w:rPr>
      <w:sz w:val="24"/>
      <w:szCs w:val="24"/>
    </w:rPr>
  </w:style>
  <w:style w:type="character" w:styleId="FootnoteReference">
    <w:name w:val="footnote reference"/>
    <w:basedOn w:val="DefaultParagraphFont"/>
    <w:uiPriority w:val="99"/>
    <w:unhideWhenUsed/>
    <w:rsid w:val="004B259D"/>
    <w:rPr>
      <w:vertAlign w:val="superscript"/>
    </w:rPr>
  </w:style>
  <w:style w:type="character" w:styleId="Hyperlink">
    <w:name w:val="Hyperlink"/>
    <w:basedOn w:val="DefaultParagraphFont"/>
    <w:uiPriority w:val="99"/>
    <w:unhideWhenUsed/>
    <w:rsid w:val="004B259D"/>
    <w:rPr>
      <w:color w:val="0563C1" w:themeColor="hyperlink"/>
      <w:u w:val="single"/>
    </w:rPr>
  </w:style>
  <w:style w:type="paragraph" w:styleId="TOAHeading">
    <w:name w:val="toa heading"/>
    <w:basedOn w:val="Normal"/>
    <w:next w:val="Normal"/>
    <w:semiHidden/>
    <w:unhideWhenUsed/>
    <w:rsid w:val="004B259D"/>
    <w:pPr>
      <w:tabs>
        <w:tab w:val="right" w:pos="9360"/>
      </w:tabs>
      <w:suppressAutoHyphens/>
      <w:spacing w:after="160" w:line="256" w:lineRule="auto"/>
    </w:pPr>
    <w:rPr>
      <w:sz w:val="22"/>
      <w:szCs w:val="22"/>
    </w:rPr>
  </w:style>
  <w:style w:type="paragraph" w:customStyle="1" w:styleId="StyleBoldCentered">
    <w:name w:val="Style Bold Centered"/>
    <w:basedOn w:val="Normal"/>
    <w:rsid w:val="004B259D"/>
    <w:pPr>
      <w:spacing w:after="160" w:line="256" w:lineRule="auto"/>
      <w:jc w:val="center"/>
    </w:pPr>
    <w:rPr>
      <w:rFonts w:ascii="Times New Roman Bold" w:hAnsi="Times New Roman Bold"/>
      <w:b/>
      <w:bCs/>
      <w:caps/>
      <w:sz w:val="22"/>
      <w:szCs w:val="22"/>
    </w:rPr>
  </w:style>
  <w:style w:type="table" w:styleId="TableGrid">
    <w:name w:val="Table Grid"/>
    <w:basedOn w:val="TableNormal"/>
    <w:uiPriority w:val="59"/>
    <w:rsid w:val="004B25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B259D"/>
    <w:pPr>
      <w:tabs>
        <w:tab w:val="center" w:pos="4680"/>
        <w:tab w:val="right" w:pos="9360"/>
      </w:tabs>
    </w:pPr>
  </w:style>
  <w:style w:type="character" w:customStyle="1" w:styleId="HeaderChar">
    <w:name w:val="Header Char"/>
    <w:basedOn w:val="DefaultParagraphFont"/>
    <w:link w:val="Header"/>
    <w:uiPriority w:val="99"/>
    <w:rsid w:val="004B259D"/>
    <w:rPr>
      <w:sz w:val="24"/>
      <w:szCs w:val="24"/>
    </w:rPr>
  </w:style>
  <w:style w:type="paragraph" w:styleId="Footer">
    <w:name w:val="footer"/>
    <w:basedOn w:val="Normal"/>
    <w:link w:val="FooterChar"/>
    <w:uiPriority w:val="99"/>
    <w:unhideWhenUsed/>
    <w:rsid w:val="004B259D"/>
    <w:pPr>
      <w:tabs>
        <w:tab w:val="center" w:pos="4680"/>
        <w:tab w:val="right" w:pos="9360"/>
      </w:tabs>
    </w:pPr>
  </w:style>
  <w:style w:type="character" w:customStyle="1" w:styleId="FooterChar">
    <w:name w:val="Footer Char"/>
    <w:basedOn w:val="DefaultParagraphFont"/>
    <w:link w:val="Footer"/>
    <w:uiPriority w:val="99"/>
    <w:rsid w:val="004B259D"/>
    <w:rPr>
      <w:sz w:val="24"/>
      <w:szCs w:val="24"/>
    </w:rPr>
  </w:style>
  <w:style w:type="paragraph" w:customStyle="1" w:styleId="FCCCPUCFiling">
    <w:name w:val="FCC CPUC Filing"/>
    <w:basedOn w:val="ListParagraph"/>
    <w:link w:val="FCCCPUCFilingChar"/>
    <w:rsid w:val="004B259D"/>
    <w:pPr>
      <w:numPr>
        <w:numId w:val="3"/>
      </w:numPr>
      <w:spacing w:line="480" w:lineRule="auto"/>
    </w:pPr>
    <w:rPr>
      <w:rFonts w:ascii="Times New Roman" w:hAnsi="Times New Roman" w:cs="Times New Roman"/>
      <w:b/>
    </w:rPr>
  </w:style>
  <w:style w:type="paragraph" w:customStyle="1" w:styleId="Law1">
    <w:name w:val="Law 1"/>
    <w:basedOn w:val="FCCCPUCFiling"/>
    <w:link w:val="Law1Char"/>
    <w:qFormat/>
    <w:rsid w:val="004B259D"/>
    <w:rPr>
      <w:rFonts w:ascii="Times New Roman Bold" w:hAnsi="Times New Roman Bold"/>
      <w:caps/>
    </w:rPr>
  </w:style>
  <w:style w:type="character" w:customStyle="1" w:styleId="ListParagraphChar">
    <w:name w:val="List Paragraph Char"/>
    <w:basedOn w:val="DefaultParagraphFont"/>
    <w:link w:val="ListParagraph"/>
    <w:uiPriority w:val="34"/>
    <w:rsid w:val="004B259D"/>
    <w:rPr>
      <w:sz w:val="24"/>
      <w:szCs w:val="24"/>
    </w:rPr>
  </w:style>
  <w:style w:type="character" w:customStyle="1" w:styleId="FCCCPUCFilingChar">
    <w:name w:val="FCC CPUC Filing Char"/>
    <w:basedOn w:val="ListParagraphChar"/>
    <w:link w:val="FCCCPUCFiling"/>
    <w:rsid w:val="004B259D"/>
    <w:rPr>
      <w:rFonts w:ascii="Times New Roman" w:hAnsi="Times New Roman" w:cs="Times New Roman"/>
      <w:b/>
      <w:sz w:val="24"/>
      <w:szCs w:val="24"/>
    </w:rPr>
  </w:style>
  <w:style w:type="paragraph" w:customStyle="1" w:styleId="Law2">
    <w:name w:val="Law 2"/>
    <w:basedOn w:val="Law1"/>
    <w:link w:val="Law2Char"/>
    <w:qFormat/>
    <w:rsid w:val="00E51044"/>
    <w:pPr>
      <w:numPr>
        <w:ilvl w:val="1"/>
      </w:numPr>
    </w:pPr>
    <w:rPr>
      <w:caps w:val="0"/>
    </w:rPr>
  </w:style>
  <w:style w:type="character" w:customStyle="1" w:styleId="Law1Char">
    <w:name w:val="Law 1 Char"/>
    <w:basedOn w:val="FCCCPUCFilingChar"/>
    <w:link w:val="Law1"/>
    <w:rsid w:val="004B259D"/>
    <w:rPr>
      <w:rFonts w:ascii="Times New Roman Bold" w:hAnsi="Times New Roman Bold" w:cs="Times New Roman"/>
      <w:b/>
      <w:caps/>
      <w:sz w:val="24"/>
      <w:szCs w:val="24"/>
    </w:rPr>
  </w:style>
  <w:style w:type="character" w:customStyle="1" w:styleId="Heading1Char">
    <w:name w:val="Heading 1 Char"/>
    <w:basedOn w:val="DefaultParagraphFont"/>
    <w:link w:val="Heading1"/>
    <w:uiPriority w:val="9"/>
    <w:rsid w:val="00BA092F"/>
    <w:rPr>
      <w:rFonts w:ascii="Times New Roman Bold" w:hAnsi="Times New Roman Bold" w:cs="Times New Roman"/>
      <w:b/>
      <w:caps/>
      <w:sz w:val="24"/>
      <w:szCs w:val="24"/>
    </w:rPr>
  </w:style>
  <w:style w:type="character" w:customStyle="1" w:styleId="Law2Char">
    <w:name w:val="Law 2 Char"/>
    <w:basedOn w:val="Law1Char"/>
    <w:link w:val="Law2"/>
    <w:rsid w:val="00E51044"/>
    <w:rPr>
      <w:rFonts w:ascii="Times New Roman Bold" w:hAnsi="Times New Roman Bold" w:cs="Times New Roman"/>
      <w:b/>
      <w:caps w:val="0"/>
      <w:sz w:val="24"/>
      <w:szCs w:val="24"/>
    </w:rPr>
  </w:style>
  <w:style w:type="paragraph" w:styleId="TOCHeading">
    <w:name w:val="TOC Heading"/>
    <w:basedOn w:val="Heading1"/>
    <w:next w:val="Normal"/>
    <w:uiPriority w:val="39"/>
    <w:unhideWhenUsed/>
    <w:qFormat/>
    <w:rsid w:val="00BA092F"/>
    <w:pPr>
      <w:spacing w:line="259" w:lineRule="auto"/>
      <w:outlineLvl w:val="9"/>
    </w:pPr>
  </w:style>
  <w:style w:type="paragraph" w:styleId="TOC2">
    <w:name w:val="toc 2"/>
    <w:basedOn w:val="Normal"/>
    <w:next w:val="Normal"/>
    <w:autoRedefine/>
    <w:uiPriority w:val="39"/>
    <w:unhideWhenUsed/>
    <w:rsid w:val="00BA092F"/>
    <w:pPr>
      <w:spacing w:after="100" w:line="259" w:lineRule="auto"/>
      <w:ind w:left="220"/>
    </w:pPr>
    <w:rPr>
      <w:rFonts w:eastAsiaTheme="minorEastAsia" w:cs="Times New Roman"/>
      <w:sz w:val="22"/>
      <w:szCs w:val="22"/>
    </w:rPr>
  </w:style>
  <w:style w:type="paragraph" w:styleId="TOC1">
    <w:name w:val="toc 1"/>
    <w:basedOn w:val="Normal"/>
    <w:next w:val="Normal"/>
    <w:autoRedefine/>
    <w:uiPriority w:val="39"/>
    <w:unhideWhenUsed/>
    <w:rsid w:val="00BA092F"/>
    <w:pPr>
      <w:spacing w:after="100" w:line="259" w:lineRule="auto"/>
    </w:pPr>
    <w:rPr>
      <w:rFonts w:eastAsiaTheme="minorEastAsia" w:cs="Times New Roman"/>
      <w:sz w:val="22"/>
      <w:szCs w:val="22"/>
    </w:rPr>
  </w:style>
  <w:style w:type="paragraph" w:styleId="TOC3">
    <w:name w:val="toc 3"/>
    <w:basedOn w:val="Normal"/>
    <w:next w:val="Normal"/>
    <w:autoRedefine/>
    <w:uiPriority w:val="39"/>
    <w:unhideWhenUsed/>
    <w:rsid w:val="00BA092F"/>
    <w:pPr>
      <w:spacing w:after="100" w:line="259" w:lineRule="auto"/>
      <w:ind w:left="440"/>
    </w:pPr>
    <w:rPr>
      <w:rFonts w:eastAsiaTheme="minorEastAsia" w:cs="Times New Roman"/>
      <w:sz w:val="22"/>
      <w:szCs w:val="22"/>
    </w:rPr>
  </w:style>
  <w:style w:type="character" w:customStyle="1" w:styleId="Heading2Char">
    <w:name w:val="Heading 2 Char"/>
    <w:basedOn w:val="DefaultParagraphFont"/>
    <w:link w:val="Heading2"/>
    <w:uiPriority w:val="9"/>
    <w:rsid w:val="00BA092F"/>
    <w:rPr>
      <w:rFonts w:ascii="Times New Roman Bold" w:hAnsi="Times New Roman Bold" w:cs="Times New Roman"/>
      <w:b/>
      <w:sz w:val="24"/>
      <w:szCs w:val="24"/>
    </w:rPr>
  </w:style>
  <w:style w:type="paragraph" w:styleId="NoSpacing">
    <w:name w:val="No Spacing"/>
    <w:uiPriority w:val="1"/>
    <w:qFormat/>
    <w:rsid w:val="0096783D"/>
    <w:pPr>
      <w:spacing w:after="0" w:line="240" w:lineRule="auto"/>
      <w:ind w:firstLine="720"/>
    </w:pPr>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3A7F8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A7F88"/>
    <w:rPr>
      <w:rFonts w:ascii="Segoe UI" w:hAnsi="Segoe UI" w:cs="Segoe UI"/>
      <w:sz w:val="18"/>
      <w:szCs w:val="18"/>
    </w:rPr>
  </w:style>
  <w:style w:type="character" w:styleId="CommentReference">
    <w:name w:val="annotation reference"/>
    <w:basedOn w:val="DefaultParagraphFont"/>
    <w:uiPriority w:val="99"/>
    <w:semiHidden/>
    <w:unhideWhenUsed/>
    <w:rsid w:val="003A7F88"/>
    <w:rPr>
      <w:sz w:val="16"/>
      <w:szCs w:val="16"/>
    </w:rPr>
  </w:style>
  <w:style w:type="paragraph" w:styleId="CommentText">
    <w:name w:val="annotation text"/>
    <w:basedOn w:val="Normal"/>
    <w:link w:val="CommentTextChar"/>
    <w:uiPriority w:val="99"/>
    <w:semiHidden/>
    <w:unhideWhenUsed/>
    <w:rsid w:val="003A7F88"/>
    <w:rPr>
      <w:sz w:val="20"/>
      <w:szCs w:val="20"/>
    </w:rPr>
  </w:style>
  <w:style w:type="character" w:customStyle="1" w:styleId="CommentTextChar">
    <w:name w:val="Comment Text Char"/>
    <w:basedOn w:val="DefaultParagraphFont"/>
    <w:link w:val="CommentText"/>
    <w:uiPriority w:val="99"/>
    <w:semiHidden/>
    <w:rsid w:val="003A7F88"/>
    <w:rPr>
      <w:sz w:val="20"/>
      <w:szCs w:val="20"/>
    </w:rPr>
  </w:style>
  <w:style w:type="paragraph" w:styleId="CommentSubject">
    <w:name w:val="annotation subject"/>
    <w:basedOn w:val="CommentText"/>
    <w:next w:val="CommentText"/>
    <w:link w:val="CommentSubjectChar"/>
    <w:uiPriority w:val="99"/>
    <w:semiHidden/>
    <w:unhideWhenUsed/>
    <w:rsid w:val="003A7F88"/>
    <w:rPr>
      <w:b/>
      <w:bCs/>
    </w:rPr>
  </w:style>
  <w:style w:type="character" w:customStyle="1" w:styleId="CommentSubjectChar">
    <w:name w:val="Comment Subject Char"/>
    <w:basedOn w:val="CommentTextChar"/>
    <w:link w:val="CommentSubject"/>
    <w:uiPriority w:val="99"/>
    <w:semiHidden/>
    <w:rsid w:val="003A7F8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9151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verizonwireless.com/support/lifeline-link-up-faqs/)" TargetMode="External"/><Relationship Id="rId2" Type="http://schemas.openxmlformats.org/officeDocument/2006/relationships/hyperlink" Target="https://www.t-mobile.com/offers/lifeline-program)" TargetMode="External"/><Relationship Id="rId1" Type="http://schemas.openxmlformats.org/officeDocument/2006/relationships/hyperlink" Target="http://www.assurancewireless.com/public/Welcome.aspx)" TargetMode="External"/><Relationship Id="rId5" Type="http://schemas.openxmlformats.org/officeDocument/2006/relationships/hyperlink" Target="https://ecfsapi.fcc.gov/file/60001526777.pdf" TargetMode="External"/><Relationship Id="rId4" Type="http://schemas.openxmlformats.org/officeDocument/2006/relationships/hyperlink" Target="https://www.att.com/esupport/articl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41B59C-18E8-1643-B52C-B1CD4197A8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2634</Words>
  <Characters>15018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Vinhcent Le</dc:creator>
  <cp:keywords/>
  <dc:description/>
  <cp:lastModifiedBy>Vinhcent Le</cp:lastModifiedBy>
  <cp:revision>2</cp:revision>
  <dcterms:created xsi:type="dcterms:W3CDTF">2018-03-22T23:16:00Z</dcterms:created>
  <dcterms:modified xsi:type="dcterms:W3CDTF">2018-03-22T23:16:00Z</dcterms:modified>
</cp:coreProperties>
</file>