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CB0CD7C" w14:textId="6923A802" w:rsidR="00F10243" w:rsidRPr="00E6508B" w:rsidRDefault="00F10243" w:rsidP="00146CC0">
      <w:pPr>
        <w:widowControl w:val="0"/>
        <w:autoSpaceDE w:val="0"/>
        <w:autoSpaceDN w:val="0"/>
        <w:adjustRightInd w:val="0"/>
        <w:rPr>
          <w:rFonts w:ascii="Times New Roman" w:eastAsia="Times New Roman" w:hAnsi="Times New Roman" w:cs="Times New Roman"/>
          <w:b/>
          <w:color w:val="FF0000"/>
        </w:rPr>
      </w:pPr>
    </w:p>
    <w:p w14:paraId="35C7E291" w14:textId="77777777" w:rsidR="00F10243" w:rsidRPr="00C93A4F" w:rsidRDefault="009D5777" w:rsidP="00C8024E">
      <w:pPr>
        <w:widowControl w:val="0"/>
        <w:autoSpaceDE w:val="0"/>
        <w:autoSpaceDN w:val="0"/>
        <w:adjustRightInd w:val="0"/>
        <w:ind w:left="3380"/>
        <w:rPr>
          <w:rFonts w:ascii="Times New Roman" w:eastAsia="Times New Roman" w:hAnsi="Times New Roman" w:cs="Times New Roman"/>
        </w:rPr>
      </w:pPr>
      <w:r w:rsidRPr="00C93A4F">
        <w:rPr>
          <w:rFonts w:ascii="Times New Roman" w:eastAsia="Times New Roman" w:hAnsi="Times New Roman" w:cs="Times New Roman"/>
          <w:b/>
          <w:bCs/>
          <w:u w:val="single"/>
        </w:rPr>
        <w:t>Meeting Minutes</w:t>
      </w:r>
    </w:p>
    <w:p w14:paraId="504BAA51" w14:textId="77777777" w:rsidR="00F10243" w:rsidRPr="00C93A4F" w:rsidRDefault="00F10243" w:rsidP="00C8024E">
      <w:pPr>
        <w:widowControl w:val="0"/>
        <w:autoSpaceDE w:val="0"/>
        <w:autoSpaceDN w:val="0"/>
        <w:adjustRightInd w:val="0"/>
        <w:rPr>
          <w:rFonts w:ascii="Times New Roman" w:eastAsia="Times New Roman" w:hAnsi="Times New Roman" w:cs="Times New Roman"/>
        </w:rPr>
      </w:pPr>
    </w:p>
    <w:p w14:paraId="6A2CDCA3" w14:textId="6FDB76A5" w:rsidR="00F10243" w:rsidRPr="00C93A4F" w:rsidRDefault="009D5777" w:rsidP="00EE7331">
      <w:pPr>
        <w:widowControl w:val="0"/>
        <w:tabs>
          <w:tab w:val="left" w:pos="1420"/>
        </w:tabs>
        <w:autoSpaceDE w:val="0"/>
        <w:autoSpaceDN w:val="0"/>
        <w:adjustRightInd w:val="0"/>
        <w:rPr>
          <w:rFonts w:ascii="Times New Roman" w:eastAsia="Times New Roman" w:hAnsi="Times New Roman" w:cs="Times New Roman"/>
        </w:rPr>
      </w:pPr>
      <w:r w:rsidRPr="00C93A4F">
        <w:rPr>
          <w:rFonts w:ascii="Times New Roman" w:eastAsia="Times New Roman" w:hAnsi="Times New Roman" w:cs="Times New Roman"/>
          <w:u w:val="single"/>
        </w:rPr>
        <w:t>Meeting</w:t>
      </w:r>
      <w:r w:rsidRPr="00C93A4F">
        <w:rPr>
          <w:rFonts w:ascii="Times New Roman" w:eastAsia="Times New Roman" w:hAnsi="Times New Roman" w:cs="Times New Roman"/>
        </w:rPr>
        <w:t>:</w:t>
      </w:r>
      <w:r w:rsidRPr="00C93A4F">
        <w:rPr>
          <w:rFonts w:ascii="Times New Roman" w:eastAsia="Times New Roman" w:hAnsi="Times New Roman" w:cs="Times New Roman"/>
        </w:rPr>
        <w:tab/>
      </w:r>
      <w:r w:rsidR="006C1F37" w:rsidRPr="00C93A4F">
        <w:rPr>
          <w:rFonts w:ascii="Times New Roman" w:eastAsia="Times New Roman" w:hAnsi="Times New Roman" w:cs="Times New Roman"/>
        </w:rPr>
        <w:t xml:space="preserve">IWG-2 </w:t>
      </w:r>
      <w:r w:rsidR="00861AAA" w:rsidRPr="00C93A4F">
        <w:rPr>
          <w:rFonts w:ascii="Times New Roman" w:eastAsia="Times New Roman" w:hAnsi="Times New Roman" w:cs="Times New Roman"/>
        </w:rPr>
        <w:t>(Meeting 1</w:t>
      </w:r>
      <w:r w:rsidR="005A4D7A" w:rsidRPr="00C93A4F">
        <w:rPr>
          <w:rFonts w:ascii="Times New Roman" w:eastAsia="Times New Roman" w:hAnsi="Times New Roman" w:cs="Times New Roman"/>
        </w:rPr>
        <w:t>9</w:t>
      </w:r>
      <w:r w:rsidR="00EE7331" w:rsidRPr="00C93A4F">
        <w:rPr>
          <w:rFonts w:ascii="Times New Roman" w:eastAsia="Times New Roman" w:hAnsi="Times New Roman" w:cs="Times New Roman"/>
        </w:rPr>
        <w:t>)</w:t>
      </w:r>
    </w:p>
    <w:p w14:paraId="7BC02EFD" w14:textId="77777777" w:rsidR="00EE7331" w:rsidRPr="00C93A4F" w:rsidRDefault="00EE7331" w:rsidP="00EE7331">
      <w:pPr>
        <w:widowControl w:val="0"/>
        <w:tabs>
          <w:tab w:val="left" w:pos="1420"/>
        </w:tabs>
        <w:autoSpaceDE w:val="0"/>
        <w:autoSpaceDN w:val="0"/>
        <w:adjustRightInd w:val="0"/>
        <w:rPr>
          <w:rFonts w:ascii="Times New Roman" w:eastAsia="Times New Roman" w:hAnsi="Times New Roman" w:cs="Times New Roman"/>
        </w:rPr>
      </w:pPr>
    </w:p>
    <w:p w14:paraId="745C9308" w14:textId="37A75436" w:rsidR="00F40991" w:rsidRPr="00C93A4F" w:rsidRDefault="009D5777" w:rsidP="00F40991">
      <w:pPr>
        <w:widowControl w:val="0"/>
        <w:autoSpaceDE w:val="0"/>
        <w:autoSpaceDN w:val="0"/>
        <w:adjustRightInd w:val="0"/>
        <w:rPr>
          <w:rFonts w:ascii="Times New Roman" w:eastAsia="Times New Roman" w:hAnsi="Times New Roman" w:cs="Times New Roman"/>
        </w:rPr>
      </w:pPr>
      <w:r w:rsidRPr="00C93A4F">
        <w:rPr>
          <w:rFonts w:ascii="Times New Roman" w:eastAsia="Times New Roman" w:hAnsi="Times New Roman" w:cs="Times New Roman"/>
          <w:u w:val="single"/>
        </w:rPr>
        <w:t>Date/Time</w:t>
      </w:r>
      <w:r w:rsidRPr="00C93A4F">
        <w:rPr>
          <w:rFonts w:ascii="Times New Roman" w:eastAsia="Times New Roman" w:hAnsi="Times New Roman" w:cs="Times New Roman"/>
        </w:rPr>
        <w:t>:</w:t>
      </w:r>
      <w:r w:rsidR="006837BD" w:rsidRPr="00C93A4F">
        <w:rPr>
          <w:rFonts w:ascii="Times New Roman" w:eastAsia="Times New Roman" w:hAnsi="Times New Roman" w:cs="Times New Roman"/>
        </w:rPr>
        <w:tab/>
      </w:r>
      <w:r w:rsidR="00E95E56" w:rsidRPr="00C93A4F">
        <w:rPr>
          <w:rFonts w:ascii="Times New Roman" w:eastAsia="Times New Roman" w:hAnsi="Times New Roman" w:cs="Times New Roman"/>
        </w:rPr>
        <w:t>Fri</w:t>
      </w:r>
      <w:r w:rsidR="00070B29" w:rsidRPr="00C93A4F">
        <w:rPr>
          <w:rFonts w:ascii="Times New Roman" w:eastAsia="Times New Roman" w:hAnsi="Times New Roman" w:cs="Times New Roman"/>
        </w:rPr>
        <w:t>day</w:t>
      </w:r>
      <w:r w:rsidR="00861AAA" w:rsidRPr="00C93A4F">
        <w:rPr>
          <w:rFonts w:ascii="Times New Roman" w:eastAsia="Times New Roman" w:hAnsi="Times New Roman" w:cs="Times New Roman"/>
        </w:rPr>
        <w:t xml:space="preserve">, </w:t>
      </w:r>
      <w:r w:rsidR="00E95E56" w:rsidRPr="00C93A4F">
        <w:rPr>
          <w:rFonts w:ascii="Times New Roman" w:eastAsia="Times New Roman" w:hAnsi="Times New Roman" w:cs="Times New Roman"/>
        </w:rPr>
        <w:t>March 9</w:t>
      </w:r>
      <w:r w:rsidR="00594DD4" w:rsidRPr="00C93A4F">
        <w:rPr>
          <w:rFonts w:ascii="Times New Roman" w:eastAsia="Times New Roman" w:hAnsi="Times New Roman" w:cs="Times New Roman"/>
        </w:rPr>
        <w:t>, 2018</w:t>
      </w:r>
      <w:r w:rsidR="00861AAA" w:rsidRPr="00C93A4F">
        <w:rPr>
          <w:rFonts w:ascii="Times New Roman" w:eastAsia="Times New Roman" w:hAnsi="Times New Roman" w:cs="Times New Roman"/>
        </w:rPr>
        <w:t xml:space="preserve">    </w:t>
      </w:r>
      <w:r w:rsidR="008A0BB7" w:rsidRPr="00C93A4F">
        <w:rPr>
          <w:rFonts w:ascii="Times New Roman" w:eastAsia="Times New Roman" w:hAnsi="Times New Roman" w:cs="Times New Roman"/>
        </w:rPr>
        <w:t>1:00</w:t>
      </w:r>
      <w:r w:rsidR="00F47C69" w:rsidRPr="00C93A4F">
        <w:rPr>
          <w:rFonts w:ascii="Times New Roman" w:eastAsia="Times New Roman" w:hAnsi="Times New Roman" w:cs="Times New Roman"/>
        </w:rPr>
        <w:t>-3:00 p.m. ES</w:t>
      </w:r>
      <w:r w:rsidR="00187AD5" w:rsidRPr="00C93A4F">
        <w:rPr>
          <w:rFonts w:ascii="Times New Roman" w:eastAsia="Times New Roman" w:hAnsi="Times New Roman" w:cs="Times New Roman"/>
        </w:rPr>
        <w:t>T</w:t>
      </w:r>
    </w:p>
    <w:p w14:paraId="01EA8FEB" w14:textId="77777777" w:rsidR="00F40991" w:rsidRPr="00C93A4F" w:rsidRDefault="00F40991" w:rsidP="00C8024E">
      <w:pPr>
        <w:widowControl w:val="0"/>
        <w:autoSpaceDE w:val="0"/>
        <w:autoSpaceDN w:val="0"/>
        <w:adjustRightInd w:val="0"/>
        <w:rPr>
          <w:rFonts w:ascii="Times New Roman" w:eastAsia="Times New Roman" w:hAnsi="Times New Roman" w:cs="Times New Roman"/>
        </w:rPr>
      </w:pPr>
    </w:p>
    <w:p w14:paraId="16614ABF" w14:textId="77777777" w:rsidR="00F10243" w:rsidRPr="00C93A4F" w:rsidRDefault="009D5777" w:rsidP="00C8024E">
      <w:pPr>
        <w:widowControl w:val="0"/>
        <w:autoSpaceDE w:val="0"/>
        <w:autoSpaceDN w:val="0"/>
        <w:adjustRightInd w:val="0"/>
        <w:rPr>
          <w:rFonts w:ascii="Times New Roman" w:eastAsia="Times New Roman" w:hAnsi="Times New Roman" w:cs="Times New Roman"/>
        </w:rPr>
      </w:pPr>
      <w:r w:rsidRPr="00C93A4F">
        <w:rPr>
          <w:rFonts w:ascii="Times New Roman" w:eastAsia="Times New Roman" w:hAnsi="Times New Roman" w:cs="Times New Roman"/>
          <w:u w:val="single"/>
        </w:rPr>
        <w:t>Location</w:t>
      </w:r>
      <w:r w:rsidRPr="00C93A4F">
        <w:rPr>
          <w:rFonts w:ascii="Times New Roman" w:eastAsia="Times New Roman" w:hAnsi="Times New Roman" w:cs="Times New Roman"/>
        </w:rPr>
        <w:t>:</w:t>
      </w:r>
      <w:r w:rsidR="004155C9" w:rsidRPr="00C93A4F">
        <w:rPr>
          <w:rFonts w:ascii="Times New Roman" w:eastAsia="Times New Roman" w:hAnsi="Times New Roman" w:cs="Times New Roman"/>
        </w:rPr>
        <w:tab/>
        <w:t>Conference call</w:t>
      </w:r>
    </w:p>
    <w:p w14:paraId="2D7D46EC" w14:textId="77777777" w:rsidR="00F10243" w:rsidRPr="00C93A4F" w:rsidRDefault="00F10243" w:rsidP="00C8024E">
      <w:pPr>
        <w:widowControl w:val="0"/>
        <w:autoSpaceDE w:val="0"/>
        <w:autoSpaceDN w:val="0"/>
        <w:adjustRightInd w:val="0"/>
        <w:rPr>
          <w:rFonts w:ascii="Times New Roman" w:eastAsia="Times New Roman" w:hAnsi="Times New Roman" w:cs="Times New Roman"/>
        </w:rPr>
      </w:pPr>
    </w:p>
    <w:p w14:paraId="3A1694CA" w14:textId="77777777" w:rsidR="00F10243" w:rsidRPr="00C93A4F" w:rsidRDefault="009D5777" w:rsidP="00C8024E">
      <w:pPr>
        <w:widowControl w:val="0"/>
        <w:autoSpaceDE w:val="0"/>
        <w:autoSpaceDN w:val="0"/>
        <w:adjustRightInd w:val="0"/>
        <w:rPr>
          <w:rFonts w:ascii="Times New Roman" w:eastAsia="Times New Roman" w:hAnsi="Times New Roman" w:cs="Times New Roman"/>
        </w:rPr>
      </w:pPr>
      <w:r w:rsidRPr="00C93A4F">
        <w:rPr>
          <w:rFonts w:ascii="Times New Roman" w:eastAsia="Times New Roman" w:hAnsi="Times New Roman" w:cs="Times New Roman"/>
          <w:u w:val="single"/>
        </w:rPr>
        <w:t>Committee Members &amp; Observers Present</w:t>
      </w:r>
      <w:r w:rsidRPr="00C93A4F">
        <w:rPr>
          <w:rFonts w:ascii="Times New Roman" w:eastAsia="Times New Roman" w:hAnsi="Times New Roman" w:cs="Times New Roman"/>
        </w:rPr>
        <w:t>:</w:t>
      </w:r>
    </w:p>
    <w:p w14:paraId="0F56E70C" w14:textId="77777777" w:rsidR="00FA59F2" w:rsidRPr="00C93A4F" w:rsidRDefault="00FA59F2" w:rsidP="00C8024E">
      <w:pPr>
        <w:widowControl w:val="0"/>
        <w:autoSpaceDE w:val="0"/>
        <w:autoSpaceDN w:val="0"/>
        <w:adjustRightInd w:val="0"/>
        <w:rPr>
          <w:rFonts w:ascii="Times New Roman" w:eastAsia="Times New Roman" w:hAnsi="Times New Roman" w:cs="Times New Roman"/>
        </w:rPr>
      </w:pPr>
    </w:p>
    <w:p w14:paraId="13EA6CC9" w14:textId="77777777" w:rsidR="008F4D48" w:rsidRPr="00C93A4F" w:rsidRDefault="00B42E8F" w:rsidP="00C8024E">
      <w:pPr>
        <w:widowControl w:val="0"/>
        <w:autoSpaceDE w:val="0"/>
        <w:autoSpaceDN w:val="0"/>
        <w:adjustRightInd w:val="0"/>
        <w:rPr>
          <w:rFonts w:ascii="Times New Roman" w:eastAsia="Times New Roman" w:hAnsi="Times New Roman" w:cs="Times New Roman"/>
        </w:rPr>
      </w:pPr>
      <w:r w:rsidRPr="00C93A4F">
        <w:rPr>
          <w:rFonts w:ascii="Times New Roman" w:eastAsia="Times New Roman" w:hAnsi="Times New Roman" w:cs="Times New Roman"/>
        </w:rPr>
        <w:t xml:space="preserve">Chair: </w:t>
      </w:r>
      <w:r w:rsidR="008F4D48" w:rsidRPr="00C93A4F">
        <w:rPr>
          <w:rFonts w:ascii="Times New Roman" w:eastAsia="Times New Roman" w:hAnsi="Times New Roman" w:cs="Times New Roman"/>
        </w:rPr>
        <w:t>Jayne Stancavage (Intel</w:t>
      </w:r>
      <w:r w:rsidR="00E1682F" w:rsidRPr="00C93A4F">
        <w:rPr>
          <w:rFonts w:ascii="Times New Roman" w:eastAsia="Times New Roman" w:hAnsi="Times New Roman" w:cs="Times New Roman"/>
        </w:rPr>
        <w:t xml:space="preserve"> Corporation</w:t>
      </w:r>
      <w:r w:rsidR="008F4D48" w:rsidRPr="00C93A4F">
        <w:rPr>
          <w:rFonts w:ascii="Times New Roman" w:eastAsia="Times New Roman" w:hAnsi="Times New Roman" w:cs="Times New Roman"/>
        </w:rPr>
        <w:t>)</w:t>
      </w:r>
    </w:p>
    <w:p w14:paraId="24D62781" w14:textId="340BE815" w:rsidR="00E13CEF" w:rsidRPr="00C93A4F" w:rsidRDefault="00E13CEF" w:rsidP="00C8024E">
      <w:pPr>
        <w:widowControl w:val="0"/>
        <w:autoSpaceDE w:val="0"/>
        <w:autoSpaceDN w:val="0"/>
        <w:adjustRightInd w:val="0"/>
        <w:rPr>
          <w:rFonts w:ascii="Times New Roman" w:eastAsia="Times New Roman" w:hAnsi="Times New Roman" w:cs="Times New Roman"/>
        </w:rPr>
      </w:pPr>
      <w:r w:rsidRPr="00C93A4F">
        <w:rPr>
          <w:rFonts w:ascii="Times New Roman" w:eastAsia="Times New Roman" w:hAnsi="Times New Roman" w:cs="Times New Roman"/>
        </w:rPr>
        <w:t>Vice-Chair: Tricia Paoletta</w:t>
      </w:r>
      <w:r w:rsidR="00594DD4" w:rsidRPr="00C93A4F">
        <w:rPr>
          <w:rFonts w:ascii="Times New Roman" w:eastAsia="Times New Roman" w:hAnsi="Times New Roman" w:cs="Times New Roman"/>
        </w:rPr>
        <w:t xml:space="preserve"> (Harris, Wiltshire &amp; Grannis LLP)</w:t>
      </w:r>
    </w:p>
    <w:p w14:paraId="495AA70D" w14:textId="10763CD9" w:rsidR="00FA59F2" w:rsidRPr="00C93A4F" w:rsidRDefault="00FA59F2" w:rsidP="00C8024E">
      <w:pPr>
        <w:widowControl w:val="0"/>
        <w:autoSpaceDE w:val="0"/>
        <w:autoSpaceDN w:val="0"/>
        <w:adjustRightInd w:val="0"/>
        <w:rPr>
          <w:rFonts w:ascii="Times New Roman" w:eastAsia="Times New Roman" w:hAnsi="Times New Roman" w:cs="Times New Roman"/>
        </w:rPr>
      </w:pPr>
      <w:r w:rsidRPr="00C93A4F">
        <w:rPr>
          <w:rFonts w:ascii="Times New Roman" w:eastAsia="Times New Roman" w:hAnsi="Times New Roman" w:cs="Times New Roman"/>
        </w:rPr>
        <w:t xml:space="preserve">For additional members and observers present, see attached Appendix A. </w:t>
      </w:r>
    </w:p>
    <w:p w14:paraId="23BA8AF7" w14:textId="06F18135" w:rsidR="00A70877" w:rsidRPr="00C93A4F" w:rsidRDefault="00A70877" w:rsidP="00C8024E">
      <w:pPr>
        <w:widowControl w:val="0"/>
        <w:autoSpaceDE w:val="0"/>
        <w:autoSpaceDN w:val="0"/>
        <w:adjustRightInd w:val="0"/>
        <w:rPr>
          <w:rFonts w:ascii="Times New Roman" w:eastAsia="Times New Roman" w:hAnsi="Times New Roman" w:cs="Times New Roman"/>
          <w:b/>
          <w:color w:val="FF0000"/>
        </w:rPr>
      </w:pPr>
    </w:p>
    <w:p w14:paraId="2E799F07" w14:textId="77777777" w:rsidR="00EF570F" w:rsidRPr="00C93A4F" w:rsidRDefault="00EF570F" w:rsidP="00EF570F">
      <w:pPr>
        <w:widowControl w:val="0"/>
        <w:autoSpaceDE w:val="0"/>
        <w:autoSpaceDN w:val="0"/>
        <w:adjustRightInd w:val="0"/>
        <w:rPr>
          <w:rFonts w:ascii="Times New Roman" w:eastAsia="Times New Roman" w:hAnsi="Times New Roman" w:cs="Times New Roman"/>
        </w:rPr>
      </w:pPr>
      <w:r w:rsidRPr="00C93A4F">
        <w:rPr>
          <w:rFonts w:ascii="Times New Roman" w:eastAsia="Times New Roman" w:hAnsi="Times New Roman" w:cs="Times New Roman"/>
          <w:u w:val="single"/>
        </w:rPr>
        <w:t>FCC Employees Present</w:t>
      </w:r>
      <w:r w:rsidRPr="00C93A4F">
        <w:rPr>
          <w:rFonts w:ascii="Times New Roman" w:eastAsia="Times New Roman" w:hAnsi="Times New Roman" w:cs="Times New Roman"/>
        </w:rPr>
        <w:t>:</w:t>
      </w:r>
    </w:p>
    <w:p w14:paraId="0AD68A37" w14:textId="77777777" w:rsidR="00EF570F" w:rsidRPr="00C93A4F" w:rsidRDefault="00EF570F" w:rsidP="00EF570F">
      <w:pPr>
        <w:widowControl w:val="0"/>
        <w:autoSpaceDE w:val="0"/>
        <w:autoSpaceDN w:val="0"/>
        <w:adjustRightInd w:val="0"/>
        <w:rPr>
          <w:rFonts w:ascii="Times New Roman" w:eastAsia="Times New Roman" w:hAnsi="Times New Roman" w:cs="Times New Roman"/>
          <w:b/>
          <w:color w:val="FF0000"/>
        </w:rPr>
      </w:pPr>
    </w:p>
    <w:p w14:paraId="29355FDB" w14:textId="0AF629CC" w:rsidR="00E6508B" w:rsidRPr="00C93A4F" w:rsidRDefault="00E6508B" w:rsidP="00E6508B">
      <w:pPr>
        <w:widowControl w:val="0"/>
        <w:overflowPunct w:val="0"/>
        <w:autoSpaceDE w:val="0"/>
        <w:autoSpaceDN w:val="0"/>
        <w:adjustRightInd w:val="0"/>
        <w:ind w:right="677"/>
        <w:rPr>
          <w:rFonts w:ascii="Times New Roman" w:eastAsia="Times New Roman" w:hAnsi="Times New Roman" w:cs="Times New Roman"/>
        </w:rPr>
      </w:pPr>
      <w:r w:rsidRPr="00C93A4F">
        <w:rPr>
          <w:rFonts w:ascii="Times New Roman" w:hAnsi="Times New Roman" w:cs="Times New Roman"/>
        </w:rPr>
        <w:t>Dante Ibar</w:t>
      </w:r>
      <w:r w:rsidR="00E95E56" w:rsidRPr="00C93A4F">
        <w:rPr>
          <w:rFonts w:ascii="Times New Roman" w:hAnsi="Times New Roman" w:cs="Times New Roman"/>
        </w:rPr>
        <w:t xml:space="preserve">ra, </w:t>
      </w:r>
      <w:r w:rsidR="00E32B51" w:rsidRPr="00C93A4F">
        <w:rPr>
          <w:rFonts w:ascii="Times New Roman" w:hAnsi="Times New Roman" w:cs="Times New Roman"/>
        </w:rPr>
        <w:t xml:space="preserve">Tom Sullivan, </w:t>
      </w:r>
      <w:r w:rsidR="00E95E56" w:rsidRPr="00C93A4F">
        <w:rPr>
          <w:rFonts w:ascii="Times New Roman" w:hAnsi="Times New Roman" w:cs="Times New Roman"/>
        </w:rPr>
        <w:t>Allen Yang</w:t>
      </w:r>
    </w:p>
    <w:p w14:paraId="0C2790AB" w14:textId="77777777" w:rsidR="00FA59F2" w:rsidRPr="00C93A4F" w:rsidRDefault="00FA59F2" w:rsidP="00C8024E">
      <w:pPr>
        <w:widowControl w:val="0"/>
        <w:autoSpaceDE w:val="0"/>
        <w:autoSpaceDN w:val="0"/>
        <w:adjustRightInd w:val="0"/>
        <w:rPr>
          <w:rFonts w:ascii="Times New Roman" w:eastAsia="Times New Roman" w:hAnsi="Times New Roman" w:cs="Times New Roman"/>
        </w:rPr>
      </w:pPr>
    </w:p>
    <w:p w14:paraId="64E599A1" w14:textId="77777777" w:rsidR="008F4D48" w:rsidRPr="00C93A4F" w:rsidRDefault="009D5777" w:rsidP="00C8024E">
      <w:pPr>
        <w:widowControl w:val="0"/>
        <w:overflowPunct w:val="0"/>
        <w:autoSpaceDE w:val="0"/>
        <w:autoSpaceDN w:val="0"/>
        <w:adjustRightInd w:val="0"/>
        <w:ind w:right="680"/>
        <w:rPr>
          <w:rFonts w:ascii="Times New Roman" w:eastAsia="Times New Roman" w:hAnsi="Times New Roman" w:cs="Times New Roman"/>
        </w:rPr>
      </w:pPr>
      <w:r w:rsidRPr="00C93A4F">
        <w:rPr>
          <w:rFonts w:ascii="Times New Roman" w:eastAsia="Times New Roman" w:hAnsi="Times New Roman" w:cs="Times New Roman"/>
          <w:u w:val="single"/>
        </w:rPr>
        <w:t>Meeting Summary</w:t>
      </w:r>
      <w:r w:rsidRPr="00C93A4F">
        <w:rPr>
          <w:rFonts w:ascii="Times New Roman" w:eastAsia="Times New Roman" w:hAnsi="Times New Roman" w:cs="Times New Roman"/>
        </w:rPr>
        <w:t xml:space="preserve">: </w:t>
      </w:r>
    </w:p>
    <w:p w14:paraId="5743A774" w14:textId="77777777" w:rsidR="008F4D48" w:rsidRPr="00C93A4F" w:rsidRDefault="008F4D48" w:rsidP="00C8024E">
      <w:pPr>
        <w:widowControl w:val="0"/>
        <w:overflowPunct w:val="0"/>
        <w:autoSpaceDE w:val="0"/>
        <w:autoSpaceDN w:val="0"/>
        <w:adjustRightInd w:val="0"/>
        <w:ind w:right="680"/>
        <w:rPr>
          <w:rFonts w:ascii="Times New Roman" w:eastAsia="Times New Roman" w:hAnsi="Times New Roman" w:cs="Times New Roman"/>
        </w:rPr>
      </w:pPr>
    </w:p>
    <w:p w14:paraId="597BF18B" w14:textId="77777777" w:rsidR="008B7B3D" w:rsidRPr="00C93A4F" w:rsidRDefault="00F65DB5" w:rsidP="00EA098B">
      <w:pPr>
        <w:pStyle w:val="ListParagraph"/>
        <w:widowControl w:val="0"/>
        <w:numPr>
          <w:ilvl w:val="0"/>
          <w:numId w:val="5"/>
        </w:numPr>
        <w:overflowPunct w:val="0"/>
        <w:autoSpaceDE w:val="0"/>
        <w:autoSpaceDN w:val="0"/>
        <w:adjustRightInd w:val="0"/>
        <w:spacing w:after="0" w:line="240" w:lineRule="auto"/>
        <w:ind w:right="677"/>
        <w:rPr>
          <w:rFonts w:ascii="Times New Roman" w:hAnsi="Times New Roman" w:cs="Times New Roman"/>
          <w:sz w:val="24"/>
          <w:szCs w:val="24"/>
        </w:rPr>
      </w:pPr>
      <w:r w:rsidRPr="00C93A4F">
        <w:rPr>
          <w:rFonts w:ascii="Times New Roman" w:hAnsi="Times New Roman" w:cs="Times New Roman"/>
          <w:sz w:val="24"/>
          <w:szCs w:val="24"/>
        </w:rPr>
        <w:t xml:space="preserve">Approval of Agenda: </w:t>
      </w:r>
    </w:p>
    <w:p w14:paraId="02EE4AA0" w14:textId="77777777" w:rsidR="008B7B3D" w:rsidRPr="00C93A4F" w:rsidRDefault="008B7B3D" w:rsidP="000A1BD9">
      <w:pPr>
        <w:pStyle w:val="ListParagraph"/>
        <w:widowControl w:val="0"/>
        <w:overflowPunct w:val="0"/>
        <w:autoSpaceDE w:val="0"/>
        <w:autoSpaceDN w:val="0"/>
        <w:adjustRightInd w:val="0"/>
        <w:spacing w:after="0" w:line="240" w:lineRule="auto"/>
        <w:ind w:right="677"/>
        <w:contextualSpacing w:val="0"/>
        <w:rPr>
          <w:rFonts w:ascii="Times New Roman" w:hAnsi="Times New Roman" w:cs="Times New Roman"/>
          <w:sz w:val="24"/>
          <w:szCs w:val="24"/>
        </w:rPr>
      </w:pPr>
    </w:p>
    <w:p w14:paraId="12BF4C5A" w14:textId="3653DDCF" w:rsidR="008A0BB7" w:rsidRPr="00C93A4F" w:rsidRDefault="005B17E6" w:rsidP="00E95E56">
      <w:pPr>
        <w:pStyle w:val="ListParagraph"/>
        <w:numPr>
          <w:ilvl w:val="0"/>
          <w:numId w:val="14"/>
        </w:numPr>
        <w:spacing w:after="0" w:line="240" w:lineRule="auto"/>
        <w:rPr>
          <w:b/>
          <w:sz w:val="24"/>
          <w:szCs w:val="24"/>
        </w:rPr>
      </w:pPr>
      <w:r w:rsidRPr="00C93A4F">
        <w:rPr>
          <w:rFonts w:ascii="Times New Roman" w:hAnsi="Times New Roman" w:cs="Times New Roman"/>
          <w:sz w:val="24"/>
          <w:szCs w:val="24"/>
        </w:rPr>
        <w:t xml:space="preserve">IWG-2 Chair </w:t>
      </w:r>
      <w:r w:rsidR="009E4F46" w:rsidRPr="00C93A4F">
        <w:rPr>
          <w:rFonts w:ascii="Times New Roman" w:eastAsia="Times New Roman" w:hAnsi="Times New Roman" w:cs="Times New Roman"/>
          <w:sz w:val="24"/>
          <w:szCs w:val="24"/>
        </w:rPr>
        <w:t>Jayne</w:t>
      </w:r>
      <w:r w:rsidR="00EC4490" w:rsidRPr="00C93A4F">
        <w:rPr>
          <w:rFonts w:ascii="Times New Roman" w:eastAsia="Times New Roman" w:hAnsi="Times New Roman" w:cs="Times New Roman"/>
          <w:sz w:val="24"/>
          <w:szCs w:val="24"/>
        </w:rPr>
        <w:t xml:space="preserve"> </w:t>
      </w:r>
      <w:r w:rsidR="009E4F46" w:rsidRPr="00C93A4F">
        <w:rPr>
          <w:rFonts w:ascii="Times New Roman" w:eastAsia="Times New Roman" w:hAnsi="Times New Roman" w:cs="Times New Roman"/>
          <w:sz w:val="24"/>
          <w:szCs w:val="24"/>
        </w:rPr>
        <w:t>Stancavage</w:t>
      </w:r>
      <w:r w:rsidRPr="00C93A4F">
        <w:rPr>
          <w:rFonts w:ascii="Times New Roman" w:eastAsia="Times New Roman" w:hAnsi="Times New Roman" w:cs="Times New Roman"/>
          <w:sz w:val="24"/>
          <w:szCs w:val="24"/>
        </w:rPr>
        <w:t xml:space="preserve"> introduced the agenda in</w:t>
      </w:r>
      <w:r w:rsidRPr="00C93A4F">
        <w:rPr>
          <w:rFonts w:ascii="Times New Roman" w:hAnsi="Times New Roman" w:cs="Times New Roman"/>
          <w:sz w:val="24"/>
          <w:szCs w:val="24"/>
        </w:rPr>
        <w:t xml:space="preserve"> Document</w:t>
      </w:r>
      <w:r w:rsidR="00E95E56" w:rsidRPr="00C93A4F">
        <w:rPr>
          <w:sz w:val="24"/>
          <w:szCs w:val="24"/>
        </w:rPr>
        <w:t xml:space="preserve"> </w:t>
      </w:r>
      <w:r w:rsidR="00E95E56" w:rsidRPr="00C93A4F">
        <w:rPr>
          <w:b/>
          <w:sz w:val="24"/>
          <w:szCs w:val="24"/>
        </w:rPr>
        <w:t>IWG-2/065 (09.03.18)</w:t>
      </w:r>
      <w:r w:rsidR="00E95E56" w:rsidRPr="00C93A4F">
        <w:rPr>
          <w:sz w:val="24"/>
          <w:szCs w:val="24"/>
        </w:rPr>
        <w:t>.</w:t>
      </w:r>
      <w:r w:rsidR="00E95E56" w:rsidRPr="00C93A4F">
        <w:rPr>
          <w:b/>
          <w:sz w:val="24"/>
          <w:szCs w:val="24"/>
        </w:rPr>
        <w:t xml:space="preserve">  </w:t>
      </w:r>
      <w:r w:rsidR="00EC4490" w:rsidRPr="00C93A4F">
        <w:rPr>
          <w:rFonts w:ascii="Times New Roman" w:hAnsi="Times New Roman" w:cs="Times New Roman"/>
          <w:sz w:val="24"/>
          <w:szCs w:val="24"/>
        </w:rPr>
        <w:t>The agenda was approved.</w:t>
      </w:r>
      <w:r w:rsidR="00264190" w:rsidRPr="00C93A4F">
        <w:rPr>
          <w:rFonts w:ascii="Times New Roman" w:hAnsi="Times New Roman" w:cs="Times New Roman"/>
          <w:sz w:val="24"/>
          <w:szCs w:val="24"/>
        </w:rPr>
        <w:t xml:space="preserve"> </w:t>
      </w:r>
    </w:p>
    <w:p w14:paraId="13E194A4" w14:textId="77777777" w:rsidR="009E459C" w:rsidRPr="00C93A4F" w:rsidRDefault="009E459C" w:rsidP="00EA098B">
      <w:pPr>
        <w:widowControl w:val="0"/>
        <w:overflowPunct w:val="0"/>
        <w:autoSpaceDE w:val="0"/>
        <w:autoSpaceDN w:val="0"/>
        <w:adjustRightInd w:val="0"/>
        <w:ind w:right="677"/>
        <w:rPr>
          <w:rFonts w:ascii="Times New Roman" w:hAnsi="Times New Roman" w:cs="Times New Roman"/>
        </w:rPr>
      </w:pPr>
    </w:p>
    <w:p w14:paraId="50101578" w14:textId="77777777" w:rsidR="008B7B3D" w:rsidRPr="00C93A4F" w:rsidRDefault="005B17E6" w:rsidP="00EA098B">
      <w:pPr>
        <w:pStyle w:val="ListParagraph"/>
        <w:widowControl w:val="0"/>
        <w:numPr>
          <w:ilvl w:val="0"/>
          <w:numId w:val="5"/>
        </w:numPr>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C93A4F">
        <w:rPr>
          <w:rFonts w:ascii="Times New Roman" w:eastAsia="Times New Roman" w:hAnsi="Times New Roman" w:cs="Times New Roman"/>
          <w:sz w:val="24"/>
          <w:szCs w:val="24"/>
        </w:rPr>
        <w:t xml:space="preserve">FCC Reps, Opening Remarks and Introductions: </w:t>
      </w:r>
    </w:p>
    <w:p w14:paraId="141477C9" w14:textId="77777777" w:rsidR="008B7B3D" w:rsidRPr="00C93A4F" w:rsidRDefault="008B7B3D" w:rsidP="00EA098B">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p>
    <w:p w14:paraId="2561ACE9" w14:textId="763035C7" w:rsidR="008B7B3D" w:rsidRPr="00C93A4F" w:rsidRDefault="00E95E56" w:rsidP="00E95E56">
      <w:pPr>
        <w:pStyle w:val="ListParagraph"/>
        <w:widowControl w:val="0"/>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C93A4F">
        <w:rPr>
          <w:rFonts w:ascii="Times New Roman" w:eastAsia="Times New Roman" w:hAnsi="Times New Roman" w:cs="Times New Roman"/>
          <w:sz w:val="24"/>
          <w:szCs w:val="24"/>
        </w:rPr>
        <w:t>Dante Ibarra</w:t>
      </w:r>
      <w:r w:rsidR="00870601" w:rsidRPr="00C93A4F">
        <w:rPr>
          <w:rFonts w:ascii="Times New Roman" w:eastAsia="Times New Roman" w:hAnsi="Times New Roman" w:cs="Times New Roman"/>
          <w:sz w:val="24"/>
          <w:szCs w:val="24"/>
        </w:rPr>
        <w:t xml:space="preserve"> </w:t>
      </w:r>
      <w:r w:rsidR="003574DA" w:rsidRPr="00C93A4F">
        <w:rPr>
          <w:rFonts w:ascii="Times New Roman" w:eastAsia="Times New Roman" w:hAnsi="Times New Roman" w:cs="Times New Roman"/>
          <w:sz w:val="24"/>
          <w:szCs w:val="24"/>
        </w:rPr>
        <w:t xml:space="preserve">confirmed his </w:t>
      </w:r>
      <w:r w:rsidR="00E6508B" w:rsidRPr="00C93A4F">
        <w:rPr>
          <w:rFonts w:ascii="Times New Roman" w:eastAsia="Times New Roman" w:hAnsi="Times New Roman" w:cs="Times New Roman"/>
          <w:sz w:val="24"/>
          <w:szCs w:val="24"/>
        </w:rPr>
        <w:t>presence on the call. Other FCC representatives also confirmed their presence.</w:t>
      </w:r>
      <w:r w:rsidRPr="00C93A4F">
        <w:rPr>
          <w:rFonts w:ascii="Times New Roman" w:eastAsia="Times New Roman" w:hAnsi="Times New Roman" w:cs="Times New Roman"/>
          <w:sz w:val="24"/>
          <w:szCs w:val="24"/>
        </w:rPr>
        <w:t xml:space="preserve"> </w:t>
      </w:r>
      <w:r w:rsidR="00FA59F2" w:rsidRPr="00C93A4F">
        <w:rPr>
          <w:rFonts w:ascii="Times New Roman" w:eastAsia="Times New Roman" w:hAnsi="Times New Roman" w:cs="Times New Roman"/>
          <w:sz w:val="24"/>
          <w:szCs w:val="24"/>
        </w:rPr>
        <w:t>The Chai</w:t>
      </w:r>
      <w:r w:rsidR="00E6508B" w:rsidRPr="00C93A4F">
        <w:rPr>
          <w:rFonts w:ascii="Times New Roman" w:eastAsia="Times New Roman" w:hAnsi="Times New Roman" w:cs="Times New Roman"/>
          <w:sz w:val="24"/>
          <w:szCs w:val="24"/>
        </w:rPr>
        <w:t>r</w:t>
      </w:r>
      <w:r w:rsidR="00671423" w:rsidRPr="00C93A4F">
        <w:rPr>
          <w:rFonts w:ascii="Times New Roman" w:eastAsia="Times New Roman" w:hAnsi="Times New Roman" w:cs="Times New Roman"/>
          <w:sz w:val="24"/>
          <w:szCs w:val="24"/>
        </w:rPr>
        <w:t xml:space="preserve"> took roll call then</w:t>
      </w:r>
      <w:r w:rsidR="00FA59F2" w:rsidRPr="00C93A4F">
        <w:rPr>
          <w:rFonts w:ascii="Times New Roman" w:eastAsia="Times New Roman" w:hAnsi="Times New Roman" w:cs="Times New Roman"/>
          <w:sz w:val="24"/>
          <w:szCs w:val="24"/>
        </w:rPr>
        <w:t xml:space="preserve"> </w:t>
      </w:r>
      <w:r w:rsidR="00EF111F" w:rsidRPr="00C93A4F">
        <w:rPr>
          <w:rFonts w:ascii="Times New Roman" w:eastAsia="Times New Roman" w:hAnsi="Times New Roman" w:cs="Times New Roman"/>
          <w:sz w:val="24"/>
          <w:szCs w:val="24"/>
        </w:rPr>
        <w:t xml:space="preserve">requested that </w:t>
      </w:r>
      <w:r w:rsidR="00412A50" w:rsidRPr="00C93A4F">
        <w:rPr>
          <w:rFonts w:ascii="Times New Roman" w:eastAsia="Times New Roman" w:hAnsi="Times New Roman" w:cs="Times New Roman"/>
          <w:sz w:val="24"/>
          <w:szCs w:val="24"/>
        </w:rPr>
        <w:t xml:space="preserve">members and </w:t>
      </w:r>
      <w:r w:rsidR="003574DA" w:rsidRPr="00C93A4F">
        <w:rPr>
          <w:rFonts w:ascii="Times New Roman" w:eastAsia="Times New Roman" w:hAnsi="Times New Roman" w:cs="Times New Roman"/>
          <w:sz w:val="24"/>
          <w:szCs w:val="24"/>
        </w:rPr>
        <w:t>observers</w:t>
      </w:r>
      <w:r w:rsidRPr="00C93A4F">
        <w:rPr>
          <w:rFonts w:ascii="Times New Roman" w:eastAsia="Times New Roman" w:hAnsi="Times New Roman" w:cs="Times New Roman"/>
          <w:sz w:val="24"/>
          <w:szCs w:val="24"/>
        </w:rPr>
        <w:t xml:space="preserve"> participating on</w:t>
      </w:r>
      <w:r w:rsidR="00870601" w:rsidRPr="00C93A4F">
        <w:rPr>
          <w:rFonts w:ascii="Times New Roman" w:eastAsia="Times New Roman" w:hAnsi="Times New Roman" w:cs="Times New Roman"/>
          <w:sz w:val="24"/>
          <w:szCs w:val="24"/>
        </w:rPr>
        <w:t xml:space="preserve"> the call </w:t>
      </w:r>
      <w:r w:rsidR="003574DA" w:rsidRPr="00C93A4F">
        <w:rPr>
          <w:rFonts w:ascii="Times New Roman" w:eastAsia="Times New Roman" w:hAnsi="Times New Roman" w:cs="Times New Roman"/>
          <w:sz w:val="24"/>
          <w:szCs w:val="24"/>
        </w:rPr>
        <w:t>send</w:t>
      </w:r>
      <w:r w:rsidR="00870601" w:rsidRPr="00C93A4F">
        <w:rPr>
          <w:rFonts w:ascii="Times New Roman" w:eastAsia="Times New Roman" w:hAnsi="Times New Roman" w:cs="Times New Roman"/>
          <w:sz w:val="24"/>
          <w:szCs w:val="24"/>
        </w:rPr>
        <w:t xml:space="preserve"> her and Vice-chair Tricia Paoletta a</w:t>
      </w:r>
      <w:r w:rsidR="00412A50" w:rsidRPr="00C93A4F">
        <w:rPr>
          <w:rFonts w:ascii="Times New Roman" w:eastAsia="Times New Roman" w:hAnsi="Times New Roman" w:cs="Times New Roman"/>
          <w:sz w:val="24"/>
          <w:szCs w:val="24"/>
        </w:rPr>
        <w:t>n email</w:t>
      </w:r>
      <w:r w:rsidR="00870601" w:rsidRPr="00C93A4F">
        <w:rPr>
          <w:rFonts w:ascii="Times New Roman" w:eastAsia="Times New Roman" w:hAnsi="Times New Roman" w:cs="Times New Roman"/>
          <w:sz w:val="24"/>
          <w:szCs w:val="24"/>
        </w:rPr>
        <w:t xml:space="preserve"> message</w:t>
      </w:r>
      <w:r w:rsidR="009F082B" w:rsidRPr="00C93A4F">
        <w:rPr>
          <w:rFonts w:ascii="Times New Roman" w:eastAsia="Times New Roman" w:hAnsi="Times New Roman" w:cs="Times New Roman"/>
          <w:sz w:val="24"/>
          <w:szCs w:val="24"/>
        </w:rPr>
        <w:t xml:space="preserve"> indic</w:t>
      </w:r>
      <w:r w:rsidRPr="00C93A4F">
        <w:rPr>
          <w:rFonts w:ascii="Times New Roman" w:eastAsia="Times New Roman" w:hAnsi="Times New Roman" w:cs="Times New Roman"/>
          <w:sz w:val="24"/>
          <w:szCs w:val="24"/>
        </w:rPr>
        <w:t>ating their attendance.</w:t>
      </w:r>
      <w:r w:rsidR="00D06096" w:rsidRPr="00C93A4F">
        <w:rPr>
          <w:rFonts w:ascii="Times New Roman" w:eastAsia="Times New Roman" w:hAnsi="Times New Roman" w:cs="Times New Roman"/>
          <w:sz w:val="24"/>
          <w:szCs w:val="24"/>
        </w:rPr>
        <w:t xml:space="preserve"> </w:t>
      </w:r>
    </w:p>
    <w:p w14:paraId="2F331BD8" w14:textId="77777777" w:rsidR="00B42E8F" w:rsidRPr="00C93A4F" w:rsidRDefault="00B42E8F" w:rsidP="00E6508B">
      <w:pPr>
        <w:widowControl w:val="0"/>
        <w:overflowPunct w:val="0"/>
        <w:autoSpaceDE w:val="0"/>
        <w:autoSpaceDN w:val="0"/>
        <w:adjustRightInd w:val="0"/>
        <w:ind w:right="680"/>
        <w:rPr>
          <w:rFonts w:ascii="Times New Roman" w:eastAsia="Times New Roman" w:hAnsi="Times New Roman" w:cs="Times New Roman"/>
        </w:rPr>
      </w:pPr>
    </w:p>
    <w:p w14:paraId="56C005F5" w14:textId="77777777" w:rsidR="008B7B3D" w:rsidRPr="00C93A4F" w:rsidRDefault="00FD154E" w:rsidP="00EA098B">
      <w:pPr>
        <w:pStyle w:val="ListParagraph"/>
        <w:widowControl w:val="0"/>
        <w:numPr>
          <w:ilvl w:val="0"/>
          <w:numId w:val="5"/>
        </w:numPr>
        <w:overflowPunct w:val="0"/>
        <w:autoSpaceDE w:val="0"/>
        <w:autoSpaceDN w:val="0"/>
        <w:adjustRightInd w:val="0"/>
        <w:spacing w:after="0" w:line="240" w:lineRule="auto"/>
        <w:ind w:right="677"/>
        <w:rPr>
          <w:rFonts w:ascii="Times New Roman" w:eastAsia="Times New Roman" w:hAnsi="Times New Roman" w:cs="Times New Roman"/>
          <w:sz w:val="24"/>
          <w:szCs w:val="24"/>
        </w:rPr>
      </w:pPr>
      <w:r w:rsidRPr="00C93A4F">
        <w:rPr>
          <w:rFonts w:ascii="Times New Roman" w:hAnsi="Times New Roman" w:cs="Times New Roman"/>
          <w:sz w:val="24"/>
          <w:szCs w:val="24"/>
        </w:rPr>
        <w:t>Approval of minutes from previous IWG-2 meeting:</w:t>
      </w:r>
      <w:r w:rsidR="00264190" w:rsidRPr="00C93A4F">
        <w:rPr>
          <w:rFonts w:ascii="Times New Roman" w:hAnsi="Times New Roman" w:cs="Times New Roman"/>
          <w:sz w:val="24"/>
          <w:szCs w:val="24"/>
        </w:rPr>
        <w:t xml:space="preserve"> </w:t>
      </w:r>
    </w:p>
    <w:p w14:paraId="5F6742C9" w14:textId="755486BA" w:rsidR="00B05060" w:rsidRPr="005D4969" w:rsidRDefault="002A4F12" w:rsidP="005D4969">
      <w:pPr>
        <w:ind w:left="720"/>
        <w:rPr>
          <w:rFonts w:ascii="Times New Roman" w:hAnsi="Times New Roman" w:cs="Times New Roman"/>
          <w:b/>
        </w:rPr>
      </w:pPr>
      <w:r w:rsidRPr="005D4969">
        <w:rPr>
          <w:rFonts w:ascii="Times New Roman" w:eastAsia="Times New Roman" w:hAnsi="Times New Roman" w:cs="Times New Roman"/>
        </w:rPr>
        <w:t xml:space="preserve">The </w:t>
      </w:r>
      <w:r w:rsidR="00E95E56" w:rsidRPr="005D4969">
        <w:rPr>
          <w:rFonts w:ascii="Times New Roman" w:eastAsia="Times New Roman" w:hAnsi="Times New Roman" w:cs="Times New Roman"/>
        </w:rPr>
        <w:t>minutes of the eight</w:t>
      </w:r>
      <w:r w:rsidR="008A0BB7" w:rsidRPr="005D4969">
        <w:rPr>
          <w:rFonts w:ascii="Times New Roman" w:eastAsia="Times New Roman" w:hAnsi="Times New Roman" w:cs="Times New Roman"/>
        </w:rPr>
        <w:t>eenth</w:t>
      </w:r>
      <w:r w:rsidR="00FD35CF" w:rsidRPr="005D4969">
        <w:rPr>
          <w:rFonts w:ascii="Times New Roman" w:eastAsia="Times New Roman" w:hAnsi="Times New Roman" w:cs="Times New Roman"/>
        </w:rPr>
        <w:t xml:space="preserve"> </w:t>
      </w:r>
      <w:r w:rsidR="00671423" w:rsidRPr="005D4969">
        <w:rPr>
          <w:rFonts w:ascii="Times New Roman" w:eastAsia="Times New Roman" w:hAnsi="Times New Roman" w:cs="Times New Roman"/>
        </w:rPr>
        <w:t>meeting</w:t>
      </w:r>
      <w:r w:rsidR="00D06096" w:rsidRPr="005D4969">
        <w:rPr>
          <w:rFonts w:ascii="Times New Roman" w:eastAsia="Times New Roman" w:hAnsi="Times New Roman" w:cs="Times New Roman"/>
        </w:rPr>
        <w:t xml:space="preserve"> </w:t>
      </w:r>
      <w:r w:rsidR="00C90D18" w:rsidRPr="005D4969">
        <w:rPr>
          <w:rFonts w:ascii="Times New Roman" w:eastAsia="Times New Roman" w:hAnsi="Times New Roman" w:cs="Times New Roman"/>
        </w:rPr>
        <w:t xml:space="preserve">as contained in </w:t>
      </w:r>
      <w:r w:rsidR="00E95E56" w:rsidRPr="005D4969">
        <w:rPr>
          <w:rFonts w:ascii="Times New Roman" w:hAnsi="Times New Roman" w:cs="Times New Roman"/>
        </w:rPr>
        <w:t xml:space="preserve">Document </w:t>
      </w:r>
      <w:r w:rsidR="00E95E56" w:rsidRPr="005D4969">
        <w:rPr>
          <w:rFonts w:ascii="Times New Roman" w:hAnsi="Times New Roman" w:cs="Times New Roman"/>
          <w:b/>
        </w:rPr>
        <w:t xml:space="preserve">IWG-2/065 (09.03.18) </w:t>
      </w:r>
      <w:r w:rsidR="00C90D18" w:rsidRPr="005D4969">
        <w:rPr>
          <w:rFonts w:ascii="Times New Roman" w:eastAsia="Times New Roman" w:hAnsi="Times New Roman" w:cs="Times New Roman"/>
        </w:rPr>
        <w:t>were</w:t>
      </w:r>
      <w:r w:rsidR="00D06096" w:rsidRPr="005D4969">
        <w:rPr>
          <w:rFonts w:ascii="Times New Roman" w:eastAsia="Times New Roman" w:hAnsi="Times New Roman" w:cs="Times New Roman"/>
        </w:rPr>
        <w:t xml:space="preserve"> approv</w:t>
      </w:r>
      <w:r w:rsidR="00671423" w:rsidRPr="005D4969">
        <w:rPr>
          <w:rFonts w:ascii="Times New Roman" w:eastAsia="Times New Roman" w:hAnsi="Times New Roman" w:cs="Times New Roman"/>
        </w:rPr>
        <w:t>ed.  The chair agreed to take the minutes of the meeting.</w:t>
      </w:r>
    </w:p>
    <w:p w14:paraId="2207C892" w14:textId="3879110D" w:rsidR="00E13DB5" w:rsidRPr="00C93A4F" w:rsidRDefault="00E13DB5" w:rsidP="005D4969">
      <w:pPr>
        <w:widowControl w:val="0"/>
        <w:overflowPunct w:val="0"/>
        <w:autoSpaceDE w:val="0"/>
        <w:autoSpaceDN w:val="0"/>
        <w:adjustRightInd w:val="0"/>
        <w:ind w:left="720" w:right="677"/>
        <w:rPr>
          <w:rFonts w:ascii="Times New Roman" w:hAnsi="Times New Roman" w:cs="Times New Roman"/>
        </w:rPr>
      </w:pPr>
    </w:p>
    <w:p w14:paraId="0E1E77E1" w14:textId="7F67CDC2" w:rsidR="00F000A7" w:rsidRPr="00C93A4F" w:rsidRDefault="00F07C51" w:rsidP="00671423">
      <w:pPr>
        <w:pStyle w:val="ListParagraph"/>
        <w:widowControl w:val="0"/>
        <w:numPr>
          <w:ilvl w:val="0"/>
          <w:numId w:val="5"/>
        </w:numPr>
        <w:overflowPunct w:val="0"/>
        <w:autoSpaceDE w:val="0"/>
        <w:autoSpaceDN w:val="0"/>
        <w:adjustRightInd w:val="0"/>
        <w:spacing w:line="240" w:lineRule="auto"/>
        <w:ind w:right="680"/>
        <w:rPr>
          <w:rFonts w:ascii="Times New Roman" w:hAnsi="Times New Roman" w:cs="Times New Roman"/>
          <w:sz w:val="24"/>
          <w:szCs w:val="24"/>
        </w:rPr>
      </w:pPr>
      <w:r w:rsidRPr="00C93A4F">
        <w:rPr>
          <w:rFonts w:ascii="Times New Roman" w:hAnsi="Times New Roman" w:cs="Times New Roman"/>
          <w:sz w:val="24"/>
          <w:szCs w:val="24"/>
        </w:rPr>
        <w:t xml:space="preserve">Discussion of Draft IWG-2 Preliminary </w:t>
      </w:r>
      <w:r w:rsidR="00652C08" w:rsidRPr="00C93A4F">
        <w:rPr>
          <w:rFonts w:ascii="Times New Roman" w:hAnsi="Times New Roman" w:cs="Times New Roman"/>
          <w:sz w:val="24"/>
          <w:szCs w:val="24"/>
        </w:rPr>
        <w:t>Proposal</w:t>
      </w:r>
      <w:r w:rsidR="00B42E8F" w:rsidRPr="00C93A4F">
        <w:rPr>
          <w:rFonts w:ascii="Times New Roman" w:hAnsi="Times New Roman" w:cs="Times New Roman"/>
          <w:sz w:val="24"/>
          <w:szCs w:val="24"/>
        </w:rPr>
        <w:t>:</w:t>
      </w:r>
    </w:p>
    <w:p w14:paraId="11B312DA" w14:textId="69EB02C2" w:rsidR="00E95E56" w:rsidRPr="00C93A4F" w:rsidRDefault="00424C65" w:rsidP="00BC4F52">
      <w:pPr>
        <w:pStyle w:val="ListParagraph"/>
        <w:numPr>
          <w:ilvl w:val="0"/>
          <w:numId w:val="15"/>
        </w:numPr>
        <w:tabs>
          <w:tab w:val="left" w:pos="-1440"/>
          <w:tab w:val="left" w:pos="-720"/>
          <w:tab w:val="left" w:pos="-360"/>
          <w:tab w:val="left" w:pos="0"/>
        </w:tabs>
        <w:suppressAutoHyphens/>
        <w:rPr>
          <w:rFonts w:ascii="Times New Roman" w:hAnsi="Times New Roman" w:cs="Times New Roman"/>
          <w:sz w:val="24"/>
          <w:szCs w:val="24"/>
        </w:rPr>
      </w:pPr>
      <w:r w:rsidRPr="00C93A4F">
        <w:rPr>
          <w:rFonts w:ascii="Times New Roman" w:hAnsi="Times New Roman" w:cs="Times New Roman"/>
          <w:sz w:val="24"/>
          <w:szCs w:val="24"/>
        </w:rPr>
        <w:t>A</w:t>
      </w:r>
      <w:r w:rsidR="00E6508B" w:rsidRPr="00C93A4F">
        <w:rPr>
          <w:rFonts w:ascii="Times New Roman" w:hAnsi="Times New Roman" w:cs="Times New Roman"/>
          <w:sz w:val="24"/>
          <w:szCs w:val="24"/>
        </w:rPr>
        <w:t xml:space="preserve">genda </w:t>
      </w:r>
      <w:r w:rsidRPr="00C93A4F">
        <w:rPr>
          <w:rFonts w:ascii="Times New Roman" w:hAnsi="Times New Roman" w:cs="Times New Roman"/>
          <w:sz w:val="24"/>
          <w:szCs w:val="24"/>
        </w:rPr>
        <w:t>I</w:t>
      </w:r>
      <w:r w:rsidR="00E6508B" w:rsidRPr="00C93A4F">
        <w:rPr>
          <w:rFonts w:ascii="Times New Roman" w:hAnsi="Times New Roman" w:cs="Times New Roman"/>
          <w:sz w:val="24"/>
          <w:szCs w:val="24"/>
        </w:rPr>
        <w:t>tem</w:t>
      </w:r>
      <w:r w:rsidRPr="00C93A4F">
        <w:rPr>
          <w:rFonts w:ascii="Times New Roman" w:hAnsi="Times New Roman" w:cs="Times New Roman"/>
          <w:sz w:val="24"/>
          <w:szCs w:val="24"/>
        </w:rPr>
        <w:t xml:space="preserve"> 1.1:</w:t>
      </w:r>
      <w:r w:rsidR="00671423" w:rsidRPr="00C93A4F">
        <w:rPr>
          <w:rFonts w:ascii="Times New Roman" w:hAnsi="Times New Roman" w:cs="Times New Roman"/>
          <w:sz w:val="24"/>
          <w:szCs w:val="24"/>
        </w:rPr>
        <w:t xml:space="preserve"> Jon Siverling, ARRL, introduced document</w:t>
      </w:r>
      <w:r w:rsidR="00671423" w:rsidRPr="00C93A4F">
        <w:rPr>
          <w:rFonts w:ascii="Times New Roman" w:hAnsi="Times New Roman" w:cs="Times New Roman"/>
          <w:b/>
          <w:sz w:val="24"/>
          <w:szCs w:val="24"/>
        </w:rPr>
        <w:t xml:space="preserve"> IWG-2/060</w:t>
      </w:r>
      <w:r w:rsidR="00E95E56" w:rsidRPr="00C93A4F">
        <w:rPr>
          <w:rFonts w:ascii="Times New Roman" w:hAnsi="Times New Roman" w:cs="Times New Roman"/>
          <w:b/>
          <w:sz w:val="24"/>
          <w:szCs w:val="24"/>
        </w:rPr>
        <w:t>r1 (09.03</w:t>
      </w:r>
      <w:r w:rsidR="00671423" w:rsidRPr="00C93A4F">
        <w:rPr>
          <w:rFonts w:ascii="Times New Roman" w:hAnsi="Times New Roman" w:cs="Times New Roman"/>
          <w:b/>
          <w:sz w:val="24"/>
          <w:szCs w:val="24"/>
        </w:rPr>
        <w:t>.18)</w:t>
      </w:r>
      <w:r w:rsidR="00671423" w:rsidRPr="00C93A4F">
        <w:rPr>
          <w:rFonts w:ascii="Times New Roman" w:hAnsi="Times New Roman" w:cs="Times New Roman"/>
          <w:sz w:val="24"/>
          <w:szCs w:val="24"/>
        </w:rPr>
        <w:t xml:space="preserve"> </w:t>
      </w:r>
      <w:r w:rsidR="00E95E56" w:rsidRPr="00C93A4F">
        <w:rPr>
          <w:rFonts w:ascii="Times New Roman" w:hAnsi="Times New Roman" w:cs="Times New Roman"/>
          <w:sz w:val="24"/>
          <w:szCs w:val="24"/>
        </w:rPr>
        <w:t xml:space="preserve">including the revision to clarify that the “no change” was for Region 2 only.  There was a discussion about whether the table of allocations should be included in the proposal section and there was agreement to retain it for clarity.  The Chair noted that the table does not appear to be formatted correctly if it is meant to address Region 2 only.  The meeting agreed to </w:t>
      </w:r>
      <w:r w:rsidR="00E95E56" w:rsidRPr="00C93A4F">
        <w:rPr>
          <w:rFonts w:ascii="Times New Roman" w:hAnsi="Times New Roman" w:cs="Times New Roman"/>
          <w:sz w:val="24"/>
          <w:szCs w:val="24"/>
        </w:rPr>
        <w:lastRenderedPageBreak/>
        <w:t xml:space="preserve">approve the document for forwarding to the WAC, with the revised formatting for the Table of Allocations to show Region 2 only. </w:t>
      </w:r>
      <w:r w:rsidR="00E95E56" w:rsidRPr="00C93A4F">
        <w:t xml:space="preserve"> </w:t>
      </w:r>
    </w:p>
    <w:p w14:paraId="3FFFCE91" w14:textId="179F3C34" w:rsidR="00E95E56" w:rsidRPr="00C93A4F" w:rsidRDefault="00E95E56" w:rsidP="00BC4F52">
      <w:pPr>
        <w:pStyle w:val="ListParagraph"/>
        <w:numPr>
          <w:ilvl w:val="0"/>
          <w:numId w:val="15"/>
        </w:numPr>
        <w:tabs>
          <w:tab w:val="left" w:pos="-1440"/>
          <w:tab w:val="left" w:pos="-720"/>
          <w:tab w:val="left" w:pos="-360"/>
          <w:tab w:val="left" w:pos="0"/>
        </w:tabs>
        <w:suppressAutoHyphens/>
      </w:pPr>
      <w:r w:rsidRPr="00C93A4F">
        <w:rPr>
          <w:rFonts w:ascii="Times New Roman" w:hAnsi="Times New Roman" w:cs="Times New Roman"/>
          <w:sz w:val="24"/>
          <w:szCs w:val="24"/>
        </w:rPr>
        <w:t>Agenda Item 1.13: Vice Chair Tricia Paoletta served as chair for the portion of the agenda dealing with this document.  Jayne Stancavage, Intel, introduced document</w:t>
      </w:r>
      <w:r w:rsidRPr="00C93A4F">
        <w:rPr>
          <w:rFonts w:ascii="Times New Roman" w:hAnsi="Times New Roman" w:cs="Times New Roman"/>
          <w:b/>
          <w:sz w:val="24"/>
          <w:szCs w:val="24"/>
        </w:rPr>
        <w:t xml:space="preserve"> IWG-2/061</w:t>
      </w:r>
      <w:r w:rsidR="00BC4F52" w:rsidRPr="00C93A4F">
        <w:rPr>
          <w:rFonts w:ascii="Times New Roman" w:hAnsi="Times New Roman" w:cs="Times New Roman"/>
          <w:b/>
          <w:sz w:val="24"/>
          <w:szCs w:val="24"/>
        </w:rPr>
        <w:t>r1</w:t>
      </w:r>
      <w:r w:rsidRPr="00C93A4F">
        <w:rPr>
          <w:rFonts w:ascii="Times New Roman" w:hAnsi="Times New Roman" w:cs="Times New Roman"/>
          <w:b/>
          <w:sz w:val="24"/>
          <w:szCs w:val="24"/>
        </w:rPr>
        <w:t xml:space="preserve"> (21.02.18) </w:t>
      </w:r>
      <w:r w:rsidRPr="00C93A4F">
        <w:rPr>
          <w:rFonts w:ascii="Times New Roman" w:hAnsi="Times New Roman" w:cs="Times New Roman"/>
          <w:sz w:val="24"/>
          <w:szCs w:val="24"/>
        </w:rPr>
        <w:t>regarding the 37-43.5 GHz frequency range. She noted that some of the comments from the last meetin</w:t>
      </w:r>
      <w:r w:rsidR="005D4969">
        <w:rPr>
          <w:rFonts w:ascii="Times New Roman" w:hAnsi="Times New Roman" w:cs="Times New Roman"/>
          <w:sz w:val="24"/>
          <w:szCs w:val="24"/>
        </w:rPr>
        <w:t>g and the offline discussion have been</w:t>
      </w:r>
      <w:r w:rsidRPr="00C93A4F">
        <w:rPr>
          <w:rFonts w:ascii="Times New Roman" w:hAnsi="Times New Roman" w:cs="Times New Roman"/>
          <w:sz w:val="24"/>
          <w:szCs w:val="24"/>
        </w:rPr>
        <w:t xml:space="preserve"> incorporated into the document, specifically regardi</w:t>
      </w:r>
      <w:r w:rsidR="00FF23C6" w:rsidRPr="00C93A4F">
        <w:rPr>
          <w:rFonts w:ascii="Times New Roman" w:hAnsi="Times New Roman" w:cs="Times New Roman"/>
          <w:sz w:val="24"/>
          <w:szCs w:val="24"/>
        </w:rPr>
        <w:t>ng spectrum harmonization,</w:t>
      </w:r>
      <w:r w:rsidRPr="00C93A4F">
        <w:rPr>
          <w:rFonts w:ascii="Times New Roman" w:hAnsi="Times New Roman" w:cs="Times New Roman"/>
          <w:sz w:val="24"/>
          <w:szCs w:val="24"/>
        </w:rPr>
        <w:t xml:space="preserve"> </w:t>
      </w:r>
      <w:r w:rsidR="00964A6B" w:rsidRPr="00C93A4F">
        <w:rPr>
          <w:rFonts w:ascii="Times New Roman" w:hAnsi="Times New Roman" w:cs="Times New Roman"/>
          <w:sz w:val="24"/>
          <w:szCs w:val="24"/>
        </w:rPr>
        <w:t xml:space="preserve">the difference in </w:t>
      </w:r>
      <w:r w:rsidR="00BC4F52" w:rsidRPr="00C93A4F">
        <w:rPr>
          <w:rFonts w:ascii="Times New Roman" w:hAnsi="Times New Roman" w:cs="Times New Roman"/>
          <w:sz w:val="24"/>
          <w:szCs w:val="24"/>
        </w:rPr>
        <w:t>results for satellite uplink and downlink sharing studies,</w:t>
      </w:r>
      <w:r w:rsidR="00FF23C6" w:rsidRPr="00C93A4F">
        <w:rPr>
          <w:rFonts w:ascii="Times New Roman" w:hAnsi="Times New Roman" w:cs="Times New Roman"/>
          <w:sz w:val="24"/>
          <w:szCs w:val="24"/>
        </w:rPr>
        <w:t xml:space="preserve"> and editorial changes</w:t>
      </w:r>
      <w:r w:rsidR="005D4969">
        <w:rPr>
          <w:rFonts w:ascii="Times New Roman" w:hAnsi="Times New Roman" w:cs="Times New Roman"/>
          <w:sz w:val="24"/>
          <w:szCs w:val="24"/>
        </w:rPr>
        <w:t>,</w:t>
      </w:r>
      <w:r w:rsidR="00BC4F52" w:rsidRPr="00C93A4F">
        <w:rPr>
          <w:rFonts w:ascii="Times New Roman" w:hAnsi="Times New Roman" w:cs="Times New Roman"/>
          <w:sz w:val="24"/>
          <w:szCs w:val="24"/>
        </w:rPr>
        <w:t xml:space="preserve"> while on other aspects (Region 2</w:t>
      </w:r>
      <w:r w:rsidR="005D4969">
        <w:rPr>
          <w:rFonts w:ascii="Times New Roman" w:hAnsi="Times New Roman" w:cs="Times New Roman"/>
          <w:sz w:val="24"/>
          <w:szCs w:val="24"/>
        </w:rPr>
        <w:t xml:space="preserve"> or global</w:t>
      </w:r>
      <w:r w:rsidR="00BC4F52" w:rsidRPr="00C93A4F">
        <w:rPr>
          <w:rFonts w:ascii="Times New Roman" w:hAnsi="Times New Roman" w:cs="Times New Roman"/>
          <w:sz w:val="24"/>
          <w:szCs w:val="24"/>
        </w:rPr>
        <w:t xml:space="preserve">, radio tuning range, </w:t>
      </w:r>
      <w:r w:rsidR="00FF23C6" w:rsidRPr="00C93A4F">
        <w:rPr>
          <w:rFonts w:ascii="Times New Roman" w:hAnsi="Times New Roman" w:cs="Times New Roman"/>
          <w:sz w:val="24"/>
          <w:szCs w:val="24"/>
        </w:rPr>
        <w:t xml:space="preserve">accompanying Resolution, </w:t>
      </w:r>
      <w:r w:rsidR="00BC4F52" w:rsidRPr="00C93A4F">
        <w:rPr>
          <w:rFonts w:ascii="Times New Roman" w:hAnsi="Times New Roman" w:cs="Times New Roman"/>
          <w:sz w:val="24"/>
          <w:szCs w:val="24"/>
        </w:rPr>
        <w:t>etc</w:t>
      </w:r>
      <w:r w:rsidR="00FF23C6" w:rsidRPr="00C93A4F">
        <w:rPr>
          <w:rFonts w:ascii="Times New Roman" w:hAnsi="Times New Roman" w:cs="Times New Roman"/>
          <w:sz w:val="24"/>
          <w:szCs w:val="24"/>
        </w:rPr>
        <w:t>.</w:t>
      </w:r>
      <w:r w:rsidR="00BC4F52" w:rsidRPr="00C93A4F">
        <w:rPr>
          <w:rFonts w:ascii="Times New Roman" w:hAnsi="Times New Roman" w:cs="Times New Roman"/>
          <w:sz w:val="24"/>
          <w:szCs w:val="24"/>
        </w:rPr>
        <w:t>) there was a fundamental difference of opinions between the two sides. Some members expressed concerns with the revised language as well as whether the proposal is complet</w:t>
      </w:r>
      <w:r w:rsidR="005D4969">
        <w:rPr>
          <w:rFonts w:ascii="Times New Roman" w:hAnsi="Times New Roman" w:cs="Times New Roman"/>
          <w:sz w:val="24"/>
          <w:szCs w:val="24"/>
        </w:rPr>
        <w:t>e without defined FSS protection criteria.</w:t>
      </w:r>
      <w:r w:rsidR="00BC4F52" w:rsidRPr="00C93A4F">
        <w:rPr>
          <w:rFonts w:ascii="Times New Roman" w:hAnsi="Times New Roman" w:cs="Times New Roman"/>
          <w:sz w:val="24"/>
          <w:szCs w:val="24"/>
        </w:rPr>
        <w:t xml:space="preserve">  There was also a d</w:t>
      </w:r>
      <w:r w:rsidR="005D4969">
        <w:rPr>
          <w:rFonts w:ascii="Times New Roman" w:hAnsi="Times New Roman" w:cs="Times New Roman"/>
          <w:sz w:val="24"/>
          <w:szCs w:val="24"/>
        </w:rPr>
        <w:t>iscussion on how to proceed given</w:t>
      </w:r>
      <w:r w:rsidR="00BC4F52" w:rsidRPr="00C93A4F">
        <w:rPr>
          <w:rFonts w:ascii="Times New Roman" w:hAnsi="Times New Roman" w:cs="Times New Roman"/>
          <w:sz w:val="24"/>
          <w:szCs w:val="24"/>
        </w:rPr>
        <w:t xml:space="preserve"> the difference of opinions.  The author noted that this document has been available for two meetings already and should be sent to the WAC for consideration (along with any other views).  </w:t>
      </w:r>
      <w:r w:rsidR="005D4969">
        <w:rPr>
          <w:rFonts w:ascii="Times New Roman" w:hAnsi="Times New Roman" w:cs="Times New Roman"/>
          <w:sz w:val="24"/>
          <w:szCs w:val="24"/>
        </w:rPr>
        <w:t xml:space="preserve">The FCC encouraged Members </w:t>
      </w:r>
      <w:r w:rsidR="00BC4F52" w:rsidRPr="00C93A4F">
        <w:rPr>
          <w:rFonts w:ascii="Times New Roman" w:hAnsi="Times New Roman" w:cs="Times New Roman"/>
          <w:sz w:val="24"/>
          <w:szCs w:val="24"/>
        </w:rPr>
        <w:t>to provide alt</w:t>
      </w:r>
      <w:r w:rsidR="005D4969">
        <w:rPr>
          <w:rFonts w:ascii="Times New Roman" w:hAnsi="Times New Roman" w:cs="Times New Roman"/>
          <w:sz w:val="24"/>
          <w:szCs w:val="24"/>
        </w:rPr>
        <w:t>ernate text/revised proposals before</w:t>
      </w:r>
      <w:bookmarkStart w:id="0" w:name="_GoBack"/>
      <w:bookmarkEnd w:id="0"/>
      <w:r w:rsidR="00BC4F52" w:rsidRPr="00C93A4F">
        <w:rPr>
          <w:rFonts w:ascii="Times New Roman" w:hAnsi="Times New Roman" w:cs="Times New Roman"/>
          <w:sz w:val="24"/>
          <w:szCs w:val="24"/>
        </w:rPr>
        <w:t xml:space="preserve"> the next meeting of IWG-2.</w:t>
      </w:r>
      <w:r w:rsidRPr="00C93A4F">
        <w:rPr>
          <w:b/>
        </w:rPr>
        <w:tab/>
      </w:r>
    </w:p>
    <w:p w14:paraId="0843C87B" w14:textId="39A7D0B9" w:rsidR="00FF23C6" w:rsidRPr="00C93A4F" w:rsidRDefault="00FF23C6" w:rsidP="00FF23C6">
      <w:pPr>
        <w:pStyle w:val="ListParagraph"/>
        <w:numPr>
          <w:ilvl w:val="0"/>
          <w:numId w:val="15"/>
        </w:numPr>
        <w:tabs>
          <w:tab w:val="left" w:pos="-1440"/>
          <w:tab w:val="left" w:pos="-720"/>
          <w:tab w:val="left" w:pos="-360"/>
          <w:tab w:val="left" w:pos="0"/>
        </w:tabs>
        <w:suppressAutoHyphens/>
        <w:rPr>
          <w:rFonts w:ascii="Times New Roman" w:hAnsi="Times New Roman" w:cs="Times New Roman"/>
          <w:sz w:val="24"/>
          <w:szCs w:val="24"/>
        </w:rPr>
      </w:pPr>
      <w:r w:rsidRPr="00C93A4F">
        <w:rPr>
          <w:rFonts w:ascii="Times New Roman" w:hAnsi="Times New Roman" w:cs="Times New Roman"/>
          <w:sz w:val="24"/>
          <w:szCs w:val="24"/>
        </w:rPr>
        <w:t xml:space="preserve">AI 1.14:  Kathryn Martin, Access Partnership, introduced Document </w:t>
      </w:r>
      <w:r w:rsidRPr="00C93A4F">
        <w:rPr>
          <w:rFonts w:ascii="Times New Roman" w:hAnsi="Times New Roman" w:cs="Times New Roman"/>
          <w:b/>
          <w:sz w:val="24"/>
          <w:szCs w:val="24"/>
        </w:rPr>
        <w:t>IWG-2/064r1 (09.03.18)</w:t>
      </w:r>
      <w:r w:rsidRPr="00C93A4F">
        <w:rPr>
          <w:rFonts w:ascii="Times New Roman" w:hAnsi="Times New Roman" w:cs="Times New Roman"/>
          <w:sz w:val="24"/>
          <w:szCs w:val="24"/>
        </w:rPr>
        <w:t xml:space="preserve">.  There were some discussions regarding the modification to Resolution 145 </w:t>
      </w:r>
      <w:r w:rsidRPr="00C93A4F">
        <w:rPr>
          <w:rFonts w:ascii="Times New Roman" w:hAnsi="Times New Roman" w:cs="Times New Roman"/>
          <w:i/>
          <w:sz w:val="24"/>
          <w:szCs w:val="24"/>
        </w:rPr>
        <w:t>considerings</w:t>
      </w:r>
      <w:r w:rsidRPr="00C93A4F">
        <w:rPr>
          <w:rFonts w:ascii="Times New Roman" w:hAnsi="Times New Roman" w:cs="Times New Roman"/>
          <w:sz w:val="24"/>
          <w:szCs w:val="24"/>
        </w:rPr>
        <w:t xml:space="preserve"> a through n.  There were also questions on why the technical constraints are now on “stations” rather than “services” and the proposal for the 47 GHz frequency range.  There was also a suggestion to do the proposal using a band by band approach.</w:t>
      </w:r>
      <w:r w:rsidRPr="00C93A4F">
        <w:rPr>
          <w:rFonts w:ascii="Times New Roman" w:hAnsi="Times New Roman" w:cs="Times New Roman"/>
          <w:b/>
          <w:sz w:val="24"/>
          <w:szCs w:val="24"/>
        </w:rPr>
        <w:t xml:space="preserve">  </w:t>
      </w:r>
      <w:r w:rsidRPr="00C93A4F">
        <w:rPr>
          <w:rFonts w:ascii="Times New Roman" w:hAnsi="Times New Roman" w:cs="Times New Roman"/>
          <w:sz w:val="24"/>
          <w:szCs w:val="24"/>
        </w:rPr>
        <w:t>Interested parties should provide Kathryn Martin with any suggestions, concerns, etc.</w:t>
      </w:r>
    </w:p>
    <w:p w14:paraId="67C4C289" w14:textId="5F02FAC8" w:rsidR="00E95E56" w:rsidRPr="00C93A4F" w:rsidRDefault="00FF23C6" w:rsidP="00E95E56">
      <w:pPr>
        <w:pStyle w:val="ListParagraph"/>
        <w:numPr>
          <w:ilvl w:val="0"/>
          <w:numId w:val="15"/>
        </w:numPr>
        <w:tabs>
          <w:tab w:val="left" w:pos="-1440"/>
          <w:tab w:val="left" w:pos="-720"/>
          <w:tab w:val="left" w:pos="-360"/>
          <w:tab w:val="left" w:pos="0"/>
        </w:tabs>
        <w:suppressAutoHyphens/>
      </w:pPr>
      <w:r w:rsidRPr="00C93A4F">
        <w:t xml:space="preserve">  </w:t>
      </w:r>
      <w:r w:rsidRPr="00C93A4F">
        <w:rPr>
          <w:rFonts w:ascii="Times New Roman" w:hAnsi="Times New Roman" w:cs="Times New Roman"/>
          <w:sz w:val="24"/>
          <w:szCs w:val="24"/>
        </w:rPr>
        <w:t xml:space="preserve">AI 1.15:  Michael Marcus, IEEE SA, introduced document </w:t>
      </w:r>
      <w:r w:rsidRPr="00C93A4F">
        <w:rPr>
          <w:rFonts w:ascii="Times New Roman" w:hAnsi="Times New Roman" w:cs="Times New Roman"/>
          <w:b/>
          <w:sz w:val="24"/>
          <w:szCs w:val="24"/>
        </w:rPr>
        <w:t>IWG</w:t>
      </w:r>
      <w:r w:rsidRPr="00C93A4F">
        <w:rPr>
          <w:rFonts w:ascii="Times New Roman" w:hAnsi="Times New Roman" w:cs="Times New Roman"/>
          <w:sz w:val="24"/>
          <w:szCs w:val="24"/>
        </w:rPr>
        <w:t>-</w:t>
      </w:r>
      <w:r w:rsidRPr="00C93A4F">
        <w:rPr>
          <w:rFonts w:ascii="Times New Roman" w:hAnsi="Times New Roman" w:cs="Times New Roman"/>
          <w:b/>
          <w:sz w:val="24"/>
          <w:szCs w:val="24"/>
        </w:rPr>
        <w:t>2/048r2</w:t>
      </w:r>
      <w:r w:rsidRPr="00C93A4F">
        <w:rPr>
          <w:rFonts w:ascii="Times New Roman" w:hAnsi="Times New Roman" w:cs="Times New Roman"/>
          <w:sz w:val="24"/>
          <w:szCs w:val="24"/>
        </w:rPr>
        <w:t xml:space="preserve"> (</w:t>
      </w:r>
      <w:r w:rsidRPr="00C93A4F">
        <w:rPr>
          <w:rFonts w:ascii="Times New Roman" w:hAnsi="Times New Roman" w:cs="Times New Roman"/>
          <w:b/>
          <w:sz w:val="24"/>
          <w:szCs w:val="24"/>
        </w:rPr>
        <w:t>21</w:t>
      </w:r>
      <w:r w:rsidRPr="00C93A4F">
        <w:rPr>
          <w:rFonts w:ascii="Times New Roman" w:hAnsi="Times New Roman" w:cs="Times New Roman"/>
          <w:sz w:val="24"/>
          <w:szCs w:val="24"/>
        </w:rPr>
        <w:t>.</w:t>
      </w:r>
      <w:r w:rsidRPr="00C93A4F">
        <w:rPr>
          <w:rFonts w:ascii="Times New Roman" w:hAnsi="Times New Roman" w:cs="Times New Roman"/>
          <w:b/>
          <w:sz w:val="24"/>
          <w:szCs w:val="24"/>
        </w:rPr>
        <w:t>02</w:t>
      </w:r>
      <w:r w:rsidRPr="00C93A4F">
        <w:rPr>
          <w:rFonts w:ascii="Times New Roman" w:hAnsi="Times New Roman" w:cs="Times New Roman"/>
          <w:sz w:val="24"/>
          <w:szCs w:val="24"/>
        </w:rPr>
        <w:t>.</w:t>
      </w:r>
      <w:r w:rsidRPr="00C93A4F">
        <w:rPr>
          <w:rFonts w:ascii="Times New Roman" w:hAnsi="Times New Roman" w:cs="Times New Roman"/>
          <w:b/>
          <w:sz w:val="24"/>
          <w:szCs w:val="24"/>
        </w:rPr>
        <w:t xml:space="preserve">18).  </w:t>
      </w:r>
      <w:r w:rsidRPr="00C93A4F">
        <w:rPr>
          <w:rFonts w:ascii="Times New Roman" w:hAnsi="Times New Roman" w:cs="Times New Roman"/>
          <w:sz w:val="24"/>
          <w:szCs w:val="24"/>
        </w:rPr>
        <w:t xml:space="preserve">He noted that based on ongoing discussions in the US Study Group 1 preparatory </w:t>
      </w:r>
      <w:r w:rsidR="00837E5D" w:rsidRPr="00C93A4F">
        <w:rPr>
          <w:rFonts w:ascii="Times New Roman" w:hAnsi="Times New Roman" w:cs="Times New Roman"/>
          <w:sz w:val="24"/>
          <w:szCs w:val="24"/>
        </w:rPr>
        <w:t xml:space="preserve">process, he will not provide revisions until there is feedback on the scope of changes possible under Resolution 767.  Scott Kotler, Lockheed Martin, noted that he has provided revisions related to two issues to Mr. Marcus via email. </w:t>
      </w:r>
      <w:r w:rsidRPr="00C93A4F">
        <w:rPr>
          <w:rFonts w:ascii="Times New Roman" w:hAnsi="Times New Roman" w:cs="Times New Roman"/>
          <w:sz w:val="24"/>
          <w:szCs w:val="24"/>
        </w:rPr>
        <w:t xml:space="preserve">  </w:t>
      </w:r>
    </w:p>
    <w:p w14:paraId="50754A6B" w14:textId="497F9A69" w:rsidR="00671423" w:rsidRPr="00C93A4F" w:rsidRDefault="00837E5D" w:rsidP="00837E5D">
      <w:pPr>
        <w:pStyle w:val="ListParagraph"/>
        <w:numPr>
          <w:ilvl w:val="0"/>
          <w:numId w:val="15"/>
        </w:numPr>
        <w:tabs>
          <w:tab w:val="left" w:pos="-1440"/>
          <w:tab w:val="left" w:pos="-720"/>
          <w:tab w:val="left" w:pos="-360"/>
          <w:tab w:val="left" w:pos="0"/>
        </w:tabs>
        <w:suppressAutoHyphens/>
        <w:rPr>
          <w:rFonts w:ascii="Times New Roman" w:hAnsi="Times New Roman" w:cs="Times New Roman"/>
          <w:sz w:val="24"/>
          <w:szCs w:val="24"/>
        </w:rPr>
      </w:pPr>
      <w:r w:rsidRPr="00C93A4F">
        <w:rPr>
          <w:rFonts w:ascii="Times New Roman" w:hAnsi="Times New Roman" w:cs="Times New Roman"/>
          <w:sz w:val="24"/>
          <w:szCs w:val="24"/>
        </w:rPr>
        <w:t xml:space="preserve">Issue 9.1.1: Brennan Price, Echostar, introduced document </w:t>
      </w:r>
      <w:r w:rsidRPr="00C93A4F">
        <w:rPr>
          <w:rFonts w:ascii="Times New Roman" w:hAnsi="Times New Roman" w:cs="Times New Roman"/>
          <w:b/>
          <w:sz w:val="24"/>
          <w:szCs w:val="24"/>
        </w:rPr>
        <w:t xml:space="preserve">IWG-2/062 (21.02.18) </w:t>
      </w:r>
      <w:r w:rsidRPr="00C93A4F">
        <w:rPr>
          <w:rFonts w:ascii="Times New Roman" w:hAnsi="Times New Roman" w:cs="Times New Roman"/>
          <w:sz w:val="24"/>
          <w:szCs w:val="24"/>
        </w:rPr>
        <w:t>as the same document from the last meeting in the absence of comments from members who raised concerns at the last meeting. Some members expressed the view that the proposal was premature until WP4C completes its studies while other members supported the document going forward to the WAC in April</w:t>
      </w:r>
      <w:r w:rsidR="00E95E56" w:rsidRPr="00C93A4F">
        <w:t xml:space="preserve">. </w:t>
      </w:r>
    </w:p>
    <w:p w14:paraId="2572B3A1" w14:textId="77777777" w:rsidR="00725E52" w:rsidRPr="00C93A4F" w:rsidRDefault="00725E52" w:rsidP="00671423">
      <w:pPr>
        <w:tabs>
          <w:tab w:val="left" w:pos="-1440"/>
          <w:tab w:val="left" w:pos="-720"/>
          <w:tab w:val="left" w:pos="-360"/>
          <w:tab w:val="left" w:pos="0"/>
        </w:tabs>
        <w:suppressAutoHyphens/>
        <w:ind w:left="720"/>
        <w:rPr>
          <w:rFonts w:ascii="Times New Roman" w:hAnsi="Times New Roman" w:cs="Times New Roman"/>
        </w:rPr>
      </w:pPr>
    </w:p>
    <w:p w14:paraId="7EDBB362" w14:textId="37AC2DE5" w:rsidR="009E451B" w:rsidRPr="00C93A4F" w:rsidRDefault="009E451B" w:rsidP="00904C70">
      <w:pPr>
        <w:pStyle w:val="ListParagraph"/>
        <w:widowControl w:val="0"/>
        <w:numPr>
          <w:ilvl w:val="0"/>
          <w:numId w:val="5"/>
        </w:numPr>
        <w:overflowPunct w:val="0"/>
        <w:autoSpaceDE w:val="0"/>
        <w:autoSpaceDN w:val="0"/>
        <w:adjustRightInd w:val="0"/>
        <w:ind w:right="677"/>
        <w:rPr>
          <w:rFonts w:ascii="Times New Roman" w:hAnsi="Times New Roman" w:cs="Times New Roman"/>
          <w:sz w:val="24"/>
          <w:szCs w:val="24"/>
        </w:rPr>
      </w:pPr>
      <w:r w:rsidRPr="00C93A4F">
        <w:rPr>
          <w:rFonts w:ascii="Times New Roman" w:hAnsi="Times New Roman" w:cs="Times New Roman"/>
          <w:sz w:val="24"/>
          <w:szCs w:val="24"/>
        </w:rPr>
        <w:t xml:space="preserve">Update on Current Status: </w:t>
      </w:r>
    </w:p>
    <w:p w14:paraId="6790948C" w14:textId="77777777" w:rsidR="009E451B" w:rsidRPr="00C93A4F" w:rsidRDefault="009E451B" w:rsidP="009E451B">
      <w:pPr>
        <w:pStyle w:val="ListParagraph"/>
        <w:widowControl w:val="0"/>
        <w:overflowPunct w:val="0"/>
        <w:autoSpaceDE w:val="0"/>
        <w:autoSpaceDN w:val="0"/>
        <w:adjustRightInd w:val="0"/>
        <w:spacing w:after="0"/>
        <w:ind w:right="677"/>
        <w:rPr>
          <w:rFonts w:ascii="Times New Roman" w:hAnsi="Times New Roman" w:cs="Times New Roman"/>
          <w:sz w:val="24"/>
          <w:szCs w:val="24"/>
        </w:rPr>
      </w:pPr>
    </w:p>
    <w:p w14:paraId="3E64DC40" w14:textId="504CBD12" w:rsidR="00CF6C8D" w:rsidRPr="00C93A4F" w:rsidRDefault="00BC4F52" w:rsidP="002940D2">
      <w:pPr>
        <w:pStyle w:val="ListParagraph"/>
        <w:widowControl w:val="0"/>
        <w:overflowPunct w:val="0"/>
        <w:autoSpaceDE w:val="0"/>
        <w:autoSpaceDN w:val="0"/>
        <w:adjustRightInd w:val="0"/>
        <w:spacing w:before="240"/>
        <w:ind w:right="677"/>
        <w:rPr>
          <w:rFonts w:ascii="Times New Roman" w:hAnsi="Times New Roman" w:cs="Times New Roman"/>
          <w:sz w:val="24"/>
          <w:szCs w:val="24"/>
        </w:rPr>
      </w:pPr>
      <w:r w:rsidRPr="00C93A4F">
        <w:rPr>
          <w:rFonts w:ascii="Times New Roman" w:hAnsi="Times New Roman" w:cs="Times New Roman"/>
          <w:sz w:val="24"/>
          <w:szCs w:val="24"/>
        </w:rPr>
        <w:t>No updates were provided.</w:t>
      </w:r>
    </w:p>
    <w:p w14:paraId="5BBA2E22" w14:textId="77777777" w:rsidR="00CF6C8D" w:rsidRPr="00C93A4F" w:rsidRDefault="00CF6C8D" w:rsidP="002940D2">
      <w:pPr>
        <w:pStyle w:val="ListParagraph"/>
        <w:widowControl w:val="0"/>
        <w:overflowPunct w:val="0"/>
        <w:autoSpaceDE w:val="0"/>
        <w:autoSpaceDN w:val="0"/>
        <w:adjustRightInd w:val="0"/>
        <w:spacing w:before="240"/>
        <w:ind w:right="677"/>
        <w:rPr>
          <w:rFonts w:ascii="Times New Roman" w:hAnsi="Times New Roman" w:cs="Times New Roman"/>
          <w:sz w:val="24"/>
          <w:szCs w:val="24"/>
        </w:rPr>
      </w:pPr>
    </w:p>
    <w:p w14:paraId="3DAA8EEC" w14:textId="77777777" w:rsidR="00A23A09" w:rsidRPr="00C93A4F" w:rsidRDefault="00A23A09" w:rsidP="002940D2">
      <w:pPr>
        <w:pStyle w:val="ListParagraph"/>
        <w:widowControl w:val="0"/>
        <w:overflowPunct w:val="0"/>
        <w:autoSpaceDE w:val="0"/>
        <w:autoSpaceDN w:val="0"/>
        <w:adjustRightInd w:val="0"/>
        <w:spacing w:before="240"/>
        <w:ind w:right="677"/>
        <w:rPr>
          <w:rFonts w:ascii="Times New Roman" w:hAnsi="Times New Roman" w:cs="Times New Roman"/>
          <w:sz w:val="24"/>
          <w:szCs w:val="24"/>
        </w:rPr>
      </w:pPr>
    </w:p>
    <w:p w14:paraId="19AEBFE0" w14:textId="66B16DEB" w:rsidR="00904C70" w:rsidRPr="00C93A4F" w:rsidRDefault="009E451B" w:rsidP="00BC4F52">
      <w:pPr>
        <w:pStyle w:val="ListParagraph"/>
        <w:widowControl w:val="0"/>
        <w:numPr>
          <w:ilvl w:val="0"/>
          <w:numId w:val="5"/>
        </w:numPr>
        <w:overflowPunct w:val="0"/>
        <w:autoSpaceDE w:val="0"/>
        <w:autoSpaceDN w:val="0"/>
        <w:adjustRightInd w:val="0"/>
        <w:ind w:right="680"/>
        <w:rPr>
          <w:rFonts w:ascii="Times New Roman" w:hAnsi="Times New Roman" w:cs="Times New Roman"/>
          <w:sz w:val="24"/>
          <w:szCs w:val="24"/>
        </w:rPr>
      </w:pPr>
      <w:r w:rsidRPr="00C93A4F">
        <w:rPr>
          <w:rFonts w:ascii="Times New Roman" w:hAnsi="Times New Roman" w:cs="Times New Roman"/>
          <w:sz w:val="24"/>
          <w:szCs w:val="24"/>
        </w:rPr>
        <w:t xml:space="preserve">Next meetings:  </w:t>
      </w:r>
    </w:p>
    <w:p w14:paraId="6003B543" w14:textId="0A8ED541" w:rsidR="00904C70" w:rsidRPr="00C93A4F" w:rsidRDefault="00904C70" w:rsidP="00E6508B">
      <w:pPr>
        <w:pStyle w:val="Subtitle"/>
        <w:tabs>
          <w:tab w:val="left" w:pos="1080"/>
          <w:tab w:val="left" w:pos="3060"/>
        </w:tabs>
        <w:ind w:left="720"/>
        <w:rPr>
          <w:rFonts w:ascii="Times New Roman" w:hAnsi="Times New Roman"/>
          <w:szCs w:val="24"/>
          <w:u w:val="none"/>
        </w:rPr>
      </w:pPr>
      <w:r w:rsidRPr="00C93A4F">
        <w:rPr>
          <w:rFonts w:ascii="Times New Roman" w:hAnsi="Times New Roman"/>
          <w:szCs w:val="24"/>
          <w:u w:val="none"/>
        </w:rPr>
        <w:t>IWG-2</w:t>
      </w:r>
    </w:p>
    <w:p w14:paraId="094DB0B9" w14:textId="77777777" w:rsidR="00904C70" w:rsidRPr="00C93A4F" w:rsidRDefault="00904C70" w:rsidP="00E6508B">
      <w:pPr>
        <w:pStyle w:val="Subtitle"/>
        <w:tabs>
          <w:tab w:val="left" w:pos="1080"/>
          <w:tab w:val="left" w:pos="3060"/>
        </w:tabs>
        <w:ind w:left="720"/>
        <w:rPr>
          <w:rFonts w:ascii="Times New Roman" w:hAnsi="Times New Roman"/>
          <w:szCs w:val="24"/>
          <w:u w:val="none"/>
        </w:rPr>
      </w:pPr>
      <w:r w:rsidRPr="00C93A4F">
        <w:rPr>
          <w:rFonts w:ascii="Times New Roman" w:hAnsi="Times New Roman"/>
          <w:szCs w:val="24"/>
        </w:rPr>
        <w:t>Date</w:t>
      </w:r>
      <w:r w:rsidRPr="00C93A4F">
        <w:rPr>
          <w:rFonts w:ascii="Times New Roman" w:hAnsi="Times New Roman"/>
          <w:szCs w:val="24"/>
          <w:u w:val="none"/>
        </w:rPr>
        <w:t>:</w:t>
      </w:r>
      <w:r w:rsidRPr="00C93A4F">
        <w:rPr>
          <w:rFonts w:ascii="Times New Roman" w:hAnsi="Times New Roman"/>
          <w:szCs w:val="24"/>
          <w:u w:val="none"/>
        </w:rPr>
        <w:tab/>
        <w:t>Thursday, March 22, 2018</w:t>
      </w:r>
    </w:p>
    <w:p w14:paraId="04815378" w14:textId="0439FBE2" w:rsidR="00904C70" w:rsidRPr="00C93A4F" w:rsidRDefault="00904C70" w:rsidP="00E6508B">
      <w:pPr>
        <w:pStyle w:val="Subtitle"/>
        <w:tabs>
          <w:tab w:val="left" w:pos="1080"/>
          <w:tab w:val="left" w:pos="3060"/>
        </w:tabs>
        <w:ind w:left="720"/>
        <w:rPr>
          <w:rFonts w:ascii="Times New Roman" w:hAnsi="Times New Roman"/>
          <w:szCs w:val="24"/>
          <w:u w:val="none"/>
        </w:rPr>
      </w:pPr>
      <w:r w:rsidRPr="00C93A4F">
        <w:rPr>
          <w:rFonts w:ascii="Times New Roman" w:hAnsi="Times New Roman"/>
          <w:szCs w:val="24"/>
        </w:rPr>
        <w:t>Time</w:t>
      </w:r>
      <w:r w:rsidRPr="00C93A4F">
        <w:rPr>
          <w:rFonts w:ascii="Times New Roman" w:hAnsi="Times New Roman"/>
          <w:szCs w:val="24"/>
          <w:u w:val="none"/>
        </w:rPr>
        <w:t>:</w:t>
      </w:r>
      <w:r w:rsidRPr="00C93A4F">
        <w:rPr>
          <w:rFonts w:ascii="Times New Roman" w:hAnsi="Times New Roman"/>
          <w:szCs w:val="24"/>
          <w:u w:val="none"/>
        </w:rPr>
        <w:tab/>
        <w:t>1:00 p.m.</w:t>
      </w:r>
      <w:r w:rsidR="00BC4F52" w:rsidRPr="00C93A4F">
        <w:rPr>
          <w:rFonts w:ascii="Times New Roman" w:hAnsi="Times New Roman"/>
          <w:szCs w:val="24"/>
          <w:u w:val="none"/>
        </w:rPr>
        <w:t>-3:00 EST</w:t>
      </w:r>
    </w:p>
    <w:p w14:paraId="706BE727" w14:textId="67ED4634" w:rsidR="00904C70" w:rsidRPr="00C93A4F" w:rsidRDefault="00904C70" w:rsidP="00E6508B">
      <w:pPr>
        <w:pStyle w:val="Subtitle"/>
        <w:tabs>
          <w:tab w:val="left" w:pos="1080"/>
          <w:tab w:val="left" w:pos="3060"/>
        </w:tabs>
        <w:ind w:left="720"/>
        <w:rPr>
          <w:rFonts w:ascii="Times New Roman" w:hAnsi="Times New Roman"/>
          <w:szCs w:val="24"/>
        </w:rPr>
      </w:pPr>
      <w:r w:rsidRPr="00C93A4F">
        <w:rPr>
          <w:rFonts w:ascii="Times New Roman" w:hAnsi="Times New Roman"/>
          <w:szCs w:val="24"/>
        </w:rPr>
        <w:t>Teleconference Only:</w:t>
      </w:r>
      <w:r w:rsidRPr="00C93A4F">
        <w:rPr>
          <w:rFonts w:ascii="Times New Roman" w:hAnsi="Times New Roman"/>
          <w:szCs w:val="24"/>
          <w:u w:val="none"/>
        </w:rPr>
        <w:t xml:space="preserve">  </w:t>
      </w:r>
      <w:r w:rsidR="00BC4F52" w:rsidRPr="00C93A4F">
        <w:rPr>
          <w:rFonts w:ascii="Times New Roman" w:hAnsi="Times New Roman"/>
          <w:szCs w:val="24"/>
          <w:u w:val="none"/>
        </w:rPr>
        <w:t xml:space="preserve">   </w:t>
      </w:r>
      <w:r w:rsidRPr="00C93A4F">
        <w:rPr>
          <w:rFonts w:ascii="Times New Roman" w:hAnsi="Times New Roman"/>
          <w:szCs w:val="24"/>
          <w:u w:val="none"/>
        </w:rPr>
        <w:t>888-858-2144 or 646-746-3008</w:t>
      </w:r>
    </w:p>
    <w:p w14:paraId="768FA4B9" w14:textId="4AEFADD9" w:rsidR="00904C70" w:rsidRPr="00C93A4F" w:rsidRDefault="00904C70" w:rsidP="00E6508B">
      <w:pPr>
        <w:pStyle w:val="Subtitle"/>
        <w:tabs>
          <w:tab w:val="left" w:pos="1080"/>
          <w:tab w:val="left" w:pos="3060"/>
        </w:tabs>
        <w:ind w:left="720"/>
        <w:rPr>
          <w:rFonts w:ascii="Times New Roman" w:hAnsi="Times New Roman"/>
          <w:szCs w:val="24"/>
          <w:u w:val="none"/>
        </w:rPr>
      </w:pPr>
      <w:r w:rsidRPr="00C93A4F">
        <w:rPr>
          <w:rFonts w:ascii="Times New Roman" w:hAnsi="Times New Roman"/>
          <w:szCs w:val="24"/>
        </w:rPr>
        <w:t>Participant Code</w:t>
      </w:r>
      <w:r w:rsidRPr="00C93A4F">
        <w:rPr>
          <w:rFonts w:ascii="Times New Roman" w:hAnsi="Times New Roman"/>
          <w:szCs w:val="24"/>
          <w:u w:val="none"/>
        </w:rPr>
        <w:t xml:space="preserve">:  </w:t>
      </w:r>
      <w:r w:rsidR="00BC4F52" w:rsidRPr="00C93A4F">
        <w:rPr>
          <w:rFonts w:ascii="Times New Roman" w:hAnsi="Times New Roman"/>
          <w:szCs w:val="24"/>
          <w:u w:val="none"/>
        </w:rPr>
        <w:t xml:space="preserve">         </w:t>
      </w:r>
      <w:r w:rsidRPr="00C93A4F">
        <w:rPr>
          <w:rFonts w:ascii="Times New Roman" w:hAnsi="Times New Roman"/>
          <w:szCs w:val="24"/>
          <w:u w:val="none"/>
        </w:rPr>
        <w:t>10271972</w:t>
      </w:r>
    </w:p>
    <w:p w14:paraId="7FAF3A39" w14:textId="77777777" w:rsidR="00904C70" w:rsidRPr="00C93A4F" w:rsidRDefault="00904C70" w:rsidP="00904C70">
      <w:pPr>
        <w:pStyle w:val="ListParagraph"/>
        <w:tabs>
          <w:tab w:val="left" w:pos="-1440"/>
          <w:tab w:val="left" w:pos="-720"/>
          <w:tab w:val="left" w:pos="-360"/>
          <w:tab w:val="left" w:pos="0"/>
        </w:tabs>
        <w:suppressAutoHyphens/>
        <w:rPr>
          <w:rFonts w:ascii="Times New Roman" w:hAnsi="Times New Roman" w:cs="Times New Roman"/>
          <w:sz w:val="24"/>
          <w:szCs w:val="24"/>
        </w:rPr>
      </w:pPr>
    </w:p>
    <w:p w14:paraId="2497DC82" w14:textId="30FC8ADC" w:rsidR="00904C70" w:rsidRPr="00C93A4F" w:rsidRDefault="00904C70" w:rsidP="00E6508B">
      <w:pPr>
        <w:widowControl w:val="0"/>
        <w:overflowPunct w:val="0"/>
        <w:autoSpaceDE w:val="0"/>
        <w:autoSpaceDN w:val="0"/>
        <w:adjustRightInd w:val="0"/>
        <w:ind w:left="720" w:right="680"/>
        <w:rPr>
          <w:rFonts w:ascii="Times New Roman" w:hAnsi="Times New Roman" w:cs="Times New Roman"/>
        </w:rPr>
      </w:pPr>
      <w:r w:rsidRPr="00C93A4F">
        <w:rPr>
          <w:rFonts w:ascii="Times New Roman" w:hAnsi="Times New Roman" w:cs="Times New Roman"/>
        </w:rPr>
        <w:t xml:space="preserve">The next WAC meeting will tentatively be held on April 23, 2018 at 11 am EDT at the FCC.  </w:t>
      </w:r>
    </w:p>
    <w:p w14:paraId="68CB221F" w14:textId="77777777" w:rsidR="00D61EA2" w:rsidRPr="00C93A4F" w:rsidRDefault="00D61EA2" w:rsidP="00C8024E">
      <w:pPr>
        <w:widowControl w:val="0"/>
        <w:autoSpaceDE w:val="0"/>
        <w:autoSpaceDN w:val="0"/>
        <w:adjustRightInd w:val="0"/>
        <w:rPr>
          <w:rFonts w:ascii="Times New Roman" w:eastAsia="Times New Roman" w:hAnsi="Times New Roman" w:cs="Times New Roman"/>
          <w:u w:val="single"/>
        </w:rPr>
      </w:pPr>
    </w:p>
    <w:p w14:paraId="6E861241" w14:textId="77777777" w:rsidR="00E6508B" w:rsidRPr="00C93A4F" w:rsidRDefault="00E6508B" w:rsidP="00C8024E">
      <w:pPr>
        <w:widowControl w:val="0"/>
        <w:autoSpaceDE w:val="0"/>
        <w:autoSpaceDN w:val="0"/>
        <w:adjustRightInd w:val="0"/>
        <w:rPr>
          <w:rFonts w:ascii="Times New Roman" w:eastAsia="Times New Roman" w:hAnsi="Times New Roman" w:cs="Times New Roman"/>
          <w:u w:val="single"/>
        </w:rPr>
      </w:pPr>
    </w:p>
    <w:p w14:paraId="28773F5A" w14:textId="77777777" w:rsidR="00E6508B" w:rsidRPr="00C93A4F" w:rsidRDefault="00E6508B" w:rsidP="00C8024E">
      <w:pPr>
        <w:widowControl w:val="0"/>
        <w:autoSpaceDE w:val="0"/>
        <w:autoSpaceDN w:val="0"/>
        <w:adjustRightInd w:val="0"/>
        <w:rPr>
          <w:rFonts w:ascii="Times New Roman" w:eastAsia="Times New Roman" w:hAnsi="Times New Roman" w:cs="Times New Roman"/>
          <w:u w:val="single"/>
        </w:rPr>
      </w:pPr>
    </w:p>
    <w:p w14:paraId="77430D2B" w14:textId="77777777" w:rsidR="00F10243" w:rsidRPr="00C93A4F" w:rsidRDefault="009D5777" w:rsidP="00C8024E">
      <w:pPr>
        <w:widowControl w:val="0"/>
        <w:autoSpaceDE w:val="0"/>
        <w:autoSpaceDN w:val="0"/>
        <w:adjustRightInd w:val="0"/>
        <w:rPr>
          <w:rFonts w:ascii="Times New Roman" w:eastAsia="Times New Roman" w:hAnsi="Times New Roman" w:cs="Times New Roman"/>
        </w:rPr>
      </w:pPr>
      <w:r w:rsidRPr="00C93A4F">
        <w:rPr>
          <w:rFonts w:ascii="Times New Roman" w:eastAsia="Times New Roman" w:hAnsi="Times New Roman" w:cs="Times New Roman"/>
          <w:u w:val="single"/>
        </w:rPr>
        <w:t>Documents Distributed</w:t>
      </w:r>
      <w:r w:rsidRPr="00C93A4F">
        <w:rPr>
          <w:rFonts w:ascii="Times New Roman" w:eastAsia="Times New Roman" w:hAnsi="Times New Roman" w:cs="Times New Roman"/>
        </w:rPr>
        <w:t xml:space="preserve">: </w:t>
      </w:r>
    </w:p>
    <w:p w14:paraId="47A5E766" w14:textId="415B69B3" w:rsidR="00934275" w:rsidRPr="00C93A4F" w:rsidRDefault="00934275" w:rsidP="00934275">
      <w:pPr>
        <w:tabs>
          <w:tab w:val="left" w:pos="-1440"/>
          <w:tab w:val="left" w:pos="-720"/>
          <w:tab w:val="left" w:pos="-360"/>
          <w:tab w:val="left" w:pos="0"/>
        </w:tabs>
        <w:suppressAutoHyphens/>
        <w:rPr>
          <w:rFonts w:ascii="Times New Roman" w:hAnsi="Times New Roman" w:cs="Times New Roman"/>
        </w:rPr>
      </w:pPr>
    </w:p>
    <w:p w14:paraId="096ECDC0" w14:textId="549309F7" w:rsidR="00FD35CF" w:rsidRPr="00C93A4F" w:rsidRDefault="00DC67A2" w:rsidP="00934275">
      <w:pPr>
        <w:rPr>
          <w:rFonts w:ascii="Times New Roman" w:hAnsi="Times New Roman" w:cs="Times New Roman"/>
        </w:rPr>
      </w:pPr>
      <w:r w:rsidRPr="00C93A4F">
        <w:rPr>
          <w:rFonts w:ascii="Times New Roman" w:hAnsi="Times New Roman" w:cs="Times New Roman"/>
        </w:rPr>
        <w:t>IWG-2/048</w:t>
      </w:r>
      <w:r w:rsidR="00904C70" w:rsidRPr="00C93A4F">
        <w:rPr>
          <w:rFonts w:ascii="Times New Roman" w:hAnsi="Times New Roman" w:cs="Times New Roman"/>
        </w:rPr>
        <w:t>r2</w:t>
      </w:r>
      <w:r w:rsidR="00FD35CF" w:rsidRPr="00C93A4F">
        <w:rPr>
          <w:rFonts w:ascii="Times New Roman" w:hAnsi="Times New Roman" w:cs="Times New Roman"/>
        </w:rPr>
        <w:tab/>
        <w:t xml:space="preserve">AI </w:t>
      </w:r>
      <w:r w:rsidRPr="00C93A4F">
        <w:rPr>
          <w:rFonts w:ascii="Times New Roman" w:hAnsi="Times New Roman" w:cs="Times New Roman"/>
        </w:rPr>
        <w:t>1.15 draft proposal</w:t>
      </w:r>
      <w:r w:rsidR="00904C70" w:rsidRPr="00C93A4F">
        <w:rPr>
          <w:rFonts w:ascii="Times New Roman" w:hAnsi="Times New Roman" w:cs="Times New Roman"/>
        </w:rPr>
        <w:t xml:space="preserve"> (Revision 2)</w:t>
      </w:r>
    </w:p>
    <w:p w14:paraId="38484028" w14:textId="74C21FEA" w:rsidR="00904C70" w:rsidRPr="00C93A4F" w:rsidRDefault="00904C70" w:rsidP="003158D7">
      <w:pPr>
        <w:tabs>
          <w:tab w:val="left" w:pos="-1440"/>
          <w:tab w:val="left" w:pos="-720"/>
          <w:tab w:val="left" w:pos="-360"/>
          <w:tab w:val="left" w:pos="0"/>
        </w:tabs>
        <w:suppressAutoHyphens/>
        <w:rPr>
          <w:rFonts w:ascii="Times New Roman" w:hAnsi="Times New Roman" w:cs="Times New Roman"/>
        </w:rPr>
      </w:pPr>
      <w:r w:rsidRPr="00C93A4F">
        <w:rPr>
          <w:rFonts w:ascii="Times New Roman" w:hAnsi="Times New Roman" w:cs="Times New Roman"/>
        </w:rPr>
        <w:t>IWG-2/060</w:t>
      </w:r>
      <w:r w:rsidR="00837E5D" w:rsidRPr="00C93A4F">
        <w:rPr>
          <w:rFonts w:ascii="Times New Roman" w:hAnsi="Times New Roman" w:cs="Times New Roman"/>
        </w:rPr>
        <w:t>r1</w:t>
      </w:r>
      <w:r w:rsidRPr="00C93A4F">
        <w:rPr>
          <w:rFonts w:ascii="Times New Roman" w:hAnsi="Times New Roman" w:cs="Times New Roman"/>
        </w:rPr>
        <w:tab/>
        <w:t>AI 1.1 draft proposal</w:t>
      </w:r>
      <w:r w:rsidR="00837E5D" w:rsidRPr="00C93A4F">
        <w:rPr>
          <w:rFonts w:ascii="Times New Roman" w:hAnsi="Times New Roman" w:cs="Times New Roman"/>
        </w:rPr>
        <w:t xml:space="preserve"> (Revision 1)</w:t>
      </w:r>
    </w:p>
    <w:p w14:paraId="1191AC56" w14:textId="77CC3136" w:rsidR="00904C70" w:rsidRPr="00C93A4F" w:rsidRDefault="00904C70" w:rsidP="003158D7">
      <w:pPr>
        <w:tabs>
          <w:tab w:val="left" w:pos="-1440"/>
          <w:tab w:val="left" w:pos="-720"/>
          <w:tab w:val="left" w:pos="-360"/>
          <w:tab w:val="left" w:pos="0"/>
        </w:tabs>
        <w:suppressAutoHyphens/>
        <w:rPr>
          <w:rFonts w:ascii="Times New Roman" w:hAnsi="Times New Roman" w:cs="Times New Roman"/>
        </w:rPr>
      </w:pPr>
      <w:r w:rsidRPr="00C93A4F">
        <w:rPr>
          <w:rFonts w:ascii="Times New Roman" w:hAnsi="Times New Roman" w:cs="Times New Roman"/>
        </w:rPr>
        <w:t>IWG-2/061</w:t>
      </w:r>
      <w:r w:rsidR="00837E5D" w:rsidRPr="00C93A4F">
        <w:rPr>
          <w:rFonts w:ascii="Times New Roman" w:hAnsi="Times New Roman" w:cs="Times New Roman"/>
        </w:rPr>
        <w:t>r1</w:t>
      </w:r>
      <w:r w:rsidRPr="00C93A4F">
        <w:rPr>
          <w:rFonts w:ascii="Times New Roman" w:hAnsi="Times New Roman" w:cs="Times New Roman"/>
        </w:rPr>
        <w:tab/>
        <w:t>AI 1.13 draft proposal</w:t>
      </w:r>
      <w:r w:rsidR="00837E5D" w:rsidRPr="00C93A4F">
        <w:rPr>
          <w:rFonts w:ascii="Times New Roman" w:hAnsi="Times New Roman" w:cs="Times New Roman"/>
        </w:rPr>
        <w:t xml:space="preserve"> (Revision 1)</w:t>
      </w:r>
    </w:p>
    <w:p w14:paraId="11AA0AB2" w14:textId="164AE93B" w:rsidR="00904C70" w:rsidRPr="00C93A4F" w:rsidRDefault="00904C70" w:rsidP="003158D7">
      <w:pPr>
        <w:tabs>
          <w:tab w:val="left" w:pos="-1440"/>
          <w:tab w:val="left" w:pos="-720"/>
          <w:tab w:val="left" w:pos="-360"/>
          <w:tab w:val="left" w:pos="0"/>
        </w:tabs>
        <w:suppressAutoHyphens/>
        <w:rPr>
          <w:rFonts w:ascii="Times New Roman" w:hAnsi="Times New Roman" w:cs="Times New Roman"/>
        </w:rPr>
      </w:pPr>
      <w:r w:rsidRPr="00C93A4F">
        <w:rPr>
          <w:rFonts w:ascii="Times New Roman" w:hAnsi="Times New Roman" w:cs="Times New Roman"/>
        </w:rPr>
        <w:t>IWG-2/062</w:t>
      </w:r>
      <w:r w:rsidRPr="00C93A4F">
        <w:rPr>
          <w:rFonts w:ascii="Times New Roman" w:hAnsi="Times New Roman" w:cs="Times New Roman"/>
        </w:rPr>
        <w:tab/>
        <w:t>Issue 9.1.1 draft proposal</w:t>
      </w:r>
    </w:p>
    <w:p w14:paraId="6F7180E9" w14:textId="75719D6D" w:rsidR="00904C70" w:rsidRPr="00C93A4F" w:rsidRDefault="00904C70" w:rsidP="003158D7">
      <w:pPr>
        <w:rPr>
          <w:rFonts w:ascii="Times New Roman" w:hAnsi="Times New Roman" w:cs="Times New Roman"/>
        </w:rPr>
      </w:pPr>
      <w:r w:rsidRPr="00C93A4F">
        <w:rPr>
          <w:rFonts w:ascii="Times New Roman" w:hAnsi="Times New Roman" w:cs="Times New Roman"/>
        </w:rPr>
        <w:t>IWG-2/064</w:t>
      </w:r>
      <w:r w:rsidR="00837E5D" w:rsidRPr="00C93A4F">
        <w:rPr>
          <w:rFonts w:ascii="Times New Roman" w:hAnsi="Times New Roman" w:cs="Times New Roman"/>
        </w:rPr>
        <w:t>r1</w:t>
      </w:r>
      <w:r w:rsidRPr="00C93A4F">
        <w:rPr>
          <w:rFonts w:ascii="Times New Roman" w:hAnsi="Times New Roman" w:cs="Times New Roman"/>
        </w:rPr>
        <w:tab/>
        <w:t>AI 1.14 draft proposal</w:t>
      </w:r>
      <w:r w:rsidR="00837E5D" w:rsidRPr="00C93A4F">
        <w:rPr>
          <w:rFonts w:ascii="Times New Roman" w:hAnsi="Times New Roman" w:cs="Times New Roman"/>
        </w:rPr>
        <w:t xml:space="preserve"> (Revision 1)</w:t>
      </w:r>
    </w:p>
    <w:p w14:paraId="7A7597C3" w14:textId="2FA68AFA" w:rsidR="00837E5D" w:rsidRPr="00C93A4F" w:rsidRDefault="00837E5D" w:rsidP="00837E5D">
      <w:pPr>
        <w:tabs>
          <w:tab w:val="left" w:pos="-1440"/>
          <w:tab w:val="left" w:pos="-720"/>
          <w:tab w:val="left" w:pos="-360"/>
          <w:tab w:val="left" w:pos="0"/>
        </w:tabs>
        <w:suppressAutoHyphens/>
        <w:rPr>
          <w:rFonts w:ascii="Times New Roman" w:hAnsi="Times New Roman" w:cs="Times New Roman"/>
        </w:rPr>
      </w:pPr>
      <w:r w:rsidRPr="00C93A4F">
        <w:rPr>
          <w:rFonts w:ascii="Times New Roman" w:hAnsi="Times New Roman" w:cs="Times New Roman"/>
        </w:rPr>
        <w:t>IWG-2/065</w:t>
      </w:r>
      <w:r w:rsidRPr="00C93A4F">
        <w:rPr>
          <w:rFonts w:ascii="Times New Roman" w:hAnsi="Times New Roman" w:cs="Times New Roman"/>
        </w:rPr>
        <w:tab/>
        <w:t xml:space="preserve">Meeting 18 minutes </w:t>
      </w:r>
    </w:p>
    <w:p w14:paraId="5ABB8771" w14:textId="4614BB92" w:rsidR="00837E5D" w:rsidRPr="00C93A4F" w:rsidRDefault="00837E5D" w:rsidP="00837E5D">
      <w:pPr>
        <w:rPr>
          <w:rFonts w:ascii="Times New Roman" w:hAnsi="Times New Roman" w:cs="Times New Roman"/>
        </w:rPr>
      </w:pPr>
      <w:r w:rsidRPr="00C93A4F">
        <w:rPr>
          <w:rFonts w:ascii="Times New Roman" w:hAnsi="Times New Roman" w:cs="Times New Roman"/>
        </w:rPr>
        <w:t>IWG-2/066</w:t>
      </w:r>
      <w:r w:rsidRPr="00C93A4F">
        <w:rPr>
          <w:rFonts w:ascii="Times New Roman" w:hAnsi="Times New Roman" w:cs="Times New Roman"/>
        </w:rPr>
        <w:tab/>
        <w:t>Meeting 19 agenda</w:t>
      </w:r>
    </w:p>
    <w:p w14:paraId="71B95E4B" w14:textId="4F646D22" w:rsidR="00837E5D" w:rsidRPr="00C93A4F" w:rsidRDefault="00837E5D" w:rsidP="00837E5D">
      <w:pPr>
        <w:tabs>
          <w:tab w:val="left" w:pos="-1440"/>
          <w:tab w:val="left" w:pos="-720"/>
          <w:tab w:val="left" w:pos="-360"/>
          <w:tab w:val="left" w:pos="0"/>
        </w:tabs>
        <w:suppressAutoHyphens/>
        <w:rPr>
          <w:rFonts w:ascii="Times New Roman" w:hAnsi="Times New Roman" w:cs="Times New Roman"/>
        </w:rPr>
      </w:pPr>
    </w:p>
    <w:p w14:paraId="1EDF6014" w14:textId="77777777" w:rsidR="00837E5D" w:rsidRPr="00C93A4F" w:rsidRDefault="00837E5D" w:rsidP="003158D7">
      <w:pPr>
        <w:rPr>
          <w:rFonts w:ascii="Times New Roman" w:hAnsi="Times New Roman" w:cs="Times New Roman"/>
        </w:rPr>
      </w:pPr>
    </w:p>
    <w:p w14:paraId="4E0EC55B" w14:textId="77777777" w:rsidR="00D61EA2" w:rsidRPr="00C93A4F" w:rsidRDefault="00D61EA2" w:rsidP="00C8024E">
      <w:pPr>
        <w:rPr>
          <w:rFonts w:ascii="Times New Roman" w:hAnsi="Times New Roman" w:cs="Times New Roman"/>
        </w:rPr>
      </w:pPr>
    </w:p>
    <w:p w14:paraId="6929674E" w14:textId="77777777" w:rsidR="004155C9" w:rsidRPr="00C93A4F" w:rsidRDefault="009D5777" w:rsidP="00C8024E">
      <w:pPr>
        <w:rPr>
          <w:rFonts w:ascii="Times New Roman" w:eastAsia="Times New Roman" w:hAnsi="Times New Roman" w:cs="Times New Roman"/>
        </w:rPr>
      </w:pPr>
      <w:r w:rsidRPr="00C93A4F">
        <w:rPr>
          <w:rFonts w:ascii="Times New Roman" w:eastAsia="Times New Roman" w:hAnsi="Times New Roman" w:cs="Times New Roman"/>
          <w:u w:val="single"/>
        </w:rPr>
        <w:t>Public Participation Statement</w:t>
      </w:r>
      <w:r w:rsidRPr="00C93A4F">
        <w:rPr>
          <w:rFonts w:ascii="Times New Roman" w:eastAsia="Times New Roman" w:hAnsi="Times New Roman" w:cs="Times New Roman"/>
        </w:rPr>
        <w:t>:</w:t>
      </w:r>
    </w:p>
    <w:p w14:paraId="746D1DB5" w14:textId="77777777" w:rsidR="004155C9" w:rsidRPr="00C93A4F" w:rsidRDefault="004155C9" w:rsidP="00C8024E">
      <w:pPr>
        <w:widowControl w:val="0"/>
        <w:overflowPunct w:val="0"/>
        <w:autoSpaceDE w:val="0"/>
        <w:autoSpaceDN w:val="0"/>
        <w:adjustRightInd w:val="0"/>
        <w:ind w:firstLine="1408"/>
        <w:rPr>
          <w:rFonts w:ascii="Times New Roman" w:eastAsia="Times New Roman" w:hAnsi="Times New Roman" w:cs="Times New Roman"/>
        </w:rPr>
      </w:pPr>
    </w:p>
    <w:p w14:paraId="1919AB0F" w14:textId="39051B7D" w:rsidR="00F10243" w:rsidRPr="00C93A4F" w:rsidRDefault="004155C9" w:rsidP="00EF111F">
      <w:pPr>
        <w:rPr>
          <w:rFonts w:ascii="Times New Roman" w:eastAsia="Times New Roman" w:hAnsi="Times New Roman" w:cs="Times New Roman"/>
        </w:rPr>
      </w:pPr>
      <w:r w:rsidRPr="00C93A4F">
        <w:rPr>
          <w:rFonts w:ascii="Times New Roman" w:eastAsia="Times New Roman" w:hAnsi="Times New Roman" w:cs="Times New Roman"/>
        </w:rPr>
        <w:t>M</w:t>
      </w:r>
      <w:r w:rsidR="009D5777" w:rsidRPr="00C93A4F">
        <w:rPr>
          <w:rFonts w:ascii="Times New Roman" w:eastAsia="Times New Roman" w:hAnsi="Times New Roman" w:cs="Times New Roman"/>
        </w:rPr>
        <w:t xml:space="preserve">eeting </w:t>
      </w:r>
      <w:r w:rsidRPr="00C93A4F">
        <w:rPr>
          <w:rFonts w:ascii="Times New Roman" w:eastAsia="Times New Roman" w:hAnsi="Times New Roman" w:cs="Times New Roman"/>
        </w:rPr>
        <w:t>IWG-2</w:t>
      </w:r>
      <w:r w:rsidR="009D5777" w:rsidRPr="00C93A4F">
        <w:rPr>
          <w:rFonts w:ascii="Times New Roman" w:eastAsia="Times New Roman" w:hAnsi="Times New Roman" w:cs="Times New Roman"/>
        </w:rPr>
        <w:t>/</w:t>
      </w:r>
      <w:r w:rsidR="00E853DC" w:rsidRPr="00C93A4F">
        <w:rPr>
          <w:rFonts w:ascii="Times New Roman" w:eastAsia="Times New Roman" w:hAnsi="Times New Roman" w:cs="Times New Roman"/>
        </w:rPr>
        <w:t>1</w:t>
      </w:r>
      <w:r w:rsidR="00904C70" w:rsidRPr="00C93A4F">
        <w:rPr>
          <w:rFonts w:ascii="Times New Roman" w:eastAsia="Times New Roman" w:hAnsi="Times New Roman" w:cs="Times New Roman"/>
        </w:rPr>
        <w:t>8</w:t>
      </w:r>
      <w:r w:rsidR="00D00080" w:rsidRPr="00C93A4F">
        <w:rPr>
          <w:rFonts w:ascii="Times New Roman" w:eastAsia="Times New Roman" w:hAnsi="Times New Roman" w:cs="Times New Roman"/>
        </w:rPr>
        <w:t xml:space="preserve"> (</w:t>
      </w:r>
      <w:r w:rsidR="00904C70" w:rsidRPr="00C93A4F">
        <w:rPr>
          <w:rFonts w:ascii="Times New Roman" w:eastAsia="Times New Roman" w:hAnsi="Times New Roman" w:cs="Times New Roman"/>
        </w:rPr>
        <w:t>21</w:t>
      </w:r>
      <w:r w:rsidR="00CF07B2" w:rsidRPr="00C93A4F">
        <w:rPr>
          <w:rFonts w:ascii="Times New Roman" w:eastAsia="Times New Roman" w:hAnsi="Times New Roman" w:cs="Times New Roman"/>
        </w:rPr>
        <w:t>.</w:t>
      </w:r>
      <w:r w:rsidR="00904C70" w:rsidRPr="00C93A4F">
        <w:rPr>
          <w:rFonts w:ascii="Times New Roman" w:eastAsia="Times New Roman" w:hAnsi="Times New Roman" w:cs="Times New Roman"/>
        </w:rPr>
        <w:t>02</w:t>
      </w:r>
      <w:r w:rsidR="00C90C62" w:rsidRPr="00C93A4F">
        <w:rPr>
          <w:rFonts w:ascii="Times New Roman" w:eastAsia="Times New Roman" w:hAnsi="Times New Roman" w:cs="Times New Roman"/>
        </w:rPr>
        <w:t>.2018</w:t>
      </w:r>
      <w:r w:rsidR="00D00080" w:rsidRPr="00C93A4F">
        <w:rPr>
          <w:rFonts w:ascii="Times New Roman" w:eastAsia="Times New Roman" w:hAnsi="Times New Roman" w:cs="Times New Roman"/>
        </w:rPr>
        <w:t>)</w:t>
      </w:r>
      <w:r w:rsidR="009D5777" w:rsidRPr="00C93A4F">
        <w:rPr>
          <w:rFonts w:ascii="Times New Roman" w:eastAsia="Times New Roman" w:hAnsi="Times New Roman" w:cs="Times New Roman"/>
        </w:rPr>
        <w:t xml:space="preserve"> was open to the public</w:t>
      </w:r>
      <w:r w:rsidR="00D00080" w:rsidRPr="00C93A4F">
        <w:rPr>
          <w:rFonts w:ascii="Times New Roman" w:eastAsia="Times New Roman" w:hAnsi="Times New Roman" w:cs="Times New Roman"/>
        </w:rPr>
        <w:t xml:space="preserve"> (</w:t>
      </w:r>
      <w:hyperlink r:id="rId8" w:history="1">
        <w:r w:rsidR="00B41411" w:rsidRPr="00C93A4F">
          <w:rPr>
            <w:rStyle w:val="Hyperlink"/>
            <w:rFonts w:ascii="Times New Roman" w:hAnsi="Times New Roman" w:cs="Times New Roman"/>
          </w:rPr>
          <w:t xml:space="preserve">DA </w:t>
        </w:r>
        <w:r w:rsidR="00E6508B" w:rsidRPr="00C93A4F">
          <w:rPr>
            <w:rStyle w:val="Hyperlink"/>
            <w:rFonts w:ascii="Times New Roman" w:hAnsi="Times New Roman" w:cs="Times New Roman"/>
          </w:rPr>
          <w:t>18-33</w:t>
        </w:r>
      </w:hyperlink>
      <w:r w:rsidR="00D00080" w:rsidRPr="00C93A4F">
        <w:rPr>
          <w:rFonts w:ascii="Times New Roman" w:eastAsia="Times New Roman" w:hAnsi="Times New Roman" w:cs="Times New Roman"/>
        </w:rPr>
        <w:t xml:space="preserve">) </w:t>
      </w:r>
      <w:r w:rsidR="009D5777" w:rsidRPr="00C93A4F">
        <w:rPr>
          <w:rFonts w:ascii="Times New Roman" w:eastAsia="Times New Roman" w:hAnsi="Times New Roman" w:cs="Times New Roman"/>
        </w:rPr>
        <w:t>and</w:t>
      </w:r>
      <w:r w:rsidRPr="00C93A4F">
        <w:rPr>
          <w:rFonts w:ascii="Times New Roman" w:eastAsia="Times New Roman" w:hAnsi="Times New Roman" w:cs="Times New Roman"/>
        </w:rPr>
        <w:t xml:space="preserve"> had </w:t>
      </w:r>
      <w:r w:rsidR="00E32B51" w:rsidRPr="00C93A4F">
        <w:rPr>
          <w:rFonts w:ascii="Times New Roman" w:eastAsia="Times New Roman" w:hAnsi="Times New Roman" w:cs="Times New Roman"/>
        </w:rPr>
        <w:t>26</w:t>
      </w:r>
      <w:r w:rsidR="00C90C62" w:rsidRPr="00C93A4F">
        <w:rPr>
          <w:rFonts w:ascii="Times New Roman" w:eastAsia="Times New Roman" w:hAnsi="Times New Roman" w:cs="Times New Roman"/>
        </w:rPr>
        <w:t xml:space="preserve"> </w:t>
      </w:r>
      <w:r w:rsidR="00D00080" w:rsidRPr="00C93A4F">
        <w:rPr>
          <w:rFonts w:ascii="Times New Roman" w:eastAsia="Times New Roman" w:hAnsi="Times New Roman" w:cs="Times New Roman"/>
        </w:rPr>
        <w:t xml:space="preserve">members, </w:t>
      </w:r>
      <w:r w:rsidR="00E93A09" w:rsidRPr="00C93A4F">
        <w:rPr>
          <w:rFonts w:ascii="Times New Roman" w:eastAsia="Times New Roman" w:hAnsi="Times New Roman" w:cs="Times New Roman"/>
        </w:rPr>
        <w:t>1</w:t>
      </w:r>
      <w:r w:rsidR="00E32B51" w:rsidRPr="00C93A4F">
        <w:rPr>
          <w:rFonts w:ascii="Times New Roman" w:eastAsia="Times New Roman" w:hAnsi="Times New Roman" w:cs="Times New Roman"/>
        </w:rPr>
        <w:t>9</w:t>
      </w:r>
      <w:r w:rsidR="000F0249" w:rsidRPr="00C93A4F">
        <w:rPr>
          <w:rFonts w:ascii="Times New Roman" w:eastAsia="Times New Roman" w:hAnsi="Times New Roman" w:cs="Times New Roman"/>
        </w:rPr>
        <w:t xml:space="preserve"> </w:t>
      </w:r>
      <w:r w:rsidR="00312254" w:rsidRPr="00C93A4F">
        <w:rPr>
          <w:rFonts w:ascii="Times New Roman" w:eastAsia="Times New Roman" w:hAnsi="Times New Roman" w:cs="Times New Roman"/>
        </w:rPr>
        <w:t>observers</w:t>
      </w:r>
      <w:r w:rsidR="00857DB4" w:rsidRPr="00C93A4F">
        <w:rPr>
          <w:rFonts w:ascii="Times New Roman" w:eastAsia="Times New Roman" w:hAnsi="Times New Roman" w:cs="Times New Roman"/>
        </w:rPr>
        <w:t>,</w:t>
      </w:r>
      <w:r w:rsidR="000168A8" w:rsidRPr="00C93A4F">
        <w:rPr>
          <w:rFonts w:ascii="Times New Roman" w:eastAsia="Times New Roman" w:hAnsi="Times New Roman" w:cs="Times New Roman"/>
        </w:rPr>
        <w:t xml:space="preserve"> </w:t>
      </w:r>
      <w:r w:rsidR="00E13CEF" w:rsidRPr="00C93A4F">
        <w:rPr>
          <w:rFonts w:ascii="Times New Roman" w:eastAsia="Times New Roman" w:hAnsi="Times New Roman" w:cs="Times New Roman"/>
        </w:rPr>
        <w:t>2</w:t>
      </w:r>
      <w:r w:rsidR="00A364F8" w:rsidRPr="00C93A4F">
        <w:rPr>
          <w:rFonts w:ascii="Times New Roman" w:eastAsia="Times New Roman" w:hAnsi="Times New Roman" w:cs="Times New Roman"/>
        </w:rPr>
        <w:t xml:space="preserve"> </w:t>
      </w:r>
      <w:r w:rsidR="004032A8" w:rsidRPr="00C93A4F">
        <w:rPr>
          <w:rFonts w:ascii="Times New Roman" w:eastAsia="Times New Roman" w:hAnsi="Times New Roman" w:cs="Times New Roman"/>
        </w:rPr>
        <w:t>IWG-2 official</w:t>
      </w:r>
      <w:r w:rsidR="00E13CEF" w:rsidRPr="00C93A4F">
        <w:rPr>
          <w:rFonts w:ascii="Times New Roman" w:eastAsia="Times New Roman" w:hAnsi="Times New Roman" w:cs="Times New Roman"/>
        </w:rPr>
        <w:t>s</w:t>
      </w:r>
      <w:r w:rsidR="00FA59F2" w:rsidRPr="00C93A4F">
        <w:rPr>
          <w:rFonts w:ascii="Times New Roman" w:eastAsia="Times New Roman" w:hAnsi="Times New Roman" w:cs="Times New Roman"/>
        </w:rPr>
        <w:t xml:space="preserve"> and </w:t>
      </w:r>
      <w:r w:rsidR="00E32B51" w:rsidRPr="00C93A4F">
        <w:rPr>
          <w:rFonts w:ascii="Times New Roman" w:eastAsia="Times New Roman" w:hAnsi="Times New Roman" w:cs="Times New Roman"/>
        </w:rPr>
        <w:t>3</w:t>
      </w:r>
      <w:r w:rsidR="00B41411" w:rsidRPr="00C93A4F">
        <w:rPr>
          <w:rFonts w:ascii="Times New Roman" w:eastAsia="Times New Roman" w:hAnsi="Times New Roman" w:cs="Times New Roman"/>
        </w:rPr>
        <w:t xml:space="preserve"> </w:t>
      </w:r>
      <w:r w:rsidR="00D61EA2" w:rsidRPr="00C93A4F">
        <w:rPr>
          <w:rFonts w:ascii="Times New Roman" w:eastAsia="Times New Roman" w:hAnsi="Times New Roman" w:cs="Times New Roman"/>
        </w:rPr>
        <w:t>FCC e</w:t>
      </w:r>
      <w:r w:rsidR="00FA59F2" w:rsidRPr="00C93A4F">
        <w:rPr>
          <w:rFonts w:ascii="Times New Roman" w:eastAsia="Times New Roman" w:hAnsi="Times New Roman" w:cs="Times New Roman"/>
        </w:rPr>
        <w:t>mployee</w:t>
      </w:r>
      <w:r w:rsidR="00E6508B" w:rsidRPr="00C93A4F">
        <w:rPr>
          <w:rFonts w:ascii="Times New Roman" w:eastAsia="Times New Roman" w:hAnsi="Times New Roman" w:cs="Times New Roman"/>
        </w:rPr>
        <w:t>s</w:t>
      </w:r>
      <w:r w:rsidR="00FA59F2" w:rsidRPr="00C93A4F">
        <w:rPr>
          <w:rFonts w:ascii="Times New Roman" w:eastAsia="Times New Roman" w:hAnsi="Times New Roman" w:cs="Times New Roman"/>
        </w:rPr>
        <w:t xml:space="preserve"> </w:t>
      </w:r>
      <w:r w:rsidR="00F000A7" w:rsidRPr="00C93A4F">
        <w:rPr>
          <w:rFonts w:ascii="Times New Roman" w:eastAsia="Times New Roman" w:hAnsi="Times New Roman" w:cs="Times New Roman"/>
        </w:rPr>
        <w:t>in attendance.</w:t>
      </w:r>
    </w:p>
    <w:p w14:paraId="463D48F5" w14:textId="77777777" w:rsidR="007B4C0D" w:rsidRPr="00C93A4F" w:rsidRDefault="007B4C0D" w:rsidP="00EF111F">
      <w:pPr>
        <w:rPr>
          <w:rFonts w:ascii="Times New Roman" w:hAnsi="Times New Roman" w:cs="Times New Roman"/>
        </w:rPr>
      </w:pPr>
    </w:p>
    <w:p w14:paraId="08C40D22" w14:textId="7771C4CE" w:rsidR="00F10243" w:rsidRPr="00C93A4F" w:rsidRDefault="00F000A7" w:rsidP="00F000A7">
      <w:pPr>
        <w:widowControl w:val="0"/>
        <w:tabs>
          <w:tab w:val="left" w:pos="6263"/>
        </w:tabs>
        <w:autoSpaceDE w:val="0"/>
        <w:autoSpaceDN w:val="0"/>
        <w:adjustRightInd w:val="0"/>
        <w:rPr>
          <w:rFonts w:ascii="Times New Roman" w:eastAsia="Times New Roman" w:hAnsi="Times New Roman" w:cs="Times New Roman"/>
        </w:rPr>
      </w:pPr>
      <w:r w:rsidRPr="00C93A4F">
        <w:rPr>
          <w:rFonts w:ascii="Times New Roman" w:eastAsia="Times New Roman" w:hAnsi="Times New Roman" w:cs="Times New Roman"/>
        </w:rPr>
        <w:tab/>
      </w:r>
    </w:p>
    <w:p w14:paraId="683B1FF4" w14:textId="519C05F6" w:rsidR="00F10243" w:rsidRPr="00C93A4F" w:rsidRDefault="009D5777" w:rsidP="00C8024E">
      <w:pPr>
        <w:widowControl w:val="0"/>
        <w:autoSpaceDE w:val="0"/>
        <w:autoSpaceDN w:val="0"/>
        <w:adjustRightInd w:val="0"/>
        <w:rPr>
          <w:rFonts w:ascii="Times New Roman" w:eastAsia="Times New Roman" w:hAnsi="Times New Roman" w:cs="Times New Roman"/>
        </w:rPr>
      </w:pPr>
      <w:r w:rsidRPr="00C93A4F">
        <w:rPr>
          <w:rFonts w:ascii="Times New Roman" w:eastAsia="Times New Roman" w:hAnsi="Times New Roman" w:cs="Times New Roman"/>
          <w:u w:val="single"/>
        </w:rPr>
        <w:t>Author</w:t>
      </w:r>
      <w:r w:rsidRPr="00C93A4F">
        <w:rPr>
          <w:rFonts w:ascii="Times New Roman" w:eastAsia="Times New Roman" w:hAnsi="Times New Roman" w:cs="Times New Roman"/>
        </w:rPr>
        <w:t>:</w:t>
      </w:r>
    </w:p>
    <w:p w14:paraId="052D7B62" w14:textId="0F5A357C" w:rsidR="00663490" w:rsidRPr="00C93A4F" w:rsidRDefault="00E6508B" w:rsidP="000A1BD9">
      <w:pPr>
        <w:widowControl w:val="0"/>
        <w:autoSpaceDE w:val="0"/>
        <w:autoSpaceDN w:val="0"/>
        <w:adjustRightInd w:val="0"/>
        <w:rPr>
          <w:rFonts w:ascii="Times New Roman" w:hAnsi="Times New Roman" w:cs="Times New Roman"/>
          <w:b/>
        </w:rPr>
      </w:pPr>
      <w:r w:rsidRPr="00C93A4F">
        <w:rPr>
          <w:rFonts w:ascii="Times New Roman" w:eastAsia="Times New Roman" w:hAnsi="Times New Roman" w:cs="Times New Roman"/>
        </w:rPr>
        <w:t>Jayne Stancavage</w:t>
      </w:r>
      <w:r w:rsidR="00F40991" w:rsidRPr="00C93A4F">
        <w:rPr>
          <w:rFonts w:ascii="Times New Roman" w:eastAsia="Times New Roman" w:hAnsi="Times New Roman" w:cs="Times New Roman"/>
        </w:rPr>
        <w:t xml:space="preserve">, IWG-2 </w:t>
      </w:r>
      <w:r w:rsidR="00C90C62" w:rsidRPr="00C93A4F">
        <w:rPr>
          <w:rFonts w:ascii="Times New Roman" w:eastAsia="Times New Roman" w:hAnsi="Times New Roman" w:cs="Times New Roman"/>
        </w:rPr>
        <w:t>C</w:t>
      </w:r>
      <w:r w:rsidR="00F40991" w:rsidRPr="00C93A4F">
        <w:rPr>
          <w:rFonts w:ascii="Times New Roman" w:eastAsia="Times New Roman" w:hAnsi="Times New Roman" w:cs="Times New Roman"/>
        </w:rPr>
        <w:t>hair,</w:t>
      </w:r>
      <w:r w:rsidR="00E40497" w:rsidRPr="00C93A4F">
        <w:rPr>
          <w:rFonts w:ascii="Times New Roman" w:eastAsia="Times New Roman" w:hAnsi="Times New Roman" w:cs="Times New Roman"/>
        </w:rPr>
        <w:t xml:space="preserve"> </w:t>
      </w:r>
      <w:r w:rsidR="004155C9" w:rsidRPr="00C93A4F">
        <w:rPr>
          <w:rFonts w:ascii="Times New Roman" w:eastAsia="Times New Roman" w:hAnsi="Times New Roman" w:cs="Times New Roman"/>
        </w:rPr>
        <w:t>prepared these minutes.</w:t>
      </w:r>
      <w:r w:rsidR="000A1BD9" w:rsidRPr="00C93A4F">
        <w:rPr>
          <w:rFonts w:ascii="Times New Roman" w:eastAsia="Times New Roman" w:hAnsi="Times New Roman" w:cs="Times New Roman"/>
        </w:rPr>
        <w:t xml:space="preserve"> </w:t>
      </w:r>
    </w:p>
    <w:p w14:paraId="2551B0B0" w14:textId="77777777" w:rsidR="00F21DF8" w:rsidRPr="00C93A4F" w:rsidRDefault="00F21DF8" w:rsidP="00C8024E">
      <w:pPr>
        <w:rPr>
          <w:rFonts w:ascii="Times New Roman" w:hAnsi="Times New Roman" w:cs="Times New Roman"/>
          <w:b/>
        </w:rPr>
      </w:pPr>
    </w:p>
    <w:p w14:paraId="49F41133" w14:textId="77777777" w:rsidR="00F21DF8" w:rsidRPr="00C93A4F" w:rsidRDefault="00F21DF8" w:rsidP="00C8024E">
      <w:pPr>
        <w:rPr>
          <w:rFonts w:ascii="Times New Roman" w:hAnsi="Times New Roman" w:cs="Times New Roman"/>
          <w:b/>
        </w:rPr>
      </w:pPr>
    </w:p>
    <w:p w14:paraId="3344B363" w14:textId="77777777" w:rsidR="00F21DF8" w:rsidRPr="00C93A4F" w:rsidRDefault="00F21DF8" w:rsidP="00C8024E">
      <w:pPr>
        <w:rPr>
          <w:rFonts w:ascii="Times New Roman" w:hAnsi="Times New Roman" w:cs="Times New Roman"/>
          <w:b/>
        </w:rPr>
      </w:pPr>
    </w:p>
    <w:p w14:paraId="11D3C1FC" w14:textId="100637CF" w:rsidR="00F40991" w:rsidRPr="00C93A4F" w:rsidRDefault="00F40991">
      <w:pPr>
        <w:rPr>
          <w:rFonts w:ascii="Times New Roman" w:hAnsi="Times New Roman" w:cs="Times New Roman"/>
          <w:b/>
        </w:rPr>
      </w:pPr>
      <w:r w:rsidRPr="00C93A4F">
        <w:rPr>
          <w:rFonts w:ascii="Times New Roman" w:hAnsi="Times New Roman" w:cs="Times New Roman"/>
          <w:b/>
        </w:rPr>
        <w:br w:type="page"/>
      </w:r>
    </w:p>
    <w:p w14:paraId="5997ABA8" w14:textId="77777777" w:rsidR="00F21DF8" w:rsidRPr="00C93A4F" w:rsidRDefault="00F21DF8" w:rsidP="00C8024E">
      <w:pPr>
        <w:rPr>
          <w:rFonts w:ascii="Times New Roman" w:hAnsi="Times New Roman" w:cs="Times New Roman"/>
          <w:b/>
        </w:rPr>
      </w:pPr>
    </w:p>
    <w:p w14:paraId="03C58A23" w14:textId="77777777" w:rsidR="00F21DF8" w:rsidRPr="00C93A4F" w:rsidRDefault="00F21DF8" w:rsidP="00C8024E">
      <w:pPr>
        <w:rPr>
          <w:rFonts w:ascii="Times New Roman" w:hAnsi="Times New Roman" w:cs="Times New Roman"/>
          <w:b/>
        </w:rPr>
      </w:pPr>
    </w:p>
    <w:p w14:paraId="3A8FDF67" w14:textId="7621CBCB" w:rsidR="00D00080" w:rsidRPr="00C93A4F" w:rsidRDefault="00A36466" w:rsidP="00C8024E">
      <w:pPr>
        <w:rPr>
          <w:rFonts w:ascii="Times New Roman" w:hAnsi="Times New Roman" w:cs="Times New Roman"/>
          <w:b/>
        </w:rPr>
      </w:pPr>
      <w:r w:rsidRPr="00C93A4F">
        <w:rPr>
          <w:rFonts w:ascii="Times New Roman" w:hAnsi="Times New Roman" w:cs="Times New Roman"/>
          <w:b/>
        </w:rPr>
        <w:t xml:space="preserve">Appendix A:  </w:t>
      </w:r>
      <w:r w:rsidR="00AE00EE" w:rsidRPr="00C93A4F">
        <w:rPr>
          <w:rFonts w:ascii="Times New Roman" w:hAnsi="Times New Roman" w:cs="Times New Roman"/>
          <w:b/>
        </w:rPr>
        <w:t xml:space="preserve">Additional </w:t>
      </w:r>
      <w:r w:rsidR="00E32B51" w:rsidRPr="00C93A4F">
        <w:rPr>
          <w:rFonts w:ascii="Times New Roman" w:hAnsi="Times New Roman" w:cs="Times New Roman"/>
          <w:b/>
        </w:rPr>
        <w:t>Attendees at the March 9</w:t>
      </w:r>
      <w:r w:rsidR="00CF07B2" w:rsidRPr="00C93A4F">
        <w:rPr>
          <w:rFonts w:ascii="Times New Roman" w:eastAsia="Times New Roman" w:hAnsi="Times New Roman" w:cs="Times New Roman"/>
          <w:b/>
        </w:rPr>
        <w:t>, 201</w:t>
      </w:r>
      <w:r w:rsidR="000B105B" w:rsidRPr="00C93A4F">
        <w:rPr>
          <w:rFonts w:ascii="Times New Roman" w:eastAsia="Times New Roman" w:hAnsi="Times New Roman" w:cs="Times New Roman"/>
          <w:b/>
        </w:rPr>
        <w:t>8</w:t>
      </w:r>
      <w:r w:rsidR="00CC6162" w:rsidRPr="00C93A4F">
        <w:rPr>
          <w:rFonts w:ascii="Times New Roman" w:eastAsia="Times New Roman" w:hAnsi="Times New Roman" w:cs="Times New Roman"/>
        </w:rPr>
        <w:t xml:space="preserve"> </w:t>
      </w:r>
      <w:r w:rsidR="00D00080" w:rsidRPr="00C93A4F">
        <w:rPr>
          <w:rFonts w:ascii="Times New Roman" w:hAnsi="Times New Roman" w:cs="Times New Roman"/>
          <w:b/>
        </w:rPr>
        <w:t>meeting of IWG-2</w:t>
      </w:r>
    </w:p>
    <w:p w14:paraId="3C7A4EA8" w14:textId="77777777" w:rsidR="00F314B0" w:rsidRPr="00C93A4F" w:rsidRDefault="00F314B0" w:rsidP="00C8024E">
      <w:pPr>
        <w:rPr>
          <w:rFonts w:ascii="Times New Roman" w:hAnsi="Times New Roman" w:cs="Times New Roman"/>
        </w:rPr>
      </w:pPr>
    </w:p>
    <w:p w14:paraId="3B284D83" w14:textId="77777777" w:rsidR="00AB2DC9" w:rsidRPr="00C93A4F" w:rsidRDefault="00AB2DC9" w:rsidP="00C8024E">
      <w:pPr>
        <w:rPr>
          <w:rFonts w:ascii="Times New Roman" w:hAnsi="Times New Roman" w:cs="Times New Roman"/>
          <w:b/>
          <w:u w:val="single"/>
        </w:rPr>
      </w:pPr>
      <w:r w:rsidRPr="00C93A4F">
        <w:rPr>
          <w:rFonts w:ascii="Times New Roman" w:hAnsi="Times New Roman" w:cs="Times New Roman"/>
          <w:b/>
          <w:u w:val="single"/>
        </w:rPr>
        <w:t>Members</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88"/>
        <w:gridCol w:w="4230"/>
      </w:tblGrid>
      <w:tr w:rsidR="0004305C" w:rsidRPr="00C93A4F" w14:paraId="0C003F56" w14:textId="77777777" w:rsidTr="001519C5">
        <w:trPr>
          <w:tblHeader/>
        </w:trPr>
        <w:tc>
          <w:tcPr>
            <w:tcW w:w="5688" w:type="dxa"/>
          </w:tcPr>
          <w:p w14:paraId="7EC65D7D" w14:textId="77777777" w:rsidR="0004305C" w:rsidRPr="00C93A4F" w:rsidRDefault="0004305C" w:rsidP="001519C5">
            <w:pPr>
              <w:jc w:val="center"/>
              <w:rPr>
                <w:rFonts w:ascii="Times New Roman" w:hAnsi="Times New Roman" w:cs="Times New Roman"/>
                <w:b/>
              </w:rPr>
            </w:pPr>
            <w:r w:rsidRPr="00C93A4F">
              <w:rPr>
                <w:rFonts w:ascii="Times New Roman" w:hAnsi="Times New Roman" w:cs="Times New Roman"/>
                <w:b/>
              </w:rPr>
              <w:t>Organization</w:t>
            </w:r>
          </w:p>
        </w:tc>
        <w:tc>
          <w:tcPr>
            <w:tcW w:w="4230" w:type="dxa"/>
            <w:shd w:val="clear" w:color="auto" w:fill="auto"/>
          </w:tcPr>
          <w:p w14:paraId="1AFD8C68" w14:textId="77777777" w:rsidR="0004305C" w:rsidRPr="00C93A4F" w:rsidRDefault="0004305C" w:rsidP="001519C5">
            <w:pPr>
              <w:jc w:val="center"/>
              <w:rPr>
                <w:rFonts w:ascii="Times New Roman" w:hAnsi="Times New Roman" w:cs="Times New Roman"/>
                <w:b/>
                <w:noProof/>
              </w:rPr>
            </w:pPr>
            <w:r w:rsidRPr="00C93A4F">
              <w:rPr>
                <w:rFonts w:ascii="Times New Roman" w:hAnsi="Times New Roman" w:cs="Times New Roman"/>
                <w:b/>
                <w:noProof/>
              </w:rPr>
              <w:t>Member Name</w:t>
            </w:r>
          </w:p>
        </w:tc>
      </w:tr>
      <w:tr w:rsidR="00904C70" w:rsidRPr="00C93A4F" w14:paraId="3F76347E" w14:textId="77777777" w:rsidTr="001519C5">
        <w:tc>
          <w:tcPr>
            <w:tcW w:w="5688" w:type="dxa"/>
          </w:tcPr>
          <w:p w14:paraId="04240EE4" w14:textId="4A32EDDB" w:rsidR="00904C70" w:rsidRPr="00C93A4F" w:rsidRDefault="00904C70" w:rsidP="001519C5">
            <w:pPr>
              <w:rPr>
                <w:rFonts w:ascii="Times New Roman" w:hAnsi="Times New Roman" w:cs="Times New Roman"/>
                <w:noProof/>
              </w:rPr>
            </w:pPr>
            <w:r w:rsidRPr="00C93A4F">
              <w:rPr>
                <w:rFonts w:ascii="Times New Roman" w:hAnsi="Times New Roman" w:cs="Times New Roman"/>
                <w:noProof/>
              </w:rPr>
              <w:t>Access Partnership, LLC</w:t>
            </w:r>
          </w:p>
        </w:tc>
        <w:tc>
          <w:tcPr>
            <w:tcW w:w="4230" w:type="dxa"/>
            <w:shd w:val="clear" w:color="auto" w:fill="auto"/>
          </w:tcPr>
          <w:p w14:paraId="765BEBE9" w14:textId="21D553C8" w:rsidR="00904C70" w:rsidRPr="00C93A4F" w:rsidRDefault="00904C70" w:rsidP="001519C5">
            <w:pPr>
              <w:rPr>
                <w:rFonts w:ascii="Times New Roman" w:hAnsi="Times New Roman" w:cs="Times New Roman"/>
                <w:noProof/>
              </w:rPr>
            </w:pPr>
            <w:r w:rsidRPr="00C93A4F">
              <w:rPr>
                <w:rFonts w:ascii="Times New Roman" w:hAnsi="Times New Roman" w:cs="Times New Roman"/>
                <w:noProof/>
              </w:rPr>
              <w:t>Kathryn M</w:t>
            </w:r>
            <w:r w:rsidR="002222D6" w:rsidRPr="00C93A4F">
              <w:rPr>
                <w:rFonts w:ascii="Times New Roman" w:hAnsi="Times New Roman" w:cs="Times New Roman"/>
                <w:noProof/>
              </w:rPr>
              <w:t>a</w:t>
            </w:r>
            <w:r w:rsidRPr="00C93A4F">
              <w:rPr>
                <w:rFonts w:ascii="Times New Roman" w:hAnsi="Times New Roman" w:cs="Times New Roman"/>
                <w:noProof/>
              </w:rPr>
              <w:t>rtin</w:t>
            </w:r>
          </w:p>
        </w:tc>
      </w:tr>
      <w:tr w:rsidR="00F56797" w:rsidRPr="00C93A4F" w14:paraId="707678EA" w14:textId="77777777" w:rsidTr="001519C5">
        <w:tc>
          <w:tcPr>
            <w:tcW w:w="5688" w:type="dxa"/>
          </w:tcPr>
          <w:p w14:paraId="4523C0A3" w14:textId="318031D2" w:rsidR="00F56797" w:rsidRPr="00C93A4F" w:rsidRDefault="00F56797" w:rsidP="001519C5">
            <w:pPr>
              <w:rPr>
                <w:rFonts w:ascii="Times New Roman" w:hAnsi="Times New Roman" w:cs="Times New Roman"/>
                <w:noProof/>
              </w:rPr>
            </w:pPr>
            <w:r w:rsidRPr="00C93A4F">
              <w:rPr>
                <w:rFonts w:ascii="Times New Roman" w:hAnsi="Times New Roman" w:cs="Times New Roman"/>
                <w:noProof/>
              </w:rPr>
              <w:t>ARRL</w:t>
            </w:r>
          </w:p>
        </w:tc>
        <w:tc>
          <w:tcPr>
            <w:tcW w:w="4230" w:type="dxa"/>
            <w:shd w:val="clear" w:color="auto" w:fill="auto"/>
          </w:tcPr>
          <w:p w14:paraId="07A217C4" w14:textId="206E0313" w:rsidR="00F56797" w:rsidRPr="00C93A4F" w:rsidRDefault="00F56797" w:rsidP="001519C5">
            <w:pPr>
              <w:rPr>
                <w:rFonts w:ascii="Times New Roman" w:hAnsi="Times New Roman" w:cs="Times New Roman"/>
                <w:noProof/>
              </w:rPr>
            </w:pPr>
            <w:r w:rsidRPr="00C93A4F">
              <w:rPr>
                <w:rFonts w:ascii="Times New Roman" w:hAnsi="Times New Roman" w:cs="Times New Roman"/>
                <w:noProof/>
              </w:rPr>
              <w:t>Jon Siverling</w:t>
            </w:r>
          </w:p>
        </w:tc>
      </w:tr>
      <w:tr w:rsidR="00904C70" w:rsidRPr="00C93A4F" w14:paraId="69DFD5F6" w14:textId="77777777" w:rsidTr="001519C5">
        <w:tc>
          <w:tcPr>
            <w:tcW w:w="5688" w:type="dxa"/>
          </w:tcPr>
          <w:p w14:paraId="3EB805A7" w14:textId="2B054724" w:rsidR="00904C70" w:rsidRPr="00C93A4F" w:rsidRDefault="00904C70" w:rsidP="001519C5">
            <w:pPr>
              <w:rPr>
                <w:rFonts w:ascii="Times New Roman" w:hAnsi="Times New Roman" w:cs="Times New Roman"/>
                <w:noProof/>
              </w:rPr>
            </w:pPr>
            <w:r w:rsidRPr="00C93A4F">
              <w:rPr>
                <w:rFonts w:ascii="Times New Roman" w:hAnsi="Times New Roman" w:cs="Times New Roman"/>
                <w:noProof/>
              </w:rPr>
              <w:t>AAR</w:t>
            </w:r>
          </w:p>
        </w:tc>
        <w:tc>
          <w:tcPr>
            <w:tcW w:w="4230" w:type="dxa"/>
            <w:shd w:val="clear" w:color="auto" w:fill="auto"/>
          </w:tcPr>
          <w:p w14:paraId="34BDA140" w14:textId="74904D20" w:rsidR="00904C70" w:rsidRPr="00C93A4F" w:rsidRDefault="00904C70" w:rsidP="001519C5">
            <w:pPr>
              <w:rPr>
                <w:rFonts w:ascii="Times New Roman" w:hAnsi="Times New Roman" w:cs="Times New Roman"/>
                <w:noProof/>
              </w:rPr>
            </w:pPr>
            <w:r w:rsidRPr="00C93A4F">
              <w:rPr>
                <w:rFonts w:ascii="Times New Roman" w:hAnsi="Times New Roman" w:cs="Times New Roman"/>
                <w:noProof/>
              </w:rPr>
              <w:t>Timothy Strafford</w:t>
            </w:r>
          </w:p>
        </w:tc>
      </w:tr>
      <w:tr w:rsidR="002222D6" w:rsidRPr="00C93A4F" w14:paraId="37A33AAD" w14:textId="77777777" w:rsidTr="001519C5">
        <w:tc>
          <w:tcPr>
            <w:tcW w:w="5688" w:type="dxa"/>
          </w:tcPr>
          <w:p w14:paraId="63025158" w14:textId="2D00ADC3" w:rsidR="002222D6" w:rsidRPr="00C93A4F" w:rsidRDefault="002222D6" w:rsidP="001519C5">
            <w:pPr>
              <w:rPr>
                <w:rFonts w:ascii="Times New Roman" w:hAnsi="Times New Roman" w:cs="Times New Roman"/>
                <w:noProof/>
              </w:rPr>
            </w:pPr>
            <w:r w:rsidRPr="00C93A4F">
              <w:rPr>
                <w:rFonts w:ascii="Times New Roman" w:hAnsi="Times New Roman" w:cs="Times New Roman"/>
                <w:noProof/>
              </w:rPr>
              <w:t xml:space="preserve">The Boeing Company </w:t>
            </w:r>
          </w:p>
        </w:tc>
        <w:tc>
          <w:tcPr>
            <w:tcW w:w="4230" w:type="dxa"/>
            <w:shd w:val="clear" w:color="auto" w:fill="auto"/>
          </w:tcPr>
          <w:p w14:paraId="6AF79886" w14:textId="53F70677" w:rsidR="002222D6" w:rsidRPr="00C93A4F" w:rsidRDefault="002222D6" w:rsidP="001519C5">
            <w:pPr>
              <w:rPr>
                <w:rFonts w:ascii="Times New Roman" w:hAnsi="Times New Roman" w:cs="Times New Roman"/>
                <w:noProof/>
              </w:rPr>
            </w:pPr>
            <w:r w:rsidRPr="00C93A4F">
              <w:rPr>
                <w:rFonts w:ascii="Times New Roman" w:hAnsi="Times New Roman" w:cs="Times New Roman"/>
                <w:noProof/>
              </w:rPr>
              <w:t>Alex Epshteyn</w:t>
            </w:r>
          </w:p>
        </w:tc>
      </w:tr>
      <w:tr w:rsidR="00453F05" w:rsidRPr="00C93A4F" w14:paraId="4A29A770" w14:textId="77777777" w:rsidTr="001519C5">
        <w:tc>
          <w:tcPr>
            <w:tcW w:w="5688" w:type="dxa"/>
          </w:tcPr>
          <w:p w14:paraId="2F388C35" w14:textId="477EB3A3" w:rsidR="00453F05" w:rsidRPr="00C93A4F" w:rsidRDefault="00453F05" w:rsidP="001519C5">
            <w:pPr>
              <w:rPr>
                <w:rFonts w:ascii="Times New Roman" w:hAnsi="Times New Roman" w:cs="Times New Roman"/>
                <w:noProof/>
              </w:rPr>
            </w:pPr>
            <w:r w:rsidRPr="00C93A4F">
              <w:rPr>
                <w:rFonts w:ascii="Times New Roman" w:hAnsi="Times New Roman" w:cs="Times New Roman"/>
                <w:noProof/>
              </w:rPr>
              <w:t>CBS Corporation</w:t>
            </w:r>
          </w:p>
        </w:tc>
        <w:tc>
          <w:tcPr>
            <w:tcW w:w="4230" w:type="dxa"/>
            <w:shd w:val="clear" w:color="auto" w:fill="auto"/>
          </w:tcPr>
          <w:p w14:paraId="27678A19" w14:textId="25E9377C" w:rsidR="00453F05" w:rsidRPr="00C93A4F" w:rsidRDefault="00453F05" w:rsidP="001519C5">
            <w:pPr>
              <w:rPr>
                <w:rFonts w:ascii="Times New Roman" w:hAnsi="Times New Roman" w:cs="Times New Roman"/>
                <w:noProof/>
              </w:rPr>
            </w:pPr>
            <w:r w:rsidRPr="00C93A4F">
              <w:rPr>
                <w:rFonts w:ascii="Times New Roman" w:hAnsi="Times New Roman" w:cs="Times New Roman"/>
                <w:noProof/>
              </w:rPr>
              <w:t xml:space="preserve">Dr. Charles Einolf, Jr. </w:t>
            </w:r>
          </w:p>
        </w:tc>
      </w:tr>
      <w:tr w:rsidR="00904C70" w:rsidRPr="00C93A4F" w14:paraId="796423D9" w14:textId="77777777" w:rsidTr="001519C5">
        <w:tc>
          <w:tcPr>
            <w:tcW w:w="5688" w:type="dxa"/>
          </w:tcPr>
          <w:p w14:paraId="747F4D20" w14:textId="28D2E4D6" w:rsidR="00904C70" w:rsidRPr="00C93A4F" w:rsidRDefault="00904C70" w:rsidP="001519C5">
            <w:pPr>
              <w:rPr>
                <w:rFonts w:ascii="Times New Roman" w:hAnsi="Times New Roman" w:cs="Times New Roman"/>
                <w:noProof/>
              </w:rPr>
            </w:pPr>
            <w:r w:rsidRPr="00C93A4F">
              <w:rPr>
                <w:rFonts w:ascii="Times New Roman" w:hAnsi="Times New Roman" w:cs="Times New Roman"/>
                <w:noProof/>
              </w:rPr>
              <w:t>Cisco Systems, Inc.</w:t>
            </w:r>
          </w:p>
        </w:tc>
        <w:tc>
          <w:tcPr>
            <w:tcW w:w="4230" w:type="dxa"/>
            <w:shd w:val="clear" w:color="auto" w:fill="auto"/>
          </w:tcPr>
          <w:p w14:paraId="52BEB64A" w14:textId="753125E3" w:rsidR="00904C70" w:rsidRPr="00C93A4F" w:rsidRDefault="00904C70" w:rsidP="001519C5">
            <w:pPr>
              <w:rPr>
                <w:rFonts w:ascii="Times New Roman" w:hAnsi="Times New Roman" w:cs="Times New Roman"/>
                <w:noProof/>
              </w:rPr>
            </w:pPr>
            <w:r w:rsidRPr="00C93A4F">
              <w:rPr>
                <w:rFonts w:ascii="Times New Roman" w:hAnsi="Times New Roman" w:cs="Times New Roman"/>
                <w:noProof/>
              </w:rPr>
              <w:t>Dave Case</w:t>
            </w:r>
          </w:p>
        </w:tc>
      </w:tr>
      <w:tr w:rsidR="00461FED" w:rsidRPr="00C93A4F" w14:paraId="28C5DA53" w14:textId="77777777" w:rsidTr="001519C5">
        <w:tc>
          <w:tcPr>
            <w:tcW w:w="5688" w:type="dxa"/>
          </w:tcPr>
          <w:p w14:paraId="1305D7E7" w14:textId="6BC0A9EA" w:rsidR="00461FED" w:rsidRPr="00C93A4F" w:rsidRDefault="00461FED" w:rsidP="001519C5">
            <w:pPr>
              <w:rPr>
                <w:rFonts w:ascii="Times New Roman" w:hAnsi="Times New Roman" w:cs="Times New Roman"/>
                <w:noProof/>
              </w:rPr>
            </w:pPr>
            <w:r w:rsidRPr="00C93A4F">
              <w:rPr>
                <w:rFonts w:ascii="Times New Roman" w:hAnsi="Times New Roman" w:cs="Times New Roman"/>
                <w:noProof/>
              </w:rPr>
              <w:t>CTIA</w:t>
            </w:r>
          </w:p>
        </w:tc>
        <w:tc>
          <w:tcPr>
            <w:tcW w:w="4230" w:type="dxa"/>
            <w:shd w:val="clear" w:color="auto" w:fill="auto"/>
          </w:tcPr>
          <w:p w14:paraId="6238669F" w14:textId="0D764EA2" w:rsidR="00461FED" w:rsidRPr="00C93A4F" w:rsidRDefault="00461FED" w:rsidP="001519C5">
            <w:pPr>
              <w:rPr>
                <w:rFonts w:ascii="Times New Roman" w:hAnsi="Times New Roman" w:cs="Times New Roman"/>
                <w:noProof/>
              </w:rPr>
            </w:pPr>
            <w:r w:rsidRPr="00C93A4F">
              <w:rPr>
                <w:rFonts w:ascii="Times New Roman" w:hAnsi="Times New Roman" w:cs="Times New Roman"/>
                <w:noProof/>
              </w:rPr>
              <w:t>Jen Oberhausen</w:t>
            </w:r>
          </w:p>
        </w:tc>
      </w:tr>
      <w:tr w:rsidR="0004305C" w:rsidRPr="00C93A4F" w14:paraId="4FCDFFA3" w14:textId="77777777" w:rsidTr="001519C5">
        <w:tc>
          <w:tcPr>
            <w:tcW w:w="5688" w:type="dxa"/>
          </w:tcPr>
          <w:p w14:paraId="105659C9" w14:textId="77777777" w:rsidR="0004305C" w:rsidRPr="00C93A4F" w:rsidRDefault="0004305C" w:rsidP="001519C5">
            <w:pPr>
              <w:rPr>
                <w:rFonts w:ascii="Times New Roman" w:hAnsi="Times New Roman" w:cs="Times New Roman"/>
                <w:noProof/>
              </w:rPr>
            </w:pPr>
            <w:r w:rsidRPr="00C93A4F">
              <w:rPr>
                <w:rFonts w:ascii="Times New Roman" w:hAnsi="Times New Roman" w:cs="Times New Roman"/>
                <w:noProof/>
              </w:rPr>
              <w:t>EchoStar Corporation</w:t>
            </w:r>
          </w:p>
        </w:tc>
        <w:tc>
          <w:tcPr>
            <w:tcW w:w="4230" w:type="dxa"/>
            <w:shd w:val="clear" w:color="auto" w:fill="auto"/>
          </w:tcPr>
          <w:p w14:paraId="5BBF2A7E" w14:textId="77777777" w:rsidR="0004305C" w:rsidRPr="00C93A4F" w:rsidRDefault="0004305C" w:rsidP="001519C5">
            <w:pPr>
              <w:rPr>
                <w:rFonts w:ascii="Times New Roman" w:hAnsi="Times New Roman" w:cs="Times New Roman"/>
                <w:noProof/>
              </w:rPr>
            </w:pPr>
            <w:r w:rsidRPr="00C93A4F">
              <w:rPr>
                <w:rFonts w:ascii="Times New Roman" w:hAnsi="Times New Roman" w:cs="Times New Roman"/>
                <w:noProof/>
              </w:rPr>
              <w:t>Brennan Price</w:t>
            </w:r>
          </w:p>
        </w:tc>
      </w:tr>
      <w:tr w:rsidR="00904C70" w:rsidRPr="00C93A4F" w14:paraId="6063685F" w14:textId="77777777" w:rsidTr="001519C5">
        <w:tc>
          <w:tcPr>
            <w:tcW w:w="5688" w:type="dxa"/>
          </w:tcPr>
          <w:p w14:paraId="1E0AF0C1" w14:textId="252E7A98" w:rsidR="00904C70" w:rsidRPr="00C93A4F" w:rsidRDefault="00904C70" w:rsidP="001519C5">
            <w:pPr>
              <w:rPr>
                <w:rFonts w:ascii="Times New Roman" w:hAnsi="Times New Roman" w:cs="Times New Roman"/>
                <w:noProof/>
              </w:rPr>
            </w:pPr>
            <w:r w:rsidRPr="00C93A4F">
              <w:rPr>
                <w:rFonts w:ascii="Times New Roman" w:hAnsi="Times New Roman" w:cs="Times New Roman"/>
                <w:noProof/>
              </w:rPr>
              <w:t>Ericsson</w:t>
            </w:r>
          </w:p>
        </w:tc>
        <w:tc>
          <w:tcPr>
            <w:tcW w:w="4230" w:type="dxa"/>
            <w:shd w:val="clear" w:color="auto" w:fill="auto"/>
          </w:tcPr>
          <w:p w14:paraId="24C2CDF1" w14:textId="7358C6F2" w:rsidR="00904C70" w:rsidRPr="00C93A4F" w:rsidRDefault="00904C70" w:rsidP="001519C5">
            <w:pPr>
              <w:rPr>
                <w:rFonts w:ascii="Times New Roman" w:hAnsi="Times New Roman" w:cs="Times New Roman"/>
                <w:noProof/>
              </w:rPr>
            </w:pPr>
            <w:r w:rsidRPr="00C93A4F">
              <w:rPr>
                <w:rFonts w:ascii="Times New Roman" w:hAnsi="Times New Roman" w:cs="Times New Roman"/>
                <w:noProof/>
              </w:rPr>
              <w:t>Mark Racek</w:t>
            </w:r>
          </w:p>
        </w:tc>
      </w:tr>
      <w:tr w:rsidR="00EE2EFE" w:rsidRPr="00C93A4F" w14:paraId="184C9615" w14:textId="77777777" w:rsidTr="001519C5">
        <w:tc>
          <w:tcPr>
            <w:tcW w:w="5688" w:type="dxa"/>
          </w:tcPr>
          <w:p w14:paraId="7E71E95A" w14:textId="5480A61D" w:rsidR="00EE2EFE" w:rsidRPr="00C93A4F" w:rsidRDefault="00EE2EFE" w:rsidP="001519C5">
            <w:pPr>
              <w:rPr>
                <w:rFonts w:ascii="Times New Roman" w:hAnsi="Times New Roman" w:cs="Times New Roman"/>
                <w:noProof/>
              </w:rPr>
            </w:pPr>
            <w:r w:rsidRPr="00C93A4F">
              <w:rPr>
                <w:rFonts w:ascii="Times New Roman" w:hAnsi="Times New Roman" w:cs="Times New Roman"/>
                <w:noProof/>
              </w:rPr>
              <w:t>GSMA</w:t>
            </w:r>
          </w:p>
        </w:tc>
        <w:tc>
          <w:tcPr>
            <w:tcW w:w="4230" w:type="dxa"/>
            <w:shd w:val="clear" w:color="auto" w:fill="auto"/>
          </w:tcPr>
          <w:p w14:paraId="731218C1" w14:textId="65E10FD0" w:rsidR="00EE2EFE" w:rsidRPr="00C93A4F" w:rsidRDefault="00EE2EFE" w:rsidP="001519C5">
            <w:pPr>
              <w:rPr>
                <w:rFonts w:ascii="Times New Roman" w:hAnsi="Times New Roman" w:cs="Times New Roman"/>
                <w:noProof/>
              </w:rPr>
            </w:pPr>
            <w:r w:rsidRPr="00C93A4F">
              <w:rPr>
                <w:rFonts w:ascii="Times New Roman" w:hAnsi="Times New Roman" w:cs="Times New Roman"/>
                <w:noProof/>
              </w:rPr>
              <w:t>Dr. Veena Rawat</w:t>
            </w:r>
          </w:p>
        </w:tc>
      </w:tr>
      <w:tr w:rsidR="0004305C" w:rsidRPr="00C93A4F" w14:paraId="0B235DA6" w14:textId="77777777" w:rsidTr="001519C5">
        <w:tc>
          <w:tcPr>
            <w:tcW w:w="5688" w:type="dxa"/>
          </w:tcPr>
          <w:p w14:paraId="3FD402E2" w14:textId="77777777" w:rsidR="0004305C" w:rsidRPr="00C93A4F" w:rsidRDefault="0004305C" w:rsidP="001519C5">
            <w:pPr>
              <w:rPr>
                <w:rFonts w:ascii="Times New Roman" w:hAnsi="Times New Roman" w:cs="Times New Roman"/>
                <w:noProof/>
              </w:rPr>
            </w:pPr>
            <w:r w:rsidRPr="00C93A4F">
              <w:rPr>
                <w:rFonts w:ascii="Times New Roman" w:hAnsi="Times New Roman" w:cs="Times New Roman"/>
                <w:noProof/>
              </w:rPr>
              <w:t>IEEE-USA</w:t>
            </w:r>
          </w:p>
        </w:tc>
        <w:tc>
          <w:tcPr>
            <w:tcW w:w="4230" w:type="dxa"/>
            <w:shd w:val="clear" w:color="auto" w:fill="auto"/>
          </w:tcPr>
          <w:p w14:paraId="437F711E" w14:textId="77777777" w:rsidR="0004305C" w:rsidRPr="00C93A4F" w:rsidRDefault="0004305C" w:rsidP="001519C5">
            <w:pPr>
              <w:rPr>
                <w:rFonts w:ascii="Times New Roman" w:hAnsi="Times New Roman" w:cs="Times New Roman"/>
                <w:noProof/>
              </w:rPr>
            </w:pPr>
            <w:r w:rsidRPr="00C93A4F">
              <w:rPr>
                <w:rFonts w:ascii="Times New Roman" w:hAnsi="Times New Roman" w:cs="Times New Roman"/>
                <w:noProof/>
              </w:rPr>
              <w:t>Michael J. Marcus</w:t>
            </w:r>
          </w:p>
        </w:tc>
      </w:tr>
      <w:tr w:rsidR="00461FED" w:rsidRPr="00C93A4F" w14:paraId="61B1108B" w14:textId="77777777" w:rsidTr="001519C5">
        <w:tc>
          <w:tcPr>
            <w:tcW w:w="5688" w:type="dxa"/>
          </w:tcPr>
          <w:p w14:paraId="1B6A9840" w14:textId="7CD3DC08" w:rsidR="00461FED" w:rsidRPr="00C93A4F" w:rsidRDefault="00461FED" w:rsidP="001519C5">
            <w:pPr>
              <w:rPr>
                <w:rFonts w:ascii="Times New Roman" w:hAnsi="Times New Roman" w:cs="Times New Roman"/>
                <w:noProof/>
              </w:rPr>
            </w:pPr>
            <w:r w:rsidRPr="00C93A4F">
              <w:rPr>
                <w:rFonts w:ascii="Times New Roman" w:hAnsi="Times New Roman" w:cs="Times New Roman"/>
                <w:noProof/>
              </w:rPr>
              <w:t>Inmarsat</w:t>
            </w:r>
          </w:p>
        </w:tc>
        <w:tc>
          <w:tcPr>
            <w:tcW w:w="4230" w:type="dxa"/>
            <w:shd w:val="clear" w:color="auto" w:fill="auto"/>
          </w:tcPr>
          <w:p w14:paraId="635F7FA7" w14:textId="2B5FEA35" w:rsidR="00461FED" w:rsidRPr="00C93A4F" w:rsidRDefault="00461FED" w:rsidP="001519C5">
            <w:pPr>
              <w:rPr>
                <w:rFonts w:ascii="Times New Roman" w:hAnsi="Times New Roman" w:cs="Times New Roman"/>
                <w:noProof/>
              </w:rPr>
            </w:pPr>
            <w:r w:rsidRPr="00C93A4F">
              <w:rPr>
                <w:rFonts w:ascii="Times New Roman" w:hAnsi="Times New Roman" w:cs="Times New Roman"/>
                <w:noProof/>
              </w:rPr>
              <w:t>Jack Wengryniuk</w:t>
            </w:r>
          </w:p>
        </w:tc>
      </w:tr>
      <w:tr w:rsidR="00F56797" w:rsidRPr="00C93A4F" w14:paraId="6B7BAD66" w14:textId="77777777" w:rsidTr="001519C5">
        <w:tc>
          <w:tcPr>
            <w:tcW w:w="5688" w:type="dxa"/>
          </w:tcPr>
          <w:p w14:paraId="20305F7A" w14:textId="556C75F0" w:rsidR="00F56797" w:rsidRPr="00C93A4F" w:rsidRDefault="00904C70" w:rsidP="001519C5">
            <w:pPr>
              <w:rPr>
                <w:rFonts w:ascii="Times New Roman" w:hAnsi="Times New Roman" w:cs="Times New Roman"/>
                <w:noProof/>
              </w:rPr>
            </w:pPr>
            <w:r w:rsidRPr="00C93A4F">
              <w:rPr>
                <w:rFonts w:ascii="Times New Roman" w:hAnsi="Times New Roman" w:cs="Times New Roman"/>
                <w:noProof/>
              </w:rPr>
              <w:t>Intelsat</w:t>
            </w:r>
          </w:p>
        </w:tc>
        <w:tc>
          <w:tcPr>
            <w:tcW w:w="4230" w:type="dxa"/>
            <w:shd w:val="clear" w:color="auto" w:fill="auto"/>
          </w:tcPr>
          <w:p w14:paraId="7ACB7CB2" w14:textId="69F59462" w:rsidR="00F56797" w:rsidRPr="00C93A4F" w:rsidRDefault="00904C70" w:rsidP="001519C5">
            <w:pPr>
              <w:rPr>
                <w:rFonts w:ascii="Times New Roman" w:hAnsi="Times New Roman" w:cs="Times New Roman"/>
                <w:noProof/>
              </w:rPr>
            </w:pPr>
            <w:r w:rsidRPr="00C93A4F">
              <w:rPr>
                <w:rFonts w:ascii="Times New Roman" w:hAnsi="Times New Roman" w:cs="Times New Roman"/>
                <w:noProof/>
              </w:rPr>
              <w:t>Alexander Gerdenitsch</w:t>
            </w:r>
          </w:p>
        </w:tc>
      </w:tr>
      <w:tr w:rsidR="0004305C" w:rsidRPr="00C93A4F" w14:paraId="57CFC6CF" w14:textId="77777777" w:rsidTr="001519C5">
        <w:tc>
          <w:tcPr>
            <w:tcW w:w="5688" w:type="dxa"/>
          </w:tcPr>
          <w:p w14:paraId="66DDDBE0" w14:textId="77777777" w:rsidR="0004305C" w:rsidRPr="00C93A4F" w:rsidRDefault="0004305C" w:rsidP="001519C5">
            <w:pPr>
              <w:rPr>
                <w:rFonts w:ascii="Times New Roman" w:hAnsi="Times New Roman" w:cs="Times New Roman"/>
                <w:noProof/>
              </w:rPr>
            </w:pPr>
            <w:r w:rsidRPr="00C93A4F">
              <w:rPr>
                <w:rFonts w:ascii="Times New Roman" w:hAnsi="Times New Roman" w:cs="Times New Roman"/>
                <w:noProof/>
              </w:rPr>
              <w:t>Jansky-Barmat Telecommunications Inc.</w:t>
            </w:r>
          </w:p>
        </w:tc>
        <w:tc>
          <w:tcPr>
            <w:tcW w:w="4230" w:type="dxa"/>
            <w:shd w:val="clear" w:color="auto" w:fill="auto"/>
          </w:tcPr>
          <w:p w14:paraId="68491C4E" w14:textId="77777777" w:rsidR="0004305C" w:rsidRPr="00C93A4F" w:rsidRDefault="0004305C" w:rsidP="001519C5">
            <w:pPr>
              <w:rPr>
                <w:rFonts w:ascii="Times New Roman" w:hAnsi="Times New Roman" w:cs="Times New Roman"/>
                <w:noProof/>
              </w:rPr>
            </w:pPr>
            <w:r w:rsidRPr="00C93A4F">
              <w:rPr>
                <w:rFonts w:ascii="Times New Roman" w:hAnsi="Times New Roman" w:cs="Times New Roman"/>
                <w:noProof/>
              </w:rPr>
              <w:t>Donald M. Jansky</w:t>
            </w:r>
          </w:p>
        </w:tc>
      </w:tr>
      <w:tr w:rsidR="0004305C" w:rsidRPr="00C93A4F" w14:paraId="4082E4CD" w14:textId="77777777" w:rsidTr="001519C5">
        <w:tc>
          <w:tcPr>
            <w:tcW w:w="5688" w:type="dxa"/>
          </w:tcPr>
          <w:p w14:paraId="36CEE85B" w14:textId="77777777" w:rsidR="0004305C" w:rsidRPr="00C93A4F" w:rsidRDefault="0004305C" w:rsidP="001519C5">
            <w:pPr>
              <w:rPr>
                <w:rFonts w:ascii="Times New Roman" w:hAnsi="Times New Roman" w:cs="Times New Roman"/>
                <w:noProof/>
              </w:rPr>
            </w:pPr>
            <w:r w:rsidRPr="00C93A4F">
              <w:rPr>
                <w:rFonts w:ascii="Times New Roman" w:hAnsi="Times New Roman" w:cs="Times New Roman"/>
                <w:noProof/>
              </w:rPr>
              <w:t>Lockheed Martin</w:t>
            </w:r>
          </w:p>
        </w:tc>
        <w:tc>
          <w:tcPr>
            <w:tcW w:w="4230" w:type="dxa"/>
            <w:shd w:val="clear" w:color="auto" w:fill="auto"/>
          </w:tcPr>
          <w:p w14:paraId="3AB4ADF8" w14:textId="77777777" w:rsidR="0004305C" w:rsidRPr="00C93A4F" w:rsidRDefault="0004305C" w:rsidP="001519C5">
            <w:pPr>
              <w:rPr>
                <w:rFonts w:ascii="Times New Roman" w:hAnsi="Times New Roman" w:cs="Times New Roman"/>
                <w:noProof/>
              </w:rPr>
            </w:pPr>
            <w:r w:rsidRPr="00C93A4F">
              <w:rPr>
                <w:rFonts w:ascii="Times New Roman" w:hAnsi="Times New Roman" w:cs="Times New Roman"/>
                <w:noProof/>
              </w:rPr>
              <w:t>Scott Kotler</w:t>
            </w:r>
          </w:p>
        </w:tc>
      </w:tr>
      <w:tr w:rsidR="0004305C" w:rsidRPr="00C93A4F" w14:paraId="7CA029B4" w14:textId="77777777" w:rsidTr="001519C5">
        <w:tc>
          <w:tcPr>
            <w:tcW w:w="5688" w:type="dxa"/>
          </w:tcPr>
          <w:p w14:paraId="789060EA" w14:textId="77777777" w:rsidR="0004305C" w:rsidRPr="00C93A4F" w:rsidRDefault="0004305C" w:rsidP="001519C5">
            <w:pPr>
              <w:rPr>
                <w:rFonts w:ascii="Times New Roman" w:hAnsi="Times New Roman" w:cs="Times New Roman"/>
                <w:noProof/>
              </w:rPr>
            </w:pPr>
            <w:r w:rsidRPr="00C93A4F">
              <w:rPr>
                <w:rFonts w:ascii="Times New Roman" w:hAnsi="Times New Roman" w:cs="Times New Roman"/>
                <w:noProof/>
              </w:rPr>
              <w:t>Microsoft Corporation</w:t>
            </w:r>
          </w:p>
        </w:tc>
        <w:tc>
          <w:tcPr>
            <w:tcW w:w="4230" w:type="dxa"/>
            <w:shd w:val="clear" w:color="auto" w:fill="auto"/>
          </w:tcPr>
          <w:p w14:paraId="55E2E60B" w14:textId="77777777" w:rsidR="0004305C" w:rsidRPr="00C93A4F" w:rsidRDefault="0004305C" w:rsidP="001519C5">
            <w:pPr>
              <w:rPr>
                <w:rFonts w:ascii="Times New Roman" w:hAnsi="Times New Roman" w:cs="Times New Roman"/>
                <w:noProof/>
              </w:rPr>
            </w:pPr>
            <w:r w:rsidRPr="00C93A4F">
              <w:rPr>
                <w:rFonts w:ascii="Times New Roman" w:hAnsi="Times New Roman" w:cs="Times New Roman"/>
                <w:noProof/>
              </w:rPr>
              <w:t>Michael Daum</w:t>
            </w:r>
          </w:p>
        </w:tc>
      </w:tr>
      <w:tr w:rsidR="00904C70" w:rsidRPr="00C93A4F" w14:paraId="4E2A55B6" w14:textId="77777777" w:rsidTr="001519C5">
        <w:tc>
          <w:tcPr>
            <w:tcW w:w="5688" w:type="dxa"/>
          </w:tcPr>
          <w:p w14:paraId="0E5DA24C" w14:textId="17EE58CE" w:rsidR="00904C70" w:rsidRPr="00C93A4F" w:rsidRDefault="00904C70" w:rsidP="001519C5">
            <w:pPr>
              <w:rPr>
                <w:rFonts w:ascii="Times New Roman" w:hAnsi="Times New Roman" w:cs="Times New Roman"/>
                <w:noProof/>
              </w:rPr>
            </w:pPr>
            <w:r w:rsidRPr="00C93A4F">
              <w:rPr>
                <w:rFonts w:ascii="Times New Roman" w:hAnsi="Times New Roman" w:cs="Times New Roman"/>
                <w:noProof/>
              </w:rPr>
              <w:t>National Association of Broadcasters</w:t>
            </w:r>
          </w:p>
        </w:tc>
        <w:tc>
          <w:tcPr>
            <w:tcW w:w="4230" w:type="dxa"/>
            <w:shd w:val="clear" w:color="auto" w:fill="auto"/>
          </w:tcPr>
          <w:p w14:paraId="3927FD39" w14:textId="3ECA56F1" w:rsidR="00904C70" w:rsidRPr="00C93A4F" w:rsidRDefault="00904C70" w:rsidP="001519C5">
            <w:pPr>
              <w:rPr>
                <w:rFonts w:ascii="Times New Roman" w:hAnsi="Times New Roman" w:cs="Times New Roman"/>
                <w:noProof/>
              </w:rPr>
            </w:pPr>
            <w:r w:rsidRPr="00C93A4F">
              <w:rPr>
                <w:rFonts w:ascii="Times New Roman" w:hAnsi="Times New Roman" w:cs="Times New Roman"/>
                <w:noProof/>
              </w:rPr>
              <w:t>Robert D. Weller</w:t>
            </w:r>
          </w:p>
        </w:tc>
      </w:tr>
      <w:tr w:rsidR="0004305C" w:rsidRPr="00C93A4F" w14:paraId="60B2B7DE" w14:textId="77777777" w:rsidTr="001519C5">
        <w:tc>
          <w:tcPr>
            <w:tcW w:w="5688" w:type="dxa"/>
          </w:tcPr>
          <w:p w14:paraId="4BEA272B" w14:textId="77777777" w:rsidR="0004305C" w:rsidRPr="00C93A4F" w:rsidRDefault="0004305C" w:rsidP="001519C5">
            <w:pPr>
              <w:rPr>
                <w:rFonts w:ascii="Times New Roman" w:hAnsi="Times New Roman" w:cs="Times New Roman"/>
                <w:noProof/>
              </w:rPr>
            </w:pPr>
            <w:r w:rsidRPr="00C93A4F">
              <w:rPr>
                <w:rFonts w:ascii="Times New Roman" w:hAnsi="Times New Roman" w:cs="Times New Roman"/>
                <w:noProof/>
              </w:rPr>
              <w:t>New Wave Spectrum Partners LLC</w:t>
            </w:r>
          </w:p>
        </w:tc>
        <w:tc>
          <w:tcPr>
            <w:tcW w:w="4230" w:type="dxa"/>
            <w:shd w:val="clear" w:color="auto" w:fill="auto"/>
          </w:tcPr>
          <w:p w14:paraId="70ED751C" w14:textId="77777777" w:rsidR="0004305C" w:rsidRPr="00C93A4F" w:rsidRDefault="0004305C" w:rsidP="001519C5">
            <w:pPr>
              <w:rPr>
                <w:rFonts w:ascii="Times New Roman" w:hAnsi="Times New Roman" w:cs="Times New Roman"/>
                <w:noProof/>
              </w:rPr>
            </w:pPr>
            <w:r w:rsidRPr="00C93A4F">
              <w:rPr>
                <w:rFonts w:ascii="Times New Roman" w:hAnsi="Times New Roman" w:cs="Times New Roman"/>
                <w:noProof/>
              </w:rPr>
              <w:t>Stephen Baruch</w:t>
            </w:r>
          </w:p>
        </w:tc>
      </w:tr>
      <w:tr w:rsidR="00904C70" w:rsidRPr="00C93A4F" w14:paraId="01CC052C" w14:textId="77777777" w:rsidTr="001519C5">
        <w:tc>
          <w:tcPr>
            <w:tcW w:w="5688" w:type="dxa"/>
          </w:tcPr>
          <w:p w14:paraId="33EC40BD" w14:textId="57983AF6" w:rsidR="00904C70" w:rsidRPr="00C93A4F" w:rsidRDefault="00904C70" w:rsidP="001519C5">
            <w:pPr>
              <w:rPr>
                <w:rFonts w:ascii="Times New Roman" w:hAnsi="Times New Roman" w:cs="Times New Roman"/>
                <w:noProof/>
              </w:rPr>
            </w:pPr>
            <w:r w:rsidRPr="00C93A4F">
              <w:rPr>
                <w:rFonts w:ascii="Times New Roman" w:hAnsi="Times New Roman" w:cs="Times New Roman"/>
                <w:noProof/>
              </w:rPr>
              <w:t>Omnispace</w:t>
            </w:r>
          </w:p>
        </w:tc>
        <w:tc>
          <w:tcPr>
            <w:tcW w:w="4230" w:type="dxa"/>
            <w:shd w:val="clear" w:color="auto" w:fill="auto"/>
          </w:tcPr>
          <w:p w14:paraId="097C54C0" w14:textId="74452711" w:rsidR="00904C70" w:rsidRPr="00C93A4F" w:rsidRDefault="00904C70" w:rsidP="001519C5">
            <w:pPr>
              <w:rPr>
                <w:rFonts w:ascii="Times New Roman" w:hAnsi="Times New Roman" w:cs="Times New Roman"/>
                <w:noProof/>
              </w:rPr>
            </w:pPr>
            <w:r w:rsidRPr="00C93A4F">
              <w:rPr>
                <w:rFonts w:ascii="Times New Roman" w:hAnsi="Times New Roman" w:cs="Times New Roman"/>
                <w:noProof/>
              </w:rPr>
              <w:t>Julie Zoller</w:t>
            </w:r>
          </w:p>
        </w:tc>
      </w:tr>
      <w:tr w:rsidR="00904C70" w:rsidRPr="00C93A4F" w14:paraId="12101154" w14:textId="77777777" w:rsidTr="001519C5">
        <w:tc>
          <w:tcPr>
            <w:tcW w:w="5688" w:type="dxa"/>
          </w:tcPr>
          <w:p w14:paraId="3193498B" w14:textId="5C1BA104" w:rsidR="00904C70" w:rsidRPr="00C93A4F" w:rsidRDefault="00904C70" w:rsidP="001519C5">
            <w:pPr>
              <w:rPr>
                <w:rFonts w:ascii="Times New Roman" w:hAnsi="Times New Roman" w:cs="Times New Roman"/>
                <w:noProof/>
              </w:rPr>
            </w:pPr>
            <w:r w:rsidRPr="00C93A4F">
              <w:rPr>
                <w:rFonts w:ascii="Times New Roman" w:hAnsi="Times New Roman" w:cs="Times New Roman"/>
                <w:noProof/>
              </w:rPr>
              <w:t>SES Americom</w:t>
            </w:r>
          </w:p>
        </w:tc>
        <w:tc>
          <w:tcPr>
            <w:tcW w:w="4230" w:type="dxa"/>
            <w:shd w:val="clear" w:color="auto" w:fill="auto"/>
          </w:tcPr>
          <w:p w14:paraId="7A791463" w14:textId="3C108C47" w:rsidR="00904C70" w:rsidRPr="00C93A4F" w:rsidRDefault="00904C70" w:rsidP="001519C5">
            <w:pPr>
              <w:rPr>
                <w:rFonts w:ascii="Times New Roman" w:hAnsi="Times New Roman" w:cs="Times New Roman"/>
                <w:noProof/>
              </w:rPr>
            </w:pPr>
            <w:r w:rsidRPr="00C93A4F">
              <w:rPr>
                <w:rFonts w:ascii="Times New Roman" w:hAnsi="Times New Roman" w:cs="Times New Roman"/>
                <w:noProof/>
              </w:rPr>
              <w:t>Philippe Secher</w:t>
            </w:r>
          </w:p>
        </w:tc>
      </w:tr>
      <w:tr w:rsidR="00904C70" w:rsidRPr="00C93A4F" w14:paraId="1CD9BA68" w14:textId="77777777" w:rsidTr="001519C5">
        <w:tc>
          <w:tcPr>
            <w:tcW w:w="5688" w:type="dxa"/>
          </w:tcPr>
          <w:p w14:paraId="6058359A" w14:textId="027CB534" w:rsidR="00904C70" w:rsidRPr="00C93A4F" w:rsidRDefault="00904C70" w:rsidP="001519C5">
            <w:pPr>
              <w:rPr>
                <w:rFonts w:ascii="Times New Roman" w:hAnsi="Times New Roman" w:cs="Times New Roman"/>
                <w:noProof/>
              </w:rPr>
            </w:pPr>
            <w:r w:rsidRPr="00C93A4F">
              <w:rPr>
                <w:rFonts w:ascii="Times New Roman" w:hAnsi="Times New Roman" w:cs="Times New Roman"/>
                <w:noProof/>
              </w:rPr>
              <w:t>TMG Inc.</w:t>
            </w:r>
          </w:p>
        </w:tc>
        <w:tc>
          <w:tcPr>
            <w:tcW w:w="4230" w:type="dxa"/>
            <w:shd w:val="clear" w:color="auto" w:fill="auto"/>
          </w:tcPr>
          <w:p w14:paraId="330D35E7" w14:textId="03827D12" w:rsidR="00904C70" w:rsidRPr="00C93A4F" w:rsidRDefault="00904C70" w:rsidP="001519C5">
            <w:pPr>
              <w:rPr>
                <w:rFonts w:ascii="Times New Roman" w:hAnsi="Times New Roman" w:cs="Times New Roman"/>
                <w:noProof/>
              </w:rPr>
            </w:pPr>
            <w:r w:rsidRPr="00C93A4F">
              <w:rPr>
                <w:rFonts w:ascii="Times New Roman" w:hAnsi="Times New Roman" w:cs="Times New Roman"/>
                <w:noProof/>
              </w:rPr>
              <w:t>Geraldo Neto</w:t>
            </w:r>
          </w:p>
        </w:tc>
      </w:tr>
      <w:tr w:rsidR="00461FED" w:rsidRPr="00C93A4F" w14:paraId="30C1C3DB" w14:textId="77777777" w:rsidTr="001519C5">
        <w:tc>
          <w:tcPr>
            <w:tcW w:w="5688" w:type="dxa"/>
          </w:tcPr>
          <w:p w14:paraId="055AD414" w14:textId="119372BC" w:rsidR="00461FED" w:rsidRPr="00C93A4F" w:rsidRDefault="00461FED" w:rsidP="001519C5">
            <w:pPr>
              <w:rPr>
                <w:rFonts w:ascii="Times New Roman" w:hAnsi="Times New Roman" w:cs="Times New Roman"/>
                <w:noProof/>
              </w:rPr>
            </w:pPr>
            <w:r w:rsidRPr="00C93A4F">
              <w:rPr>
                <w:rFonts w:ascii="Times New Roman" w:hAnsi="Times New Roman" w:cs="Times New Roman"/>
                <w:noProof/>
              </w:rPr>
              <w:t>T-Mobile</w:t>
            </w:r>
          </w:p>
        </w:tc>
        <w:tc>
          <w:tcPr>
            <w:tcW w:w="4230" w:type="dxa"/>
            <w:shd w:val="clear" w:color="auto" w:fill="auto"/>
          </w:tcPr>
          <w:p w14:paraId="0886A703" w14:textId="3F87C88D" w:rsidR="00461FED" w:rsidRPr="00C93A4F" w:rsidRDefault="00461FED" w:rsidP="001519C5">
            <w:pPr>
              <w:rPr>
                <w:rFonts w:ascii="Times New Roman" w:hAnsi="Times New Roman" w:cs="Times New Roman"/>
                <w:noProof/>
              </w:rPr>
            </w:pPr>
            <w:r w:rsidRPr="00C93A4F">
              <w:rPr>
                <w:rFonts w:ascii="Times New Roman" w:hAnsi="Times New Roman" w:cs="Times New Roman"/>
                <w:noProof/>
              </w:rPr>
              <w:t>Cody Hogan</w:t>
            </w:r>
          </w:p>
        </w:tc>
      </w:tr>
      <w:tr w:rsidR="00F56797" w:rsidRPr="00C93A4F" w14:paraId="45BEB8D0" w14:textId="77777777" w:rsidTr="001519C5">
        <w:tc>
          <w:tcPr>
            <w:tcW w:w="5688" w:type="dxa"/>
          </w:tcPr>
          <w:p w14:paraId="1C9DEF03" w14:textId="4B98C047" w:rsidR="00F56797" w:rsidRPr="00C93A4F" w:rsidRDefault="00F56797" w:rsidP="001519C5">
            <w:pPr>
              <w:rPr>
                <w:rFonts w:ascii="Times New Roman" w:hAnsi="Times New Roman" w:cs="Times New Roman"/>
              </w:rPr>
            </w:pPr>
            <w:r w:rsidRPr="00C93A4F">
              <w:rPr>
                <w:rFonts w:ascii="Times New Roman" w:hAnsi="Times New Roman" w:cs="Times New Roman"/>
                <w:noProof/>
              </w:rPr>
              <w:t>Verizon</w:t>
            </w:r>
          </w:p>
        </w:tc>
        <w:tc>
          <w:tcPr>
            <w:tcW w:w="4230" w:type="dxa"/>
            <w:shd w:val="clear" w:color="auto" w:fill="auto"/>
          </w:tcPr>
          <w:p w14:paraId="71E6FE82" w14:textId="282C9491" w:rsidR="00F56797" w:rsidRPr="00C93A4F" w:rsidRDefault="00F56797" w:rsidP="001519C5">
            <w:pPr>
              <w:rPr>
                <w:rFonts w:ascii="Times New Roman" w:hAnsi="Times New Roman" w:cs="Times New Roman"/>
                <w:noProof/>
              </w:rPr>
            </w:pPr>
            <w:r w:rsidRPr="00C93A4F">
              <w:rPr>
                <w:rFonts w:ascii="Times New Roman" w:hAnsi="Times New Roman" w:cs="Times New Roman"/>
                <w:noProof/>
              </w:rPr>
              <w:t>Leslie J. Martinkovics</w:t>
            </w:r>
          </w:p>
        </w:tc>
      </w:tr>
      <w:tr w:rsidR="00904C70" w:rsidRPr="00C93A4F" w14:paraId="05FC9875" w14:textId="77777777" w:rsidTr="001519C5">
        <w:tc>
          <w:tcPr>
            <w:tcW w:w="5688" w:type="dxa"/>
          </w:tcPr>
          <w:p w14:paraId="242FE80E" w14:textId="2AB2C912" w:rsidR="00904C70" w:rsidRPr="00C93A4F" w:rsidRDefault="00904C70" w:rsidP="001519C5">
            <w:pPr>
              <w:rPr>
                <w:rFonts w:ascii="Times New Roman" w:hAnsi="Times New Roman" w:cs="Times New Roman"/>
                <w:noProof/>
              </w:rPr>
            </w:pPr>
            <w:r w:rsidRPr="00C93A4F">
              <w:rPr>
                <w:rFonts w:ascii="Times New Roman" w:hAnsi="Times New Roman" w:cs="Times New Roman"/>
                <w:noProof/>
              </w:rPr>
              <w:t>ViaSat, Inc.</w:t>
            </w:r>
          </w:p>
        </w:tc>
        <w:tc>
          <w:tcPr>
            <w:tcW w:w="4230" w:type="dxa"/>
            <w:shd w:val="clear" w:color="auto" w:fill="auto"/>
          </w:tcPr>
          <w:p w14:paraId="5CE63142" w14:textId="0062AF91" w:rsidR="00904C70" w:rsidRPr="00C93A4F" w:rsidRDefault="00904C70" w:rsidP="001519C5">
            <w:pPr>
              <w:rPr>
                <w:rFonts w:ascii="Times New Roman" w:hAnsi="Times New Roman" w:cs="Times New Roman"/>
                <w:noProof/>
              </w:rPr>
            </w:pPr>
            <w:r w:rsidRPr="00C93A4F">
              <w:rPr>
                <w:rFonts w:ascii="Times New Roman" w:hAnsi="Times New Roman" w:cs="Times New Roman"/>
                <w:noProof/>
              </w:rPr>
              <w:t>Chris Hofer</w:t>
            </w:r>
          </w:p>
        </w:tc>
      </w:tr>
      <w:tr w:rsidR="0044057D" w:rsidRPr="00C93A4F" w14:paraId="168F96CA" w14:textId="77777777" w:rsidTr="001519C5">
        <w:tc>
          <w:tcPr>
            <w:tcW w:w="5688" w:type="dxa"/>
          </w:tcPr>
          <w:p w14:paraId="36A4AAB0" w14:textId="59EA1C97" w:rsidR="0044057D" w:rsidRPr="00C93A4F" w:rsidRDefault="00461FED" w:rsidP="001519C5">
            <w:pPr>
              <w:rPr>
                <w:rFonts w:ascii="Times New Roman" w:hAnsi="Times New Roman" w:cs="Times New Roman"/>
                <w:noProof/>
              </w:rPr>
            </w:pPr>
            <w:r w:rsidRPr="00C93A4F">
              <w:rPr>
                <w:rFonts w:ascii="Times New Roman" w:hAnsi="Times New Roman" w:cs="Times New Roman"/>
                <w:noProof/>
              </w:rPr>
              <w:t>Wi-Fi Alliance</w:t>
            </w:r>
          </w:p>
        </w:tc>
        <w:tc>
          <w:tcPr>
            <w:tcW w:w="4230" w:type="dxa"/>
            <w:shd w:val="clear" w:color="auto" w:fill="auto"/>
          </w:tcPr>
          <w:p w14:paraId="6634E705" w14:textId="60838DB1" w:rsidR="0044057D" w:rsidRPr="00C93A4F" w:rsidRDefault="00461FED" w:rsidP="001519C5">
            <w:pPr>
              <w:rPr>
                <w:rFonts w:ascii="Times New Roman" w:hAnsi="Times New Roman" w:cs="Times New Roman"/>
                <w:noProof/>
              </w:rPr>
            </w:pPr>
            <w:r w:rsidRPr="00C93A4F">
              <w:rPr>
                <w:rFonts w:ascii="Times New Roman" w:hAnsi="Times New Roman" w:cs="Times New Roman"/>
                <w:noProof/>
              </w:rPr>
              <w:t>Alex Roytblat</w:t>
            </w:r>
          </w:p>
        </w:tc>
      </w:tr>
      <w:tr w:rsidR="0004305C" w:rsidRPr="00C93A4F" w14:paraId="28BE2807" w14:textId="77777777" w:rsidTr="001519C5">
        <w:trPr>
          <w:trHeight w:val="277"/>
        </w:trPr>
        <w:tc>
          <w:tcPr>
            <w:tcW w:w="5688" w:type="dxa"/>
          </w:tcPr>
          <w:p w14:paraId="13A0A5A6" w14:textId="77777777" w:rsidR="0004305C" w:rsidRPr="00C93A4F" w:rsidRDefault="0004305C" w:rsidP="001519C5">
            <w:pPr>
              <w:rPr>
                <w:rFonts w:ascii="Times New Roman" w:hAnsi="Times New Roman" w:cs="Times New Roman"/>
                <w:noProof/>
              </w:rPr>
            </w:pPr>
            <w:r w:rsidRPr="00C93A4F">
              <w:rPr>
                <w:rFonts w:ascii="Times New Roman" w:hAnsi="Times New Roman" w:cs="Times New Roman"/>
                <w:noProof/>
              </w:rPr>
              <w:t>Special Government Employee</w:t>
            </w:r>
          </w:p>
        </w:tc>
        <w:tc>
          <w:tcPr>
            <w:tcW w:w="4230" w:type="dxa"/>
          </w:tcPr>
          <w:p w14:paraId="14FF7F2A" w14:textId="77777777" w:rsidR="0004305C" w:rsidRPr="00C93A4F" w:rsidRDefault="0004305C" w:rsidP="001519C5">
            <w:pPr>
              <w:rPr>
                <w:rFonts w:ascii="Times New Roman" w:hAnsi="Times New Roman" w:cs="Times New Roman"/>
                <w:noProof/>
              </w:rPr>
            </w:pPr>
            <w:r w:rsidRPr="00C93A4F">
              <w:rPr>
                <w:rFonts w:ascii="Times New Roman" w:hAnsi="Times New Roman" w:cs="Times New Roman"/>
              </w:rPr>
              <w:t>Dr. Charles Rush</w:t>
            </w:r>
          </w:p>
        </w:tc>
      </w:tr>
    </w:tbl>
    <w:p w14:paraId="4ECB6C98" w14:textId="77777777" w:rsidR="00F21DF8" w:rsidRPr="00C93A4F" w:rsidRDefault="00F21DF8" w:rsidP="009E451B">
      <w:pPr>
        <w:rPr>
          <w:rFonts w:ascii="Times New Roman" w:hAnsi="Times New Roman" w:cs="Times New Roman"/>
          <w:b/>
          <w:u w:val="single"/>
        </w:rPr>
      </w:pPr>
    </w:p>
    <w:p w14:paraId="3BF04070" w14:textId="2A461887" w:rsidR="00726BA4" w:rsidRPr="00C93A4F" w:rsidRDefault="009E451B" w:rsidP="00E6508B">
      <w:pPr>
        <w:rPr>
          <w:rFonts w:ascii="Times New Roman" w:hAnsi="Times New Roman" w:cs="Times New Roman"/>
          <w:b/>
          <w:u w:val="single"/>
        </w:rPr>
      </w:pPr>
      <w:r w:rsidRPr="00C93A4F">
        <w:rPr>
          <w:rFonts w:ascii="Times New Roman" w:hAnsi="Times New Roman" w:cs="Times New Roman"/>
          <w:b/>
          <w:u w:val="single"/>
        </w:rPr>
        <w:t>Observers</w:t>
      </w:r>
    </w:p>
    <w:p w14:paraId="1DA6169A" w14:textId="5542ADD0" w:rsidR="00461FED" w:rsidRPr="00C93A4F" w:rsidRDefault="00461FED" w:rsidP="009E451B">
      <w:pPr>
        <w:pStyle w:val="ListParagraph"/>
        <w:numPr>
          <w:ilvl w:val="0"/>
          <w:numId w:val="2"/>
        </w:numPr>
        <w:spacing w:after="0" w:line="240" w:lineRule="auto"/>
        <w:rPr>
          <w:rFonts w:ascii="Times New Roman" w:hAnsi="Times New Roman" w:cs="Times New Roman"/>
          <w:sz w:val="24"/>
          <w:szCs w:val="24"/>
        </w:rPr>
      </w:pPr>
      <w:r w:rsidRPr="00C93A4F">
        <w:rPr>
          <w:rFonts w:ascii="Times New Roman" w:hAnsi="Times New Roman" w:cs="Times New Roman"/>
          <w:sz w:val="24"/>
          <w:szCs w:val="24"/>
        </w:rPr>
        <w:t>Colin Alberts, Freedom Technologies</w:t>
      </w:r>
    </w:p>
    <w:p w14:paraId="12A249E2" w14:textId="1E5CB73D" w:rsidR="00E32B51" w:rsidRPr="00C93A4F" w:rsidRDefault="00E32B51" w:rsidP="009E451B">
      <w:pPr>
        <w:pStyle w:val="ListParagraph"/>
        <w:numPr>
          <w:ilvl w:val="0"/>
          <w:numId w:val="2"/>
        </w:numPr>
        <w:spacing w:after="0" w:line="240" w:lineRule="auto"/>
        <w:rPr>
          <w:rFonts w:ascii="Times New Roman" w:hAnsi="Times New Roman" w:cs="Times New Roman"/>
          <w:sz w:val="24"/>
          <w:szCs w:val="24"/>
        </w:rPr>
      </w:pPr>
      <w:r w:rsidRPr="00C93A4F">
        <w:rPr>
          <w:rFonts w:ascii="Times New Roman" w:hAnsi="Times New Roman" w:cs="Times New Roman"/>
          <w:sz w:val="24"/>
          <w:szCs w:val="24"/>
        </w:rPr>
        <w:t>Reza Arefi, Intel Corporation</w:t>
      </w:r>
    </w:p>
    <w:p w14:paraId="0EC22689" w14:textId="35489105" w:rsidR="0004305C" w:rsidRPr="00C93A4F" w:rsidRDefault="0004305C" w:rsidP="009E451B">
      <w:pPr>
        <w:pStyle w:val="ListParagraph"/>
        <w:numPr>
          <w:ilvl w:val="0"/>
          <w:numId w:val="2"/>
        </w:numPr>
        <w:spacing w:after="0" w:line="240" w:lineRule="auto"/>
        <w:rPr>
          <w:rFonts w:ascii="Times New Roman" w:hAnsi="Times New Roman" w:cs="Times New Roman"/>
          <w:sz w:val="24"/>
          <w:szCs w:val="24"/>
        </w:rPr>
      </w:pPr>
      <w:r w:rsidRPr="00C93A4F">
        <w:rPr>
          <w:rFonts w:ascii="Times New Roman" w:hAnsi="Times New Roman" w:cs="Times New Roman"/>
          <w:sz w:val="24"/>
          <w:szCs w:val="24"/>
        </w:rPr>
        <w:t>Mike Biggs, FAA</w:t>
      </w:r>
    </w:p>
    <w:p w14:paraId="2DF59BAF" w14:textId="005BFBD3" w:rsidR="009C33CC" w:rsidRPr="00C93A4F" w:rsidRDefault="00E32B51" w:rsidP="00E32B51">
      <w:pPr>
        <w:pStyle w:val="ListParagraph"/>
        <w:numPr>
          <w:ilvl w:val="0"/>
          <w:numId w:val="2"/>
        </w:numPr>
        <w:spacing w:after="0" w:line="240" w:lineRule="auto"/>
        <w:rPr>
          <w:rFonts w:ascii="Times New Roman" w:hAnsi="Times New Roman" w:cs="Times New Roman"/>
          <w:sz w:val="24"/>
          <w:szCs w:val="24"/>
        </w:rPr>
      </w:pPr>
      <w:r w:rsidRPr="00C93A4F">
        <w:rPr>
          <w:rFonts w:ascii="Times New Roman" w:hAnsi="Times New Roman" w:cs="Times New Roman"/>
          <w:sz w:val="24"/>
          <w:szCs w:val="24"/>
        </w:rPr>
        <w:t>Giselle Creeser, Inmarsat</w:t>
      </w:r>
    </w:p>
    <w:p w14:paraId="20AE3454" w14:textId="5CD6359C" w:rsidR="00E32B51" w:rsidRPr="00C93A4F" w:rsidRDefault="009E451B" w:rsidP="00E32B51">
      <w:pPr>
        <w:pStyle w:val="ListParagraph"/>
        <w:numPr>
          <w:ilvl w:val="0"/>
          <w:numId w:val="2"/>
        </w:numPr>
        <w:spacing w:after="0" w:line="240" w:lineRule="auto"/>
        <w:rPr>
          <w:rFonts w:ascii="Times New Roman" w:hAnsi="Times New Roman" w:cs="Times New Roman"/>
          <w:sz w:val="24"/>
          <w:szCs w:val="24"/>
        </w:rPr>
      </w:pPr>
      <w:r w:rsidRPr="00C93A4F">
        <w:rPr>
          <w:rFonts w:ascii="Times New Roman" w:hAnsi="Times New Roman" w:cs="Times New Roman"/>
          <w:sz w:val="24"/>
          <w:szCs w:val="24"/>
        </w:rPr>
        <w:t>Ed Ehrlich, Inter</w:t>
      </w:r>
      <w:r w:rsidR="00726BA4" w:rsidRPr="00C93A4F">
        <w:rPr>
          <w:rFonts w:ascii="Times New Roman" w:hAnsi="Times New Roman" w:cs="Times New Roman"/>
          <w:sz w:val="24"/>
          <w:szCs w:val="24"/>
        </w:rPr>
        <w:t>D</w:t>
      </w:r>
      <w:r w:rsidRPr="00C93A4F">
        <w:rPr>
          <w:rFonts w:ascii="Times New Roman" w:hAnsi="Times New Roman" w:cs="Times New Roman"/>
          <w:sz w:val="24"/>
          <w:szCs w:val="24"/>
        </w:rPr>
        <w:t>igital</w:t>
      </w:r>
      <w:r w:rsidR="00762375" w:rsidRPr="00C93A4F">
        <w:rPr>
          <w:rFonts w:ascii="Times New Roman" w:hAnsi="Times New Roman" w:cs="Times New Roman"/>
          <w:sz w:val="24"/>
          <w:szCs w:val="24"/>
        </w:rPr>
        <w:t xml:space="preserve"> Communications, Inc.</w:t>
      </w:r>
    </w:p>
    <w:p w14:paraId="3E1546C6" w14:textId="7670F1D1" w:rsidR="00E32B51" w:rsidRPr="00C93A4F" w:rsidRDefault="00E32B51" w:rsidP="00E6508B">
      <w:pPr>
        <w:pStyle w:val="ListParagraph"/>
        <w:numPr>
          <w:ilvl w:val="0"/>
          <w:numId w:val="2"/>
        </w:numPr>
        <w:spacing w:after="0" w:line="240" w:lineRule="auto"/>
        <w:rPr>
          <w:rFonts w:ascii="Times New Roman" w:hAnsi="Times New Roman" w:cs="Times New Roman"/>
          <w:sz w:val="24"/>
          <w:szCs w:val="24"/>
        </w:rPr>
      </w:pPr>
      <w:r w:rsidRPr="00C93A4F">
        <w:rPr>
          <w:rFonts w:ascii="Times New Roman" w:hAnsi="Times New Roman" w:cs="Times New Roman"/>
          <w:sz w:val="24"/>
          <w:szCs w:val="24"/>
        </w:rPr>
        <w:t xml:space="preserve">Andrew Feltman, Peraton for DoD </w:t>
      </w:r>
    </w:p>
    <w:p w14:paraId="488B0CA1" w14:textId="61BF5B02" w:rsidR="00453F05" w:rsidRPr="00C93A4F" w:rsidRDefault="00E6508B" w:rsidP="00E6508B">
      <w:pPr>
        <w:pStyle w:val="ListParagraph"/>
        <w:numPr>
          <w:ilvl w:val="0"/>
          <w:numId w:val="2"/>
        </w:numPr>
        <w:spacing w:after="0" w:line="240" w:lineRule="auto"/>
        <w:rPr>
          <w:rFonts w:ascii="Times New Roman" w:hAnsi="Times New Roman" w:cs="Times New Roman"/>
          <w:sz w:val="24"/>
          <w:szCs w:val="24"/>
        </w:rPr>
      </w:pPr>
      <w:r w:rsidRPr="00C93A4F">
        <w:rPr>
          <w:rFonts w:ascii="Times New Roman" w:hAnsi="Times New Roman" w:cs="Times New Roman"/>
          <w:sz w:val="24"/>
          <w:szCs w:val="24"/>
        </w:rPr>
        <w:t>Shelli Rose Haskins, ACES</w:t>
      </w:r>
      <w:r w:rsidR="00E32B51" w:rsidRPr="00C93A4F">
        <w:rPr>
          <w:rFonts w:ascii="Times New Roman" w:hAnsi="Times New Roman" w:cs="Times New Roman"/>
          <w:sz w:val="24"/>
          <w:szCs w:val="24"/>
        </w:rPr>
        <w:t xml:space="preserve"> for USCG</w:t>
      </w:r>
    </w:p>
    <w:p w14:paraId="3BF21DC1" w14:textId="7E801493" w:rsidR="00E32B51" w:rsidRPr="00C93A4F" w:rsidRDefault="00E32B51" w:rsidP="00E6508B">
      <w:pPr>
        <w:pStyle w:val="ListParagraph"/>
        <w:numPr>
          <w:ilvl w:val="0"/>
          <w:numId w:val="2"/>
        </w:numPr>
        <w:spacing w:after="0" w:line="240" w:lineRule="auto"/>
        <w:rPr>
          <w:rFonts w:ascii="Times New Roman" w:hAnsi="Times New Roman" w:cs="Times New Roman"/>
          <w:sz w:val="24"/>
          <w:szCs w:val="24"/>
        </w:rPr>
      </w:pPr>
      <w:r w:rsidRPr="00C93A4F">
        <w:rPr>
          <w:rFonts w:ascii="Times New Roman" w:hAnsi="Times New Roman" w:cs="Times New Roman"/>
          <w:sz w:val="24"/>
          <w:szCs w:val="24"/>
        </w:rPr>
        <w:t>Ryan Henry, SES</w:t>
      </w:r>
    </w:p>
    <w:p w14:paraId="44A0341F" w14:textId="1C91E4AE" w:rsidR="00E6508B" w:rsidRPr="00C93A4F" w:rsidRDefault="00461FED" w:rsidP="00E32B51">
      <w:pPr>
        <w:pStyle w:val="ListParagraph"/>
        <w:numPr>
          <w:ilvl w:val="0"/>
          <w:numId w:val="2"/>
        </w:numPr>
        <w:spacing w:after="0" w:line="240" w:lineRule="auto"/>
        <w:rPr>
          <w:rFonts w:ascii="Times New Roman" w:hAnsi="Times New Roman" w:cs="Times New Roman"/>
          <w:sz w:val="24"/>
          <w:szCs w:val="24"/>
        </w:rPr>
      </w:pPr>
      <w:r w:rsidRPr="00C93A4F">
        <w:rPr>
          <w:rFonts w:ascii="Times New Roman" w:hAnsi="Times New Roman" w:cs="Times New Roman"/>
          <w:sz w:val="24"/>
          <w:szCs w:val="24"/>
        </w:rPr>
        <w:t>Jim Higgins, ARCS for NASA</w:t>
      </w:r>
    </w:p>
    <w:p w14:paraId="45C0DA6C" w14:textId="0A22165C" w:rsidR="00726BA4" w:rsidRPr="00C93A4F" w:rsidRDefault="00E853DC" w:rsidP="00E6508B">
      <w:pPr>
        <w:pStyle w:val="ListParagraph"/>
        <w:numPr>
          <w:ilvl w:val="0"/>
          <w:numId w:val="2"/>
        </w:numPr>
        <w:spacing w:after="0" w:line="240" w:lineRule="auto"/>
        <w:rPr>
          <w:rFonts w:ascii="Times New Roman" w:hAnsi="Times New Roman" w:cs="Times New Roman"/>
          <w:sz w:val="24"/>
          <w:szCs w:val="24"/>
        </w:rPr>
      </w:pPr>
      <w:r w:rsidRPr="00C93A4F">
        <w:rPr>
          <w:rFonts w:ascii="Times New Roman" w:hAnsi="Times New Roman" w:cs="Times New Roman"/>
          <w:sz w:val="24"/>
          <w:szCs w:val="24"/>
        </w:rPr>
        <w:t>Bruce Lamb, NTIA</w:t>
      </w:r>
    </w:p>
    <w:p w14:paraId="57CF5DC9" w14:textId="43086F16" w:rsidR="00E32B51" w:rsidRPr="00C93A4F" w:rsidRDefault="00E32B51" w:rsidP="00E6508B">
      <w:pPr>
        <w:pStyle w:val="ListParagraph"/>
        <w:numPr>
          <w:ilvl w:val="0"/>
          <w:numId w:val="2"/>
        </w:numPr>
        <w:spacing w:after="0" w:line="240" w:lineRule="auto"/>
        <w:rPr>
          <w:rFonts w:ascii="Times New Roman" w:hAnsi="Times New Roman" w:cs="Times New Roman"/>
          <w:sz w:val="24"/>
          <w:szCs w:val="24"/>
        </w:rPr>
      </w:pPr>
      <w:r w:rsidRPr="00C93A4F">
        <w:rPr>
          <w:rFonts w:ascii="Times New Roman" w:hAnsi="Times New Roman" w:cs="Times New Roman"/>
          <w:sz w:val="24"/>
          <w:szCs w:val="24"/>
        </w:rPr>
        <w:t>Eric Lee, DoD</w:t>
      </w:r>
    </w:p>
    <w:p w14:paraId="208872D8" w14:textId="4E2E3892" w:rsidR="00E6508B" w:rsidRPr="00C93A4F" w:rsidRDefault="00E6508B" w:rsidP="009E451B">
      <w:pPr>
        <w:pStyle w:val="ListParagraph"/>
        <w:numPr>
          <w:ilvl w:val="0"/>
          <w:numId w:val="2"/>
        </w:numPr>
        <w:spacing w:after="0" w:line="240" w:lineRule="auto"/>
        <w:rPr>
          <w:rFonts w:ascii="Times New Roman" w:hAnsi="Times New Roman" w:cs="Times New Roman"/>
          <w:sz w:val="24"/>
          <w:szCs w:val="24"/>
        </w:rPr>
      </w:pPr>
      <w:r w:rsidRPr="00C93A4F">
        <w:rPr>
          <w:rFonts w:ascii="Times New Roman" w:hAnsi="Times New Roman" w:cs="Times New Roman"/>
          <w:sz w:val="24"/>
          <w:szCs w:val="24"/>
        </w:rPr>
        <w:t>Giadira Leon, S3 for AFSMO</w:t>
      </w:r>
    </w:p>
    <w:p w14:paraId="05D16B8C" w14:textId="77E4C367" w:rsidR="00E6508B" w:rsidRPr="00C93A4F" w:rsidRDefault="00E6508B" w:rsidP="009E451B">
      <w:pPr>
        <w:pStyle w:val="ListParagraph"/>
        <w:numPr>
          <w:ilvl w:val="0"/>
          <w:numId w:val="2"/>
        </w:numPr>
        <w:spacing w:after="0" w:line="240" w:lineRule="auto"/>
        <w:rPr>
          <w:rFonts w:ascii="Times New Roman" w:hAnsi="Times New Roman" w:cs="Times New Roman"/>
          <w:sz w:val="24"/>
          <w:szCs w:val="24"/>
        </w:rPr>
      </w:pPr>
      <w:r w:rsidRPr="00C93A4F">
        <w:rPr>
          <w:rFonts w:ascii="Times New Roman" w:hAnsi="Times New Roman" w:cs="Times New Roman"/>
          <w:sz w:val="24"/>
          <w:szCs w:val="24"/>
        </w:rPr>
        <w:t>Madi Lottenbach, Wiley Rein</w:t>
      </w:r>
      <w:r w:rsidR="00C62587" w:rsidRPr="00C93A4F">
        <w:rPr>
          <w:rFonts w:ascii="Times New Roman" w:hAnsi="Times New Roman" w:cs="Times New Roman"/>
          <w:sz w:val="24"/>
          <w:szCs w:val="24"/>
        </w:rPr>
        <w:t xml:space="preserve"> LLP</w:t>
      </w:r>
    </w:p>
    <w:p w14:paraId="0CBC9B79" w14:textId="59818AF3" w:rsidR="007A01B1" w:rsidRPr="00C93A4F" w:rsidRDefault="0004305C" w:rsidP="00E6508B">
      <w:pPr>
        <w:pStyle w:val="ListParagraph"/>
        <w:numPr>
          <w:ilvl w:val="0"/>
          <w:numId w:val="2"/>
        </w:numPr>
        <w:spacing w:after="0" w:line="240" w:lineRule="auto"/>
        <w:rPr>
          <w:rFonts w:ascii="Times New Roman" w:hAnsi="Times New Roman" w:cs="Times New Roman"/>
          <w:sz w:val="24"/>
          <w:szCs w:val="24"/>
        </w:rPr>
      </w:pPr>
      <w:r w:rsidRPr="00C93A4F">
        <w:rPr>
          <w:rFonts w:ascii="Times New Roman" w:hAnsi="Times New Roman" w:cs="Times New Roman"/>
          <w:sz w:val="24"/>
          <w:szCs w:val="24"/>
        </w:rPr>
        <w:t>Brian Patten, NTIA</w:t>
      </w:r>
    </w:p>
    <w:p w14:paraId="1D89E222" w14:textId="5DA7294E" w:rsidR="00EE2EFE" w:rsidRPr="00C93A4F" w:rsidRDefault="00726BA4" w:rsidP="00E6508B">
      <w:pPr>
        <w:pStyle w:val="ListParagraph"/>
        <w:numPr>
          <w:ilvl w:val="0"/>
          <w:numId w:val="2"/>
        </w:numPr>
        <w:spacing w:after="0" w:line="240" w:lineRule="auto"/>
        <w:rPr>
          <w:rFonts w:ascii="Times New Roman" w:hAnsi="Times New Roman" w:cs="Times New Roman"/>
          <w:sz w:val="24"/>
          <w:szCs w:val="24"/>
        </w:rPr>
      </w:pPr>
      <w:r w:rsidRPr="00C93A4F">
        <w:rPr>
          <w:rFonts w:ascii="Times New Roman" w:hAnsi="Times New Roman" w:cs="Times New Roman"/>
          <w:sz w:val="24"/>
          <w:szCs w:val="24"/>
        </w:rPr>
        <w:t>Amy Sanders, NTIA</w:t>
      </w:r>
    </w:p>
    <w:p w14:paraId="6D95F48F" w14:textId="285FC1C8" w:rsidR="00461FED" w:rsidRPr="00C93A4F" w:rsidRDefault="00461FED" w:rsidP="00E6508B">
      <w:pPr>
        <w:pStyle w:val="ListParagraph"/>
        <w:numPr>
          <w:ilvl w:val="0"/>
          <w:numId w:val="2"/>
        </w:numPr>
        <w:spacing w:after="0" w:line="240" w:lineRule="auto"/>
        <w:rPr>
          <w:rFonts w:ascii="Times New Roman" w:hAnsi="Times New Roman" w:cs="Times New Roman"/>
          <w:sz w:val="24"/>
          <w:szCs w:val="24"/>
        </w:rPr>
      </w:pPr>
      <w:r w:rsidRPr="00C93A4F">
        <w:rPr>
          <w:rFonts w:ascii="Times New Roman" w:hAnsi="Times New Roman" w:cs="Times New Roman"/>
          <w:sz w:val="24"/>
          <w:szCs w:val="24"/>
        </w:rPr>
        <w:t>Vishnu Sahay, ASCR for NASA</w:t>
      </w:r>
    </w:p>
    <w:p w14:paraId="77887CBA" w14:textId="0BA2CB04" w:rsidR="00E32B51" w:rsidRPr="00C93A4F" w:rsidRDefault="00E32B51" w:rsidP="00E6508B">
      <w:pPr>
        <w:pStyle w:val="ListParagraph"/>
        <w:numPr>
          <w:ilvl w:val="0"/>
          <w:numId w:val="2"/>
        </w:numPr>
        <w:spacing w:after="0" w:line="240" w:lineRule="auto"/>
        <w:rPr>
          <w:rFonts w:ascii="Times New Roman" w:hAnsi="Times New Roman" w:cs="Times New Roman"/>
          <w:sz w:val="24"/>
          <w:szCs w:val="24"/>
        </w:rPr>
      </w:pPr>
      <w:r w:rsidRPr="00C93A4F">
        <w:rPr>
          <w:rFonts w:ascii="Times New Roman" w:hAnsi="Times New Roman" w:cs="Times New Roman"/>
          <w:sz w:val="24"/>
          <w:szCs w:val="24"/>
        </w:rPr>
        <w:t>Brandy Jo Sykes, Apple</w:t>
      </w:r>
    </w:p>
    <w:p w14:paraId="402C45C2" w14:textId="7D66D8BE" w:rsidR="00461FED" w:rsidRPr="00C93A4F" w:rsidRDefault="00461FED" w:rsidP="00E6508B">
      <w:pPr>
        <w:pStyle w:val="ListParagraph"/>
        <w:numPr>
          <w:ilvl w:val="0"/>
          <w:numId w:val="2"/>
        </w:numPr>
        <w:spacing w:after="0" w:line="240" w:lineRule="auto"/>
        <w:rPr>
          <w:rFonts w:ascii="Times New Roman" w:hAnsi="Times New Roman" w:cs="Times New Roman"/>
          <w:sz w:val="24"/>
          <w:szCs w:val="24"/>
        </w:rPr>
      </w:pPr>
      <w:r w:rsidRPr="00C93A4F">
        <w:rPr>
          <w:rFonts w:ascii="Times New Roman" w:hAnsi="Times New Roman" w:cs="Times New Roman"/>
          <w:sz w:val="24"/>
          <w:szCs w:val="24"/>
        </w:rPr>
        <w:t>Joanne Wilson, ASCR for NASA</w:t>
      </w:r>
    </w:p>
    <w:p w14:paraId="043DF95F" w14:textId="53296EB2" w:rsidR="00E32B51" w:rsidRPr="00C93A4F" w:rsidRDefault="00E32B51" w:rsidP="00E32B51">
      <w:pPr>
        <w:pStyle w:val="ListParagraph"/>
        <w:numPr>
          <w:ilvl w:val="0"/>
          <w:numId w:val="2"/>
        </w:numPr>
        <w:spacing w:after="0" w:line="240" w:lineRule="auto"/>
        <w:rPr>
          <w:rFonts w:ascii="Times New Roman" w:hAnsi="Times New Roman" w:cs="Times New Roman"/>
          <w:sz w:val="24"/>
          <w:szCs w:val="24"/>
        </w:rPr>
      </w:pPr>
      <w:r w:rsidRPr="00C93A4F">
        <w:rPr>
          <w:rFonts w:ascii="Times New Roman" w:hAnsi="Times New Roman" w:cs="Times New Roman"/>
          <w:sz w:val="24"/>
          <w:szCs w:val="24"/>
        </w:rPr>
        <w:t>Chip Yorkgitis, Kelley Drye &amp; Warren LLP</w:t>
      </w:r>
    </w:p>
    <w:sectPr w:rsidR="00E32B51" w:rsidRPr="00C93A4F" w:rsidSect="002D39FF">
      <w:headerReference w:type="default" r:id="rId9"/>
      <w:pgSz w:w="12240" w:h="15840"/>
      <w:pgMar w:top="703" w:right="1800" w:bottom="1440" w:left="1800" w:header="720" w:footer="720" w:gutter="0"/>
      <w:cols w:space="720" w:equalWidth="0">
        <w:col w:w="864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D9E736" w14:textId="77777777" w:rsidR="00FB199A" w:rsidRDefault="00FB199A" w:rsidP="00CC22D8">
      <w:r>
        <w:separator/>
      </w:r>
    </w:p>
  </w:endnote>
  <w:endnote w:type="continuationSeparator" w:id="0">
    <w:p w14:paraId="4F7FCB0A" w14:textId="77777777" w:rsidR="00FB199A" w:rsidRDefault="00FB199A" w:rsidP="00CC2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D38D8F" w14:textId="77777777" w:rsidR="00FB199A" w:rsidRDefault="00FB199A" w:rsidP="00CC22D8">
      <w:r>
        <w:separator/>
      </w:r>
    </w:p>
  </w:footnote>
  <w:footnote w:type="continuationSeparator" w:id="0">
    <w:p w14:paraId="41CE3ADD" w14:textId="77777777" w:rsidR="00FB199A" w:rsidRDefault="00FB199A" w:rsidP="00CC22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2BBC1C" w14:textId="1CE37414" w:rsidR="00146CC0" w:rsidRDefault="00146CC0" w:rsidP="00146CC0">
    <w:pPr>
      <w:pStyle w:val="Header"/>
    </w:pPr>
    <w:r>
      <w:tab/>
    </w:r>
    <w:r>
      <w:tab/>
      <w:t>IWG-2/</w:t>
    </w:r>
    <w:r w:rsidR="009336D7">
      <w:t>0</w:t>
    </w:r>
    <w:r w:rsidR="005A4D7A">
      <w:t>67</w:t>
    </w:r>
    <w:r w:rsidR="00861AAA">
      <w:t>(</w:t>
    </w:r>
    <w:r w:rsidR="005A4D7A">
      <w:t>22</w:t>
    </w:r>
    <w:r w:rsidR="00DC50C4">
      <w:t>.0</w:t>
    </w:r>
    <w:r w:rsidR="00F47C69">
      <w:t>3</w:t>
    </w:r>
    <w:r w:rsidR="006837BD">
      <w:t>.1</w:t>
    </w:r>
    <w:r w:rsidR="002A0096">
      <w:t>8</w:t>
    </w:r>
    <w:r>
      <w:t>)</w:t>
    </w:r>
  </w:p>
  <w:p w14:paraId="42B230A6" w14:textId="77777777" w:rsidR="00DF02ED" w:rsidRDefault="00DF02ED">
    <w:pPr>
      <w:pStyle w:val="Header"/>
    </w:pPr>
  </w:p>
  <w:p w14:paraId="4901190F" w14:textId="77777777" w:rsidR="00DF02ED" w:rsidRDefault="00DF02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E40A6"/>
    <w:multiLevelType w:val="hybridMultilevel"/>
    <w:tmpl w:val="C8EE09DC"/>
    <w:lvl w:ilvl="0" w:tplc="2EF00CD6">
      <w:start w:val="1"/>
      <w:numFmt w:val="lowerLetter"/>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065B7058"/>
    <w:multiLevelType w:val="hybridMultilevel"/>
    <w:tmpl w:val="D214FA6C"/>
    <w:lvl w:ilvl="0" w:tplc="5888E98A">
      <w:start w:val="1"/>
      <w:numFmt w:val="lowerLetter"/>
      <w:lvlText w:val="%1)"/>
      <w:lvlJc w:val="left"/>
      <w:pPr>
        <w:ind w:left="1080" w:hanging="360"/>
      </w:pPr>
      <w:rPr>
        <w:rFonts w:asciiTheme="minorHAnsi" w:hAnsiTheme="minorHAnsi" w:cstheme="minorBid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BB8355C"/>
    <w:multiLevelType w:val="hybridMultilevel"/>
    <w:tmpl w:val="8698E056"/>
    <w:lvl w:ilvl="0" w:tplc="A1A24482">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BAD62CF"/>
    <w:multiLevelType w:val="hybridMultilevel"/>
    <w:tmpl w:val="EA58F9FC"/>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4517C37"/>
    <w:multiLevelType w:val="hybridMultilevel"/>
    <w:tmpl w:val="24A07934"/>
    <w:lvl w:ilvl="0" w:tplc="DA266500">
      <w:start w:val="1"/>
      <w:numFmt w:val="decimal"/>
      <w:lvlText w:val="%1."/>
      <w:lvlJc w:val="left"/>
      <w:pPr>
        <w:tabs>
          <w:tab w:val="num" w:pos="720"/>
        </w:tabs>
        <w:ind w:left="72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825080"/>
    <w:multiLevelType w:val="hybridMultilevel"/>
    <w:tmpl w:val="2ADECE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4C2F9F"/>
    <w:multiLevelType w:val="hybridMultilevel"/>
    <w:tmpl w:val="BB0C65D4"/>
    <w:lvl w:ilvl="0" w:tplc="958A585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B6847AA"/>
    <w:multiLevelType w:val="singleLevel"/>
    <w:tmpl w:val="DA266500"/>
    <w:lvl w:ilvl="0">
      <w:start w:val="1"/>
      <w:numFmt w:val="decimal"/>
      <w:lvlText w:val="%1."/>
      <w:lvlJc w:val="left"/>
      <w:pPr>
        <w:tabs>
          <w:tab w:val="num" w:pos="720"/>
        </w:tabs>
        <w:ind w:left="720" w:hanging="720"/>
      </w:pPr>
      <w:rPr>
        <w:rFonts w:hint="default"/>
        <w:b w:val="0"/>
      </w:rPr>
    </w:lvl>
  </w:abstractNum>
  <w:abstractNum w:abstractNumId="8" w15:restartNumberingAfterBreak="0">
    <w:nsid w:val="467B2908"/>
    <w:multiLevelType w:val="hybridMultilevel"/>
    <w:tmpl w:val="1A046E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123486"/>
    <w:multiLevelType w:val="hybridMultilevel"/>
    <w:tmpl w:val="C8EE09DC"/>
    <w:lvl w:ilvl="0" w:tplc="2EF00CD6">
      <w:start w:val="1"/>
      <w:numFmt w:val="lowerLetter"/>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490335EB"/>
    <w:multiLevelType w:val="hybridMultilevel"/>
    <w:tmpl w:val="75CA4D14"/>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E39367D"/>
    <w:multiLevelType w:val="hybridMultilevel"/>
    <w:tmpl w:val="9D8C880C"/>
    <w:lvl w:ilvl="0" w:tplc="BDB43B9C">
      <w:start w:val="1"/>
      <w:numFmt w:val="lowerLetter"/>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5A02C96"/>
    <w:multiLevelType w:val="hybridMultilevel"/>
    <w:tmpl w:val="258490C0"/>
    <w:lvl w:ilvl="0" w:tplc="95F09958">
      <w:start w:val="1"/>
      <w:numFmt w:val="decimal"/>
      <w:lvlText w:val="%1."/>
      <w:lvlJc w:val="left"/>
      <w:pPr>
        <w:ind w:left="720" w:hanging="360"/>
      </w:pPr>
      <w:rPr>
        <w:rFonts w:ascii="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EC34BA"/>
    <w:multiLevelType w:val="hybridMultilevel"/>
    <w:tmpl w:val="BA54BB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5CD19C8"/>
    <w:multiLevelType w:val="hybridMultilevel"/>
    <w:tmpl w:val="F7064D0C"/>
    <w:lvl w:ilvl="0" w:tplc="E806C494">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2"/>
  </w:num>
  <w:num w:numId="3">
    <w:abstractNumId w:val="7"/>
  </w:num>
  <w:num w:numId="4">
    <w:abstractNumId w:val="4"/>
  </w:num>
  <w:num w:numId="5">
    <w:abstractNumId w:val="5"/>
  </w:num>
  <w:num w:numId="6">
    <w:abstractNumId w:val="11"/>
  </w:num>
  <w:num w:numId="7">
    <w:abstractNumId w:val="8"/>
  </w:num>
  <w:num w:numId="8">
    <w:abstractNumId w:val="2"/>
  </w:num>
  <w:num w:numId="9">
    <w:abstractNumId w:val="1"/>
  </w:num>
  <w:num w:numId="10">
    <w:abstractNumId w:val="14"/>
  </w:num>
  <w:num w:numId="11">
    <w:abstractNumId w:val="10"/>
  </w:num>
  <w:num w:numId="12">
    <w:abstractNumId w:val="3"/>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6"/>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savePreviewPicture/>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B9B"/>
    <w:rsid w:val="00001EA5"/>
    <w:rsid w:val="00007CCE"/>
    <w:rsid w:val="000168A8"/>
    <w:rsid w:val="000261EF"/>
    <w:rsid w:val="00030B15"/>
    <w:rsid w:val="000318A6"/>
    <w:rsid w:val="0004305C"/>
    <w:rsid w:val="000451A9"/>
    <w:rsid w:val="00056A3C"/>
    <w:rsid w:val="0006093A"/>
    <w:rsid w:val="00070B29"/>
    <w:rsid w:val="00083A58"/>
    <w:rsid w:val="00087977"/>
    <w:rsid w:val="00095D77"/>
    <w:rsid w:val="00095F7D"/>
    <w:rsid w:val="000A12F2"/>
    <w:rsid w:val="000A170B"/>
    <w:rsid w:val="000A1BD9"/>
    <w:rsid w:val="000A320A"/>
    <w:rsid w:val="000A5AD1"/>
    <w:rsid w:val="000A68C2"/>
    <w:rsid w:val="000B105B"/>
    <w:rsid w:val="000B3BF6"/>
    <w:rsid w:val="000B6259"/>
    <w:rsid w:val="000B7AE5"/>
    <w:rsid w:val="000C0CF7"/>
    <w:rsid w:val="000D2E15"/>
    <w:rsid w:val="000F0249"/>
    <w:rsid w:val="000F1AAF"/>
    <w:rsid w:val="000F7A17"/>
    <w:rsid w:val="001079C2"/>
    <w:rsid w:val="00107FCF"/>
    <w:rsid w:val="00113156"/>
    <w:rsid w:val="00115E50"/>
    <w:rsid w:val="00126C5E"/>
    <w:rsid w:val="001402A0"/>
    <w:rsid w:val="001447EC"/>
    <w:rsid w:val="00146B9B"/>
    <w:rsid w:val="00146CC0"/>
    <w:rsid w:val="0015171F"/>
    <w:rsid w:val="001574CE"/>
    <w:rsid w:val="001734ED"/>
    <w:rsid w:val="00176A21"/>
    <w:rsid w:val="00187AD5"/>
    <w:rsid w:val="001936FA"/>
    <w:rsid w:val="001A2278"/>
    <w:rsid w:val="001B4583"/>
    <w:rsid w:val="001C161C"/>
    <w:rsid w:val="001C5897"/>
    <w:rsid w:val="001D3993"/>
    <w:rsid w:val="001E0519"/>
    <w:rsid w:val="001E0B5D"/>
    <w:rsid w:val="00200AAA"/>
    <w:rsid w:val="002222D6"/>
    <w:rsid w:val="002236B8"/>
    <w:rsid w:val="002264AB"/>
    <w:rsid w:val="002278C6"/>
    <w:rsid w:val="00241583"/>
    <w:rsid w:val="00254093"/>
    <w:rsid w:val="002566AA"/>
    <w:rsid w:val="00257C70"/>
    <w:rsid w:val="002629F0"/>
    <w:rsid w:val="00264190"/>
    <w:rsid w:val="00265FA2"/>
    <w:rsid w:val="002662F6"/>
    <w:rsid w:val="0027153A"/>
    <w:rsid w:val="0027450D"/>
    <w:rsid w:val="002940D2"/>
    <w:rsid w:val="002A0096"/>
    <w:rsid w:val="002A4F12"/>
    <w:rsid w:val="002A6742"/>
    <w:rsid w:val="002A6F07"/>
    <w:rsid w:val="002C6B79"/>
    <w:rsid w:val="002D1FFD"/>
    <w:rsid w:val="002D39FF"/>
    <w:rsid w:val="003068A7"/>
    <w:rsid w:val="00312254"/>
    <w:rsid w:val="003158D7"/>
    <w:rsid w:val="0032085A"/>
    <w:rsid w:val="0032385E"/>
    <w:rsid w:val="003431E7"/>
    <w:rsid w:val="00345AD6"/>
    <w:rsid w:val="00353EE2"/>
    <w:rsid w:val="003574DA"/>
    <w:rsid w:val="00357DA0"/>
    <w:rsid w:val="0036574D"/>
    <w:rsid w:val="00366472"/>
    <w:rsid w:val="00372A38"/>
    <w:rsid w:val="00373F30"/>
    <w:rsid w:val="00381FBD"/>
    <w:rsid w:val="003909AD"/>
    <w:rsid w:val="003A2BE3"/>
    <w:rsid w:val="003A5DBC"/>
    <w:rsid w:val="003A6134"/>
    <w:rsid w:val="003D11D1"/>
    <w:rsid w:val="003D3646"/>
    <w:rsid w:val="003D5BCE"/>
    <w:rsid w:val="003E39AF"/>
    <w:rsid w:val="003E4760"/>
    <w:rsid w:val="003E5158"/>
    <w:rsid w:val="003E784A"/>
    <w:rsid w:val="004032A8"/>
    <w:rsid w:val="004038CE"/>
    <w:rsid w:val="00412A50"/>
    <w:rsid w:val="00413854"/>
    <w:rsid w:val="004155C9"/>
    <w:rsid w:val="00422B9B"/>
    <w:rsid w:val="00424C65"/>
    <w:rsid w:val="0044057D"/>
    <w:rsid w:val="00445EAE"/>
    <w:rsid w:val="00453F05"/>
    <w:rsid w:val="00456A98"/>
    <w:rsid w:val="0046151C"/>
    <w:rsid w:val="00461FED"/>
    <w:rsid w:val="0046317C"/>
    <w:rsid w:val="00465E05"/>
    <w:rsid w:val="004701C4"/>
    <w:rsid w:val="004A1ED0"/>
    <w:rsid w:val="004A46F4"/>
    <w:rsid w:val="004D0B9A"/>
    <w:rsid w:val="004D2337"/>
    <w:rsid w:val="004F5754"/>
    <w:rsid w:val="00511EFF"/>
    <w:rsid w:val="005243C6"/>
    <w:rsid w:val="005325E2"/>
    <w:rsid w:val="005460D3"/>
    <w:rsid w:val="00554FD3"/>
    <w:rsid w:val="00567AEB"/>
    <w:rsid w:val="00576521"/>
    <w:rsid w:val="0058735B"/>
    <w:rsid w:val="00594CB9"/>
    <w:rsid w:val="00594DD4"/>
    <w:rsid w:val="00595C8D"/>
    <w:rsid w:val="005A334E"/>
    <w:rsid w:val="005A416B"/>
    <w:rsid w:val="005A4D7A"/>
    <w:rsid w:val="005B17E6"/>
    <w:rsid w:val="005D4969"/>
    <w:rsid w:val="005E36D1"/>
    <w:rsid w:val="005E3A72"/>
    <w:rsid w:val="00611EF8"/>
    <w:rsid w:val="006240E1"/>
    <w:rsid w:val="00635A21"/>
    <w:rsid w:val="0063679E"/>
    <w:rsid w:val="00650B8A"/>
    <w:rsid w:val="00652C08"/>
    <w:rsid w:val="006574EC"/>
    <w:rsid w:val="00663490"/>
    <w:rsid w:val="00671423"/>
    <w:rsid w:val="006837BD"/>
    <w:rsid w:val="006A653C"/>
    <w:rsid w:val="006C1F37"/>
    <w:rsid w:val="006C3BEF"/>
    <w:rsid w:val="006D6284"/>
    <w:rsid w:val="006E21E3"/>
    <w:rsid w:val="0070446D"/>
    <w:rsid w:val="0070761D"/>
    <w:rsid w:val="00707DA6"/>
    <w:rsid w:val="00725E52"/>
    <w:rsid w:val="00726BA4"/>
    <w:rsid w:val="00730B73"/>
    <w:rsid w:val="00733A8E"/>
    <w:rsid w:val="00737BC2"/>
    <w:rsid w:val="0075009A"/>
    <w:rsid w:val="0075636F"/>
    <w:rsid w:val="007564AE"/>
    <w:rsid w:val="00762375"/>
    <w:rsid w:val="0076459D"/>
    <w:rsid w:val="0077464A"/>
    <w:rsid w:val="007A01B1"/>
    <w:rsid w:val="007A616B"/>
    <w:rsid w:val="007B496E"/>
    <w:rsid w:val="007B4C0D"/>
    <w:rsid w:val="007C2492"/>
    <w:rsid w:val="007C409A"/>
    <w:rsid w:val="007C48FE"/>
    <w:rsid w:val="007E3084"/>
    <w:rsid w:val="0080042E"/>
    <w:rsid w:val="00801463"/>
    <w:rsid w:val="008234F4"/>
    <w:rsid w:val="008306D0"/>
    <w:rsid w:val="00837E5D"/>
    <w:rsid w:val="00857DB4"/>
    <w:rsid w:val="008609B3"/>
    <w:rsid w:val="00861AAA"/>
    <w:rsid w:val="00870601"/>
    <w:rsid w:val="008736C6"/>
    <w:rsid w:val="00875910"/>
    <w:rsid w:val="008818F8"/>
    <w:rsid w:val="00895851"/>
    <w:rsid w:val="008A0BB7"/>
    <w:rsid w:val="008B2110"/>
    <w:rsid w:val="008B7B3D"/>
    <w:rsid w:val="008C0176"/>
    <w:rsid w:val="008D7DFC"/>
    <w:rsid w:val="008E2159"/>
    <w:rsid w:val="008E4F43"/>
    <w:rsid w:val="008F4D48"/>
    <w:rsid w:val="00904C70"/>
    <w:rsid w:val="00906DA7"/>
    <w:rsid w:val="00906DDB"/>
    <w:rsid w:val="00912BE6"/>
    <w:rsid w:val="00912F44"/>
    <w:rsid w:val="00917734"/>
    <w:rsid w:val="00931429"/>
    <w:rsid w:val="009336D7"/>
    <w:rsid w:val="00934275"/>
    <w:rsid w:val="0094458D"/>
    <w:rsid w:val="00964A6B"/>
    <w:rsid w:val="0097760F"/>
    <w:rsid w:val="00985E26"/>
    <w:rsid w:val="009B3F07"/>
    <w:rsid w:val="009B41A9"/>
    <w:rsid w:val="009B5317"/>
    <w:rsid w:val="009C33CC"/>
    <w:rsid w:val="009C7F7B"/>
    <w:rsid w:val="009D3C4A"/>
    <w:rsid w:val="009D5777"/>
    <w:rsid w:val="009E451B"/>
    <w:rsid w:val="009E459C"/>
    <w:rsid w:val="009E4F46"/>
    <w:rsid w:val="009F082B"/>
    <w:rsid w:val="009F475F"/>
    <w:rsid w:val="00A134D3"/>
    <w:rsid w:val="00A16E91"/>
    <w:rsid w:val="00A17FC3"/>
    <w:rsid w:val="00A23A09"/>
    <w:rsid w:val="00A26EDC"/>
    <w:rsid w:val="00A30755"/>
    <w:rsid w:val="00A36466"/>
    <w:rsid w:val="00A364F8"/>
    <w:rsid w:val="00A45FDC"/>
    <w:rsid w:val="00A70877"/>
    <w:rsid w:val="00A727CF"/>
    <w:rsid w:val="00A75482"/>
    <w:rsid w:val="00A84565"/>
    <w:rsid w:val="00AA5C6D"/>
    <w:rsid w:val="00AA627F"/>
    <w:rsid w:val="00AB1D58"/>
    <w:rsid w:val="00AB2DC9"/>
    <w:rsid w:val="00AB547C"/>
    <w:rsid w:val="00AB562E"/>
    <w:rsid w:val="00AB7832"/>
    <w:rsid w:val="00AE00EE"/>
    <w:rsid w:val="00AE51AD"/>
    <w:rsid w:val="00AE53A9"/>
    <w:rsid w:val="00AF7AC6"/>
    <w:rsid w:val="00B05060"/>
    <w:rsid w:val="00B0521D"/>
    <w:rsid w:val="00B26DDE"/>
    <w:rsid w:val="00B41411"/>
    <w:rsid w:val="00B41D00"/>
    <w:rsid w:val="00B42A87"/>
    <w:rsid w:val="00B42E8F"/>
    <w:rsid w:val="00B440F0"/>
    <w:rsid w:val="00B46ECC"/>
    <w:rsid w:val="00B525B9"/>
    <w:rsid w:val="00B545DB"/>
    <w:rsid w:val="00B70754"/>
    <w:rsid w:val="00B727D6"/>
    <w:rsid w:val="00B7312E"/>
    <w:rsid w:val="00B91DC7"/>
    <w:rsid w:val="00B93D17"/>
    <w:rsid w:val="00B946DC"/>
    <w:rsid w:val="00B9477B"/>
    <w:rsid w:val="00BA08DD"/>
    <w:rsid w:val="00BA40C4"/>
    <w:rsid w:val="00BA6EB5"/>
    <w:rsid w:val="00BC4F52"/>
    <w:rsid w:val="00BE75E3"/>
    <w:rsid w:val="00C002D5"/>
    <w:rsid w:val="00C015E5"/>
    <w:rsid w:val="00C05752"/>
    <w:rsid w:val="00C160E0"/>
    <w:rsid w:val="00C23498"/>
    <w:rsid w:val="00C23E59"/>
    <w:rsid w:val="00C551DC"/>
    <w:rsid w:val="00C62587"/>
    <w:rsid w:val="00C8024E"/>
    <w:rsid w:val="00C90C62"/>
    <w:rsid w:val="00C90D18"/>
    <w:rsid w:val="00C92B50"/>
    <w:rsid w:val="00C93A4F"/>
    <w:rsid w:val="00C9677D"/>
    <w:rsid w:val="00CA6CF7"/>
    <w:rsid w:val="00CA7F0B"/>
    <w:rsid w:val="00CC1D8E"/>
    <w:rsid w:val="00CC22D8"/>
    <w:rsid w:val="00CC6162"/>
    <w:rsid w:val="00CE65EE"/>
    <w:rsid w:val="00CE7D89"/>
    <w:rsid w:val="00CF07B2"/>
    <w:rsid w:val="00CF0EF0"/>
    <w:rsid w:val="00CF6C8D"/>
    <w:rsid w:val="00D00080"/>
    <w:rsid w:val="00D01AE4"/>
    <w:rsid w:val="00D06096"/>
    <w:rsid w:val="00D114F1"/>
    <w:rsid w:val="00D11AF1"/>
    <w:rsid w:val="00D11C69"/>
    <w:rsid w:val="00D11F7B"/>
    <w:rsid w:val="00D21C1B"/>
    <w:rsid w:val="00D22BD8"/>
    <w:rsid w:val="00D278E2"/>
    <w:rsid w:val="00D309C9"/>
    <w:rsid w:val="00D41D9B"/>
    <w:rsid w:val="00D61EA2"/>
    <w:rsid w:val="00D62FE9"/>
    <w:rsid w:val="00D65CA9"/>
    <w:rsid w:val="00D7597D"/>
    <w:rsid w:val="00D75CB5"/>
    <w:rsid w:val="00D75FC3"/>
    <w:rsid w:val="00D83CE4"/>
    <w:rsid w:val="00D940E4"/>
    <w:rsid w:val="00DA05BC"/>
    <w:rsid w:val="00DB08C9"/>
    <w:rsid w:val="00DB7921"/>
    <w:rsid w:val="00DC213D"/>
    <w:rsid w:val="00DC2BFC"/>
    <w:rsid w:val="00DC50C4"/>
    <w:rsid w:val="00DC67A2"/>
    <w:rsid w:val="00DF02ED"/>
    <w:rsid w:val="00DF1316"/>
    <w:rsid w:val="00E01E5A"/>
    <w:rsid w:val="00E10E09"/>
    <w:rsid w:val="00E13CEF"/>
    <w:rsid w:val="00E13DB5"/>
    <w:rsid w:val="00E14F5F"/>
    <w:rsid w:val="00E1682F"/>
    <w:rsid w:val="00E26BB4"/>
    <w:rsid w:val="00E32B51"/>
    <w:rsid w:val="00E40497"/>
    <w:rsid w:val="00E412D0"/>
    <w:rsid w:val="00E42C40"/>
    <w:rsid w:val="00E431E9"/>
    <w:rsid w:val="00E455F0"/>
    <w:rsid w:val="00E465F0"/>
    <w:rsid w:val="00E5137D"/>
    <w:rsid w:val="00E56FAF"/>
    <w:rsid w:val="00E6508B"/>
    <w:rsid w:val="00E72074"/>
    <w:rsid w:val="00E819ED"/>
    <w:rsid w:val="00E853DC"/>
    <w:rsid w:val="00E93A09"/>
    <w:rsid w:val="00E95E56"/>
    <w:rsid w:val="00EA098B"/>
    <w:rsid w:val="00EA5D68"/>
    <w:rsid w:val="00EB19A1"/>
    <w:rsid w:val="00EC4490"/>
    <w:rsid w:val="00ED22A2"/>
    <w:rsid w:val="00EE1230"/>
    <w:rsid w:val="00EE2EFE"/>
    <w:rsid w:val="00EE62E5"/>
    <w:rsid w:val="00EE7331"/>
    <w:rsid w:val="00EF111F"/>
    <w:rsid w:val="00EF1F44"/>
    <w:rsid w:val="00EF570F"/>
    <w:rsid w:val="00F000A7"/>
    <w:rsid w:val="00F04301"/>
    <w:rsid w:val="00F07C51"/>
    <w:rsid w:val="00F10243"/>
    <w:rsid w:val="00F21DF8"/>
    <w:rsid w:val="00F301D1"/>
    <w:rsid w:val="00F314B0"/>
    <w:rsid w:val="00F36AC0"/>
    <w:rsid w:val="00F36C2F"/>
    <w:rsid w:val="00F40035"/>
    <w:rsid w:val="00F40991"/>
    <w:rsid w:val="00F424FB"/>
    <w:rsid w:val="00F46C28"/>
    <w:rsid w:val="00F47C69"/>
    <w:rsid w:val="00F51175"/>
    <w:rsid w:val="00F51562"/>
    <w:rsid w:val="00F51C69"/>
    <w:rsid w:val="00F56797"/>
    <w:rsid w:val="00F57522"/>
    <w:rsid w:val="00F65DB5"/>
    <w:rsid w:val="00F86E34"/>
    <w:rsid w:val="00F9712B"/>
    <w:rsid w:val="00FA22AC"/>
    <w:rsid w:val="00FA4696"/>
    <w:rsid w:val="00FA59F2"/>
    <w:rsid w:val="00FA6287"/>
    <w:rsid w:val="00FB0923"/>
    <w:rsid w:val="00FB0F21"/>
    <w:rsid w:val="00FB199A"/>
    <w:rsid w:val="00FB1D00"/>
    <w:rsid w:val="00FB758A"/>
    <w:rsid w:val="00FD0FBA"/>
    <w:rsid w:val="00FD154E"/>
    <w:rsid w:val="00FD35CF"/>
    <w:rsid w:val="00FF23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A1CC9C7"/>
  <w15:docId w15:val="{37F837FD-2348-45F7-B64A-108287496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D39FF"/>
    <w:rPr>
      <w:rFonts w:asciiTheme="minorHAnsi" w:eastAsiaTheme="minorEastAsia" w:hAnsiTheme="minorHAnsi" w:cstheme="min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22D8"/>
    <w:pPr>
      <w:tabs>
        <w:tab w:val="center" w:pos="4680"/>
        <w:tab w:val="right" w:pos="9360"/>
      </w:tabs>
    </w:pPr>
  </w:style>
  <w:style w:type="character" w:customStyle="1" w:styleId="HeaderChar">
    <w:name w:val="Header Char"/>
    <w:basedOn w:val="DefaultParagraphFont"/>
    <w:link w:val="Header"/>
    <w:uiPriority w:val="99"/>
    <w:rsid w:val="00CC22D8"/>
    <w:rPr>
      <w:rFonts w:asciiTheme="minorHAnsi" w:eastAsiaTheme="minorEastAsia" w:hAnsiTheme="minorHAnsi" w:cstheme="minorBidi"/>
      <w:sz w:val="24"/>
      <w:szCs w:val="24"/>
    </w:rPr>
  </w:style>
  <w:style w:type="paragraph" w:styleId="Footer">
    <w:name w:val="footer"/>
    <w:basedOn w:val="Normal"/>
    <w:link w:val="FooterChar"/>
    <w:uiPriority w:val="99"/>
    <w:unhideWhenUsed/>
    <w:rsid w:val="00CC22D8"/>
    <w:pPr>
      <w:tabs>
        <w:tab w:val="center" w:pos="4680"/>
        <w:tab w:val="right" w:pos="9360"/>
      </w:tabs>
    </w:pPr>
  </w:style>
  <w:style w:type="character" w:customStyle="1" w:styleId="FooterChar">
    <w:name w:val="Footer Char"/>
    <w:basedOn w:val="DefaultParagraphFont"/>
    <w:link w:val="Footer"/>
    <w:uiPriority w:val="99"/>
    <w:rsid w:val="00CC22D8"/>
    <w:rPr>
      <w:rFonts w:asciiTheme="minorHAnsi" w:eastAsiaTheme="minorEastAsia" w:hAnsiTheme="minorHAnsi" w:cstheme="minorBidi"/>
      <w:sz w:val="24"/>
      <w:szCs w:val="24"/>
    </w:rPr>
  </w:style>
  <w:style w:type="character" w:styleId="Hyperlink">
    <w:name w:val="Hyperlink"/>
    <w:basedOn w:val="DefaultParagraphFont"/>
    <w:uiPriority w:val="99"/>
    <w:unhideWhenUsed/>
    <w:rsid w:val="00F424FB"/>
    <w:rPr>
      <w:color w:val="0563C1" w:themeColor="hyperlink"/>
      <w:u w:val="single"/>
    </w:rPr>
  </w:style>
  <w:style w:type="paragraph" w:styleId="ListParagraph">
    <w:name w:val="List Paragraph"/>
    <w:basedOn w:val="Normal"/>
    <w:uiPriority w:val="34"/>
    <w:qFormat/>
    <w:rsid w:val="00D00080"/>
    <w:pPr>
      <w:spacing w:after="160" w:line="259" w:lineRule="auto"/>
      <w:ind w:left="720"/>
      <w:contextualSpacing/>
    </w:pPr>
    <w:rPr>
      <w:rFonts w:eastAsiaTheme="minorHAnsi"/>
      <w:sz w:val="22"/>
      <w:szCs w:val="22"/>
    </w:rPr>
  </w:style>
  <w:style w:type="paragraph" w:styleId="BalloonText">
    <w:name w:val="Balloon Text"/>
    <w:basedOn w:val="Normal"/>
    <w:link w:val="BalloonTextChar"/>
    <w:uiPriority w:val="99"/>
    <w:semiHidden/>
    <w:unhideWhenUsed/>
    <w:rsid w:val="00D0008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0080"/>
    <w:rPr>
      <w:rFonts w:ascii="Segoe UI" w:eastAsiaTheme="minorEastAsia" w:hAnsi="Segoe UI" w:cs="Segoe UI"/>
      <w:sz w:val="18"/>
      <w:szCs w:val="18"/>
    </w:rPr>
  </w:style>
  <w:style w:type="character" w:styleId="FollowedHyperlink">
    <w:name w:val="FollowedHyperlink"/>
    <w:basedOn w:val="DefaultParagraphFont"/>
    <w:uiPriority w:val="99"/>
    <w:semiHidden/>
    <w:unhideWhenUsed/>
    <w:rsid w:val="00594CB9"/>
    <w:rPr>
      <w:color w:val="954F72" w:themeColor="followedHyperlink"/>
      <w:u w:val="single"/>
    </w:rPr>
  </w:style>
  <w:style w:type="paragraph" w:styleId="Subtitle">
    <w:name w:val="Subtitle"/>
    <w:basedOn w:val="Normal"/>
    <w:link w:val="SubtitleChar"/>
    <w:uiPriority w:val="11"/>
    <w:qFormat/>
    <w:rsid w:val="00D22BD8"/>
    <w:rPr>
      <w:rFonts w:ascii="Arial" w:eastAsia="Times New Roman" w:hAnsi="Arial" w:cs="Times New Roman"/>
      <w:szCs w:val="20"/>
      <w:u w:val="single"/>
      <w:lang w:eastAsia="ko-KR"/>
    </w:rPr>
  </w:style>
  <w:style w:type="character" w:customStyle="1" w:styleId="SubtitleChar">
    <w:name w:val="Subtitle Char"/>
    <w:basedOn w:val="DefaultParagraphFont"/>
    <w:link w:val="Subtitle"/>
    <w:uiPriority w:val="11"/>
    <w:rsid w:val="00D22BD8"/>
    <w:rPr>
      <w:rFonts w:ascii="Arial" w:hAnsi="Arial"/>
      <w:sz w:val="24"/>
      <w:u w:val="single"/>
      <w:lang w:eastAsia="ko-KR"/>
    </w:rPr>
  </w:style>
  <w:style w:type="character" w:styleId="CommentReference">
    <w:name w:val="annotation reference"/>
    <w:basedOn w:val="DefaultParagraphFont"/>
    <w:uiPriority w:val="99"/>
    <w:semiHidden/>
    <w:unhideWhenUsed/>
    <w:rsid w:val="000A12F2"/>
    <w:rPr>
      <w:sz w:val="16"/>
      <w:szCs w:val="16"/>
    </w:rPr>
  </w:style>
  <w:style w:type="paragraph" w:styleId="CommentText">
    <w:name w:val="annotation text"/>
    <w:basedOn w:val="Normal"/>
    <w:link w:val="CommentTextChar"/>
    <w:uiPriority w:val="99"/>
    <w:semiHidden/>
    <w:unhideWhenUsed/>
    <w:rsid w:val="000A12F2"/>
    <w:rPr>
      <w:sz w:val="20"/>
      <w:szCs w:val="20"/>
    </w:rPr>
  </w:style>
  <w:style w:type="character" w:customStyle="1" w:styleId="CommentTextChar">
    <w:name w:val="Comment Text Char"/>
    <w:basedOn w:val="DefaultParagraphFont"/>
    <w:link w:val="CommentText"/>
    <w:uiPriority w:val="99"/>
    <w:semiHidden/>
    <w:rsid w:val="000A12F2"/>
    <w:rPr>
      <w:rFonts w:asciiTheme="minorHAnsi" w:eastAsiaTheme="minorEastAsia" w:hAnsiTheme="minorHAnsi" w:cstheme="minorBidi"/>
    </w:rPr>
  </w:style>
  <w:style w:type="paragraph" w:styleId="CommentSubject">
    <w:name w:val="annotation subject"/>
    <w:basedOn w:val="CommentText"/>
    <w:next w:val="CommentText"/>
    <w:link w:val="CommentSubjectChar"/>
    <w:uiPriority w:val="99"/>
    <w:semiHidden/>
    <w:unhideWhenUsed/>
    <w:rsid w:val="000A12F2"/>
    <w:rPr>
      <w:b/>
      <w:bCs/>
    </w:rPr>
  </w:style>
  <w:style w:type="character" w:customStyle="1" w:styleId="CommentSubjectChar">
    <w:name w:val="Comment Subject Char"/>
    <w:basedOn w:val="CommentTextChar"/>
    <w:link w:val="CommentSubject"/>
    <w:uiPriority w:val="99"/>
    <w:semiHidden/>
    <w:rsid w:val="000A12F2"/>
    <w:rPr>
      <w:rFonts w:asciiTheme="minorHAnsi" w:eastAsiaTheme="minorEastAsia" w:hAnsiTheme="minorHAnsi" w:cstheme="minorBid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75841">
      <w:bodyDiv w:val="1"/>
      <w:marLeft w:val="0"/>
      <w:marRight w:val="0"/>
      <w:marTop w:val="0"/>
      <w:marBottom w:val="0"/>
      <w:divBdr>
        <w:top w:val="none" w:sz="0" w:space="0" w:color="auto"/>
        <w:left w:val="none" w:sz="0" w:space="0" w:color="auto"/>
        <w:bottom w:val="none" w:sz="0" w:space="0" w:color="auto"/>
        <w:right w:val="none" w:sz="0" w:space="0" w:color="auto"/>
      </w:divBdr>
    </w:div>
    <w:div w:id="182671566">
      <w:bodyDiv w:val="1"/>
      <w:marLeft w:val="0"/>
      <w:marRight w:val="0"/>
      <w:marTop w:val="0"/>
      <w:marBottom w:val="0"/>
      <w:divBdr>
        <w:top w:val="none" w:sz="0" w:space="0" w:color="auto"/>
        <w:left w:val="none" w:sz="0" w:space="0" w:color="auto"/>
        <w:bottom w:val="none" w:sz="0" w:space="0" w:color="auto"/>
        <w:right w:val="none" w:sz="0" w:space="0" w:color="auto"/>
      </w:divBdr>
    </w:div>
    <w:div w:id="379987057">
      <w:bodyDiv w:val="1"/>
      <w:marLeft w:val="0"/>
      <w:marRight w:val="0"/>
      <w:marTop w:val="0"/>
      <w:marBottom w:val="0"/>
      <w:divBdr>
        <w:top w:val="none" w:sz="0" w:space="0" w:color="auto"/>
        <w:left w:val="none" w:sz="0" w:space="0" w:color="auto"/>
        <w:bottom w:val="none" w:sz="0" w:space="0" w:color="auto"/>
        <w:right w:val="none" w:sz="0" w:space="0" w:color="auto"/>
      </w:divBdr>
    </w:div>
    <w:div w:id="441413815">
      <w:bodyDiv w:val="1"/>
      <w:marLeft w:val="0"/>
      <w:marRight w:val="0"/>
      <w:marTop w:val="0"/>
      <w:marBottom w:val="0"/>
      <w:divBdr>
        <w:top w:val="none" w:sz="0" w:space="0" w:color="auto"/>
        <w:left w:val="none" w:sz="0" w:space="0" w:color="auto"/>
        <w:bottom w:val="none" w:sz="0" w:space="0" w:color="auto"/>
        <w:right w:val="none" w:sz="0" w:space="0" w:color="auto"/>
      </w:divBdr>
      <w:divsChild>
        <w:div w:id="253636306">
          <w:marLeft w:val="0"/>
          <w:marRight w:val="0"/>
          <w:marTop w:val="0"/>
          <w:marBottom w:val="0"/>
          <w:divBdr>
            <w:top w:val="none" w:sz="0" w:space="0" w:color="auto"/>
            <w:left w:val="none" w:sz="0" w:space="0" w:color="auto"/>
            <w:bottom w:val="none" w:sz="0" w:space="0" w:color="auto"/>
            <w:right w:val="none" w:sz="0" w:space="0" w:color="auto"/>
          </w:divBdr>
        </w:div>
        <w:div w:id="1275821830">
          <w:marLeft w:val="0"/>
          <w:marRight w:val="0"/>
          <w:marTop w:val="0"/>
          <w:marBottom w:val="0"/>
          <w:divBdr>
            <w:top w:val="none" w:sz="0" w:space="0" w:color="auto"/>
            <w:left w:val="none" w:sz="0" w:space="0" w:color="auto"/>
            <w:bottom w:val="none" w:sz="0" w:space="0" w:color="auto"/>
            <w:right w:val="none" w:sz="0" w:space="0" w:color="auto"/>
          </w:divBdr>
        </w:div>
        <w:div w:id="1135829364">
          <w:marLeft w:val="0"/>
          <w:marRight w:val="0"/>
          <w:marTop w:val="0"/>
          <w:marBottom w:val="0"/>
          <w:divBdr>
            <w:top w:val="none" w:sz="0" w:space="0" w:color="auto"/>
            <w:left w:val="none" w:sz="0" w:space="0" w:color="auto"/>
            <w:bottom w:val="none" w:sz="0" w:space="0" w:color="auto"/>
            <w:right w:val="none" w:sz="0" w:space="0" w:color="auto"/>
          </w:divBdr>
        </w:div>
        <w:div w:id="1357848752">
          <w:marLeft w:val="0"/>
          <w:marRight w:val="0"/>
          <w:marTop w:val="0"/>
          <w:marBottom w:val="0"/>
          <w:divBdr>
            <w:top w:val="none" w:sz="0" w:space="0" w:color="auto"/>
            <w:left w:val="none" w:sz="0" w:space="0" w:color="auto"/>
            <w:bottom w:val="none" w:sz="0" w:space="0" w:color="auto"/>
            <w:right w:val="none" w:sz="0" w:space="0" w:color="auto"/>
          </w:divBdr>
        </w:div>
        <w:div w:id="347801126">
          <w:marLeft w:val="0"/>
          <w:marRight w:val="0"/>
          <w:marTop w:val="0"/>
          <w:marBottom w:val="0"/>
          <w:divBdr>
            <w:top w:val="none" w:sz="0" w:space="0" w:color="auto"/>
            <w:left w:val="none" w:sz="0" w:space="0" w:color="auto"/>
            <w:bottom w:val="none" w:sz="0" w:space="0" w:color="auto"/>
            <w:right w:val="none" w:sz="0" w:space="0" w:color="auto"/>
          </w:divBdr>
        </w:div>
        <w:div w:id="1765298856">
          <w:marLeft w:val="0"/>
          <w:marRight w:val="0"/>
          <w:marTop w:val="0"/>
          <w:marBottom w:val="0"/>
          <w:divBdr>
            <w:top w:val="none" w:sz="0" w:space="0" w:color="auto"/>
            <w:left w:val="none" w:sz="0" w:space="0" w:color="auto"/>
            <w:bottom w:val="none" w:sz="0" w:space="0" w:color="auto"/>
            <w:right w:val="none" w:sz="0" w:space="0" w:color="auto"/>
          </w:divBdr>
        </w:div>
        <w:div w:id="641427099">
          <w:marLeft w:val="0"/>
          <w:marRight w:val="0"/>
          <w:marTop w:val="0"/>
          <w:marBottom w:val="0"/>
          <w:divBdr>
            <w:top w:val="none" w:sz="0" w:space="0" w:color="auto"/>
            <w:left w:val="none" w:sz="0" w:space="0" w:color="auto"/>
            <w:bottom w:val="none" w:sz="0" w:space="0" w:color="auto"/>
            <w:right w:val="none" w:sz="0" w:space="0" w:color="auto"/>
          </w:divBdr>
        </w:div>
        <w:div w:id="1724137649">
          <w:marLeft w:val="0"/>
          <w:marRight w:val="0"/>
          <w:marTop w:val="0"/>
          <w:marBottom w:val="0"/>
          <w:divBdr>
            <w:top w:val="none" w:sz="0" w:space="0" w:color="auto"/>
            <w:left w:val="none" w:sz="0" w:space="0" w:color="auto"/>
            <w:bottom w:val="none" w:sz="0" w:space="0" w:color="auto"/>
            <w:right w:val="none" w:sz="0" w:space="0" w:color="auto"/>
          </w:divBdr>
        </w:div>
        <w:div w:id="1395659503">
          <w:marLeft w:val="0"/>
          <w:marRight w:val="0"/>
          <w:marTop w:val="0"/>
          <w:marBottom w:val="0"/>
          <w:divBdr>
            <w:top w:val="none" w:sz="0" w:space="0" w:color="auto"/>
            <w:left w:val="none" w:sz="0" w:space="0" w:color="auto"/>
            <w:bottom w:val="none" w:sz="0" w:space="0" w:color="auto"/>
            <w:right w:val="none" w:sz="0" w:space="0" w:color="auto"/>
          </w:divBdr>
        </w:div>
        <w:div w:id="1998192733">
          <w:marLeft w:val="0"/>
          <w:marRight w:val="0"/>
          <w:marTop w:val="0"/>
          <w:marBottom w:val="0"/>
          <w:divBdr>
            <w:top w:val="none" w:sz="0" w:space="0" w:color="auto"/>
            <w:left w:val="none" w:sz="0" w:space="0" w:color="auto"/>
            <w:bottom w:val="none" w:sz="0" w:space="0" w:color="auto"/>
            <w:right w:val="none" w:sz="0" w:space="0" w:color="auto"/>
          </w:divBdr>
        </w:div>
        <w:div w:id="2121366321">
          <w:marLeft w:val="0"/>
          <w:marRight w:val="0"/>
          <w:marTop w:val="0"/>
          <w:marBottom w:val="0"/>
          <w:divBdr>
            <w:top w:val="none" w:sz="0" w:space="0" w:color="auto"/>
            <w:left w:val="none" w:sz="0" w:space="0" w:color="auto"/>
            <w:bottom w:val="none" w:sz="0" w:space="0" w:color="auto"/>
            <w:right w:val="none" w:sz="0" w:space="0" w:color="auto"/>
          </w:divBdr>
        </w:div>
        <w:div w:id="572662666">
          <w:marLeft w:val="0"/>
          <w:marRight w:val="0"/>
          <w:marTop w:val="0"/>
          <w:marBottom w:val="0"/>
          <w:divBdr>
            <w:top w:val="none" w:sz="0" w:space="0" w:color="auto"/>
            <w:left w:val="none" w:sz="0" w:space="0" w:color="auto"/>
            <w:bottom w:val="none" w:sz="0" w:space="0" w:color="auto"/>
            <w:right w:val="none" w:sz="0" w:space="0" w:color="auto"/>
          </w:divBdr>
        </w:div>
        <w:div w:id="2051107455">
          <w:marLeft w:val="0"/>
          <w:marRight w:val="0"/>
          <w:marTop w:val="0"/>
          <w:marBottom w:val="0"/>
          <w:divBdr>
            <w:top w:val="none" w:sz="0" w:space="0" w:color="auto"/>
            <w:left w:val="none" w:sz="0" w:space="0" w:color="auto"/>
            <w:bottom w:val="none" w:sz="0" w:space="0" w:color="auto"/>
            <w:right w:val="none" w:sz="0" w:space="0" w:color="auto"/>
          </w:divBdr>
        </w:div>
        <w:div w:id="898594206">
          <w:marLeft w:val="0"/>
          <w:marRight w:val="0"/>
          <w:marTop w:val="0"/>
          <w:marBottom w:val="0"/>
          <w:divBdr>
            <w:top w:val="none" w:sz="0" w:space="0" w:color="auto"/>
            <w:left w:val="none" w:sz="0" w:space="0" w:color="auto"/>
            <w:bottom w:val="none" w:sz="0" w:space="0" w:color="auto"/>
            <w:right w:val="none" w:sz="0" w:space="0" w:color="auto"/>
          </w:divBdr>
        </w:div>
        <w:div w:id="1395742382">
          <w:marLeft w:val="0"/>
          <w:marRight w:val="0"/>
          <w:marTop w:val="0"/>
          <w:marBottom w:val="0"/>
          <w:divBdr>
            <w:top w:val="none" w:sz="0" w:space="0" w:color="auto"/>
            <w:left w:val="none" w:sz="0" w:space="0" w:color="auto"/>
            <w:bottom w:val="none" w:sz="0" w:space="0" w:color="auto"/>
            <w:right w:val="none" w:sz="0" w:space="0" w:color="auto"/>
          </w:divBdr>
        </w:div>
        <w:div w:id="1973365010">
          <w:marLeft w:val="0"/>
          <w:marRight w:val="0"/>
          <w:marTop w:val="0"/>
          <w:marBottom w:val="0"/>
          <w:divBdr>
            <w:top w:val="none" w:sz="0" w:space="0" w:color="auto"/>
            <w:left w:val="none" w:sz="0" w:space="0" w:color="auto"/>
            <w:bottom w:val="none" w:sz="0" w:space="0" w:color="auto"/>
            <w:right w:val="none" w:sz="0" w:space="0" w:color="auto"/>
          </w:divBdr>
        </w:div>
        <w:div w:id="640887692">
          <w:marLeft w:val="0"/>
          <w:marRight w:val="0"/>
          <w:marTop w:val="0"/>
          <w:marBottom w:val="0"/>
          <w:divBdr>
            <w:top w:val="none" w:sz="0" w:space="0" w:color="auto"/>
            <w:left w:val="none" w:sz="0" w:space="0" w:color="auto"/>
            <w:bottom w:val="none" w:sz="0" w:space="0" w:color="auto"/>
            <w:right w:val="none" w:sz="0" w:space="0" w:color="auto"/>
          </w:divBdr>
        </w:div>
        <w:div w:id="805054023">
          <w:marLeft w:val="0"/>
          <w:marRight w:val="0"/>
          <w:marTop w:val="0"/>
          <w:marBottom w:val="0"/>
          <w:divBdr>
            <w:top w:val="none" w:sz="0" w:space="0" w:color="auto"/>
            <w:left w:val="none" w:sz="0" w:space="0" w:color="auto"/>
            <w:bottom w:val="none" w:sz="0" w:space="0" w:color="auto"/>
            <w:right w:val="none" w:sz="0" w:space="0" w:color="auto"/>
          </w:divBdr>
        </w:div>
        <w:div w:id="358895269">
          <w:marLeft w:val="0"/>
          <w:marRight w:val="0"/>
          <w:marTop w:val="0"/>
          <w:marBottom w:val="0"/>
          <w:divBdr>
            <w:top w:val="none" w:sz="0" w:space="0" w:color="auto"/>
            <w:left w:val="none" w:sz="0" w:space="0" w:color="auto"/>
            <w:bottom w:val="none" w:sz="0" w:space="0" w:color="auto"/>
            <w:right w:val="none" w:sz="0" w:space="0" w:color="auto"/>
          </w:divBdr>
        </w:div>
        <w:div w:id="967972292">
          <w:marLeft w:val="0"/>
          <w:marRight w:val="0"/>
          <w:marTop w:val="0"/>
          <w:marBottom w:val="0"/>
          <w:divBdr>
            <w:top w:val="none" w:sz="0" w:space="0" w:color="auto"/>
            <w:left w:val="none" w:sz="0" w:space="0" w:color="auto"/>
            <w:bottom w:val="none" w:sz="0" w:space="0" w:color="auto"/>
            <w:right w:val="none" w:sz="0" w:space="0" w:color="auto"/>
          </w:divBdr>
        </w:div>
        <w:div w:id="353923044">
          <w:marLeft w:val="0"/>
          <w:marRight w:val="0"/>
          <w:marTop w:val="0"/>
          <w:marBottom w:val="0"/>
          <w:divBdr>
            <w:top w:val="none" w:sz="0" w:space="0" w:color="auto"/>
            <w:left w:val="none" w:sz="0" w:space="0" w:color="auto"/>
            <w:bottom w:val="none" w:sz="0" w:space="0" w:color="auto"/>
            <w:right w:val="none" w:sz="0" w:space="0" w:color="auto"/>
          </w:divBdr>
        </w:div>
      </w:divsChild>
    </w:div>
    <w:div w:id="874776716">
      <w:bodyDiv w:val="1"/>
      <w:marLeft w:val="0"/>
      <w:marRight w:val="0"/>
      <w:marTop w:val="0"/>
      <w:marBottom w:val="0"/>
      <w:divBdr>
        <w:top w:val="none" w:sz="0" w:space="0" w:color="auto"/>
        <w:left w:val="none" w:sz="0" w:space="0" w:color="auto"/>
        <w:bottom w:val="none" w:sz="0" w:space="0" w:color="auto"/>
        <w:right w:val="none" w:sz="0" w:space="0" w:color="auto"/>
      </w:divBdr>
    </w:div>
    <w:div w:id="1198851493">
      <w:bodyDiv w:val="1"/>
      <w:marLeft w:val="0"/>
      <w:marRight w:val="0"/>
      <w:marTop w:val="0"/>
      <w:marBottom w:val="0"/>
      <w:divBdr>
        <w:top w:val="none" w:sz="0" w:space="0" w:color="auto"/>
        <w:left w:val="none" w:sz="0" w:space="0" w:color="auto"/>
        <w:bottom w:val="none" w:sz="0" w:space="0" w:color="auto"/>
        <w:right w:val="none" w:sz="0" w:space="0" w:color="auto"/>
      </w:divBdr>
    </w:div>
    <w:div w:id="1198934088">
      <w:bodyDiv w:val="1"/>
      <w:marLeft w:val="0"/>
      <w:marRight w:val="0"/>
      <w:marTop w:val="0"/>
      <w:marBottom w:val="0"/>
      <w:divBdr>
        <w:top w:val="none" w:sz="0" w:space="0" w:color="auto"/>
        <w:left w:val="none" w:sz="0" w:space="0" w:color="auto"/>
        <w:bottom w:val="none" w:sz="0" w:space="0" w:color="auto"/>
        <w:right w:val="none" w:sz="0" w:space="0" w:color="auto"/>
      </w:divBdr>
    </w:div>
    <w:div w:id="1452825959">
      <w:bodyDiv w:val="1"/>
      <w:marLeft w:val="0"/>
      <w:marRight w:val="0"/>
      <w:marTop w:val="0"/>
      <w:marBottom w:val="0"/>
      <w:divBdr>
        <w:top w:val="none" w:sz="0" w:space="0" w:color="auto"/>
        <w:left w:val="none" w:sz="0" w:space="0" w:color="auto"/>
        <w:bottom w:val="none" w:sz="0" w:space="0" w:color="auto"/>
        <w:right w:val="none" w:sz="0" w:space="0" w:color="auto"/>
      </w:divBdr>
    </w:div>
    <w:div w:id="15470584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cc.gov/document/wrc-advisory-committee-meetings-iwg-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A6EA0C-BD8E-49D2-A931-FCEE1BE77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993</Words>
  <Characters>5527</Characters>
  <Application>Microsoft Office Word</Application>
  <DocSecurity>0</DocSecurity>
  <Lines>203</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dc:creator>
  <cp:keywords>CTPClassification=CTP_NT</cp:keywords>
  <cp:lastModifiedBy>R2</cp:lastModifiedBy>
  <cp:revision>5</cp:revision>
  <cp:lastPrinted>2017-03-17T07:13:00Z</cp:lastPrinted>
  <dcterms:created xsi:type="dcterms:W3CDTF">2018-03-20T20:27:00Z</dcterms:created>
  <dcterms:modified xsi:type="dcterms:W3CDTF">2018-03-21T14:36:00Z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M SIP Document Sensitivity">
    <vt:lpwstr/>
  </property>
  <property fmtid="{D5CDD505-2E9C-101B-9397-08002B2CF9AE}" pid="3" name="Document Author">
    <vt:lpwstr>ACCT04\e301300</vt:lpwstr>
  </property>
  <property fmtid="{D5CDD505-2E9C-101B-9397-08002B2CF9AE}" pid="4" name="Document Sensitivity">
    <vt:lpwstr>1</vt:lpwstr>
  </property>
  <property fmtid="{D5CDD505-2E9C-101B-9397-08002B2CF9AE}" pid="5" name="ThirdParty">
    <vt:lpwstr/>
  </property>
  <property fmtid="{D5CDD505-2E9C-101B-9397-08002B2CF9AE}" pid="6" name="OCI Restriction">
    <vt:bool>false</vt:bool>
  </property>
  <property fmtid="{D5CDD505-2E9C-101B-9397-08002B2CF9AE}" pid="7" name="OCI Additional Info">
    <vt:lpwstr/>
  </property>
  <property fmtid="{D5CDD505-2E9C-101B-9397-08002B2CF9AE}" pid="8" name="Allow Header Overwrite">
    <vt:bool>true</vt:bool>
  </property>
  <property fmtid="{D5CDD505-2E9C-101B-9397-08002B2CF9AE}" pid="9" name="Allow Footer Overwrite">
    <vt:bool>true</vt:bool>
  </property>
  <property fmtid="{D5CDD505-2E9C-101B-9397-08002B2CF9AE}" pid="10" name="Multiple Selected">
    <vt:lpwstr>-1</vt:lpwstr>
  </property>
  <property fmtid="{D5CDD505-2E9C-101B-9397-08002B2CF9AE}" pid="11" name="SIPLongWording">
    <vt:lpwstr/>
  </property>
  <property fmtid="{D5CDD505-2E9C-101B-9397-08002B2CF9AE}" pid="12" name="checkedProgramsCount">
    <vt:i4>0</vt:i4>
  </property>
  <property fmtid="{D5CDD505-2E9C-101B-9397-08002B2CF9AE}" pid="13" name="ExpCountry">
    <vt:lpwstr/>
  </property>
  <property fmtid="{D5CDD505-2E9C-101B-9397-08002B2CF9AE}" pid="14" name="TitusGUID">
    <vt:lpwstr>b23adee8-738a-495a-8089-36459732b9f5</vt:lpwstr>
  </property>
  <property fmtid="{D5CDD505-2E9C-101B-9397-08002B2CF9AE}" pid="15" name="CTP_TimeStamp">
    <vt:lpwstr>2018-03-21 14:36:04Z</vt:lpwstr>
  </property>
  <property fmtid="{D5CDD505-2E9C-101B-9397-08002B2CF9AE}" pid="16" name="CTP_BU">
    <vt:lpwstr>NA</vt:lpwstr>
  </property>
  <property fmtid="{D5CDD505-2E9C-101B-9397-08002B2CF9AE}" pid="17" name="CTP_IDSID">
    <vt:lpwstr>NA</vt:lpwstr>
  </property>
  <property fmtid="{D5CDD505-2E9C-101B-9397-08002B2CF9AE}" pid="18" name="CTP_WWID">
    <vt:lpwstr>NA</vt:lpwstr>
  </property>
  <property fmtid="{D5CDD505-2E9C-101B-9397-08002B2CF9AE}" pid="19" name="CTPClassification">
    <vt:lpwstr>CTP_NT</vt:lpwstr>
  </property>
</Properties>
</file>