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CB4" w:rsidRPr="009F6CB4" w:rsidRDefault="009F6CB4" w:rsidP="009F6CB4">
      <w:pPr>
        <w:shd w:val="clear" w:color="auto" w:fill="FFFFFF"/>
        <w:spacing w:before="100" w:beforeAutospacing="1" w:after="100" w:afterAutospacing="1" w:line="240" w:lineRule="auto"/>
        <w:outlineLvl w:val="3"/>
        <w:rPr>
          <w:rFonts w:ascii="Arial" w:eastAsia="Times New Roman" w:hAnsi="Arial" w:cs="Arial"/>
          <w:b/>
          <w:bCs/>
          <w:sz w:val="24"/>
          <w:szCs w:val="24"/>
        </w:rPr>
      </w:pPr>
      <w:r w:rsidRPr="009F6CB4">
        <w:rPr>
          <w:rFonts w:ascii="Arial" w:eastAsia="Times New Roman" w:hAnsi="Arial" w:cs="Arial"/>
          <w:b/>
          <w:bCs/>
          <w:sz w:val="24"/>
          <w:szCs w:val="24"/>
        </w:rPr>
        <w:t>CC Docket No. 02-6</w:t>
      </w:r>
    </w:p>
    <w:p w:rsidR="00CA1E7B" w:rsidRDefault="00CA1E7B"/>
    <w:p w:rsidR="009F6CB4" w:rsidRDefault="009F6CB4">
      <w:r>
        <w:t>To Whom It May Concern:</w:t>
      </w:r>
    </w:p>
    <w:p w:rsidR="009F6CB4" w:rsidRDefault="009F6CB4">
      <w:r>
        <w:t>We are requesting a waiver of the filing window for Form 471 for 2018.</w:t>
      </w:r>
    </w:p>
    <w:p w:rsidR="009F6CB4" w:rsidRDefault="009F6CB4">
      <w:r>
        <w:t>In error, we filed the Form 470 one day after the timeline would allow Form 471 to be within the current deadline. The mistake was due to the inadvertent omission of filing due to the number of calamity days within the school district.</w:t>
      </w:r>
    </w:p>
    <w:p w:rsidR="009F6CB4" w:rsidRDefault="009F6CB4">
      <w:r>
        <w:t>Once we recognized that the filing deadline had been miscalculated, we rectified the situation as quickly as possible by filing the Form 470.</w:t>
      </w:r>
    </w:p>
    <w:p w:rsidR="009F6CB4" w:rsidRDefault="009F6CB4">
      <w:r>
        <w:t>We apologize for this innocent oversight and would greatly appreciate the opportunity to continue receiving service for 2018.</w:t>
      </w:r>
    </w:p>
    <w:p w:rsidR="009F6CB4" w:rsidRDefault="009F6CB4"/>
    <w:p w:rsidR="009F6CB4" w:rsidRDefault="009F6CB4">
      <w:r>
        <w:t>Sincerely,</w:t>
      </w:r>
    </w:p>
    <w:p w:rsidR="009F6CB4" w:rsidRDefault="009F6CB4">
      <w:r>
        <w:t>Virginia L. Dedrick</w:t>
      </w:r>
    </w:p>
    <w:p w:rsidR="009F6CB4" w:rsidRDefault="009F6CB4">
      <w:r>
        <w:t>Business Manager</w:t>
      </w:r>
    </w:p>
    <w:p w:rsidR="009F6CB4" w:rsidRDefault="009F6CB4">
      <w:r>
        <w:t>Sts. Joseph and John School</w:t>
      </w:r>
    </w:p>
    <w:p w:rsidR="009F6CB4" w:rsidRDefault="009F6CB4">
      <w:r>
        <w:t>BEN 48111</w:t>
      </w:r>
      <w:bookmarkStart w:id="0" w:name="_GoBack"/>
      <w:bookmarkEnd w:id="0"/>
    </w:p>
    <w:sectPr w:rsidR="009F6C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CB4"/>
    <w:rsid w:val="009F6CB4"/>
    <w:rsid w:val="00CA1E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6ADC77-F126-4E45-A254-758EE6F3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link w:val="Heading4Char"/>
    <w:uiPriority w:val="9"/>
    <w:qFormat/>
    <w:rsid w:val="009F6CB4"/>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9F6CB4"/>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55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C8EC9-B125-4590-A8EA-AE04A354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Virginia Dedrick</dc:creator>
  <cp:keywords/>
  <dc:description/>
  <cp:lastModifiedBy>Virginia Dedrick</cp:lastModifiedBy>
  <cp:revision>1</cp:revision>
  <dcterms:created xsi:type="dcterms:W3CDTF">2018-03-23T11:45:00Z</dcterms:created>
  <dcterms:modified xsi:type="dcterms:W3CDTF">2018-03-23T11:50:00Z</dcterms:modified>
</cp:coreProperties>
</file>