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2786" w:rsidRPr="0035589D" w:rsidRDefault="006A3AB2">
      <w:pPr>
        <w:rPr>
          <w:rFonts w:ascii="Times New Roman" w:hAnsi="Times New Roman" w:cs="Times New Roman"/>
          <w:sz w:val="24"/>
          <w:szCs w:val="24"/>
        </w:rPr>
      </w:pPr>
      <w:r w:rsidRPr="0035589D">
        <w:rPr>
          <w:rFonts w:ascii="Times New Roman" w:hAnsi="Times New Roman" w:cs="Times New Roman"/>
          <w:sz w:val="24"/>
          <w:szCs w:val="24"/>
        </w:rPr>
        <w:t xml:space="preserve">TO:  The Federal Communications Commission </w:t>
      </w:r>
    </w:p>
    <w:p w:rsidR="006A3AB2" w:rsidRPr="0035589D" w:rsidRDefault="006A3AB2">
      <w:pPr>
        <w:rPr>
          <w:rFonts w:ascii="Times New Roman" w:hAnsi="Times New Roman" w:cs="Times New Roman"/>
          <w:sz w:val="24"/>
          <w:szCs w:val="24"/>
        </w:rPr>
      </w:pPr>
      <w:r w:rsidRPr="0035589D">
        <w:rPr>
          <w:rFonts w:ascii="Times New Roman" w:hAnsi="Times New Roman" w:cs="Times New Roman"/>
          <w:sz w:val="24"/>
          <w:szCs w:val="24"/>
        </w:rPr>
        <w:t>DATE:  April 1, 2018</w:t>
      </w:r>
    </w:p>
    <w:p w:rsidR="006A3AB2" w:rsidRPr="0035589D" w:rsidRDefault="006A3AB2">
      <w:pPr>
        <w:rPr>
          <w:rFonts w:ascii="Times New Roman" w:hAnsi="Times New Roman" w:cs="Times New Roman"/>
          <w:sz w:val="24"/>
          <w:szCs w:val="24"/>
        </w:rPr>
      </w:pPr>
      <w:r w:rsidRPr="0035589D">
        <w:rPr>
          <w:rFonts w:ascii="Times New Roman" w:hAnsi="Times New Roman" w:cs="Times New Roman"/>
          <w:sz w:val="24"/>
          <w:szCs w:val="24"/>
        </w:rPr>
        <w:t>COMPLAINT AGAINST:  Charter Communications dba Spectrum</w:t>
      </w:r>
    </w:p>
    <w:p w:rsidR="006A3AB2" w:rsidRPr="0035589D" w:rsidRDefault="006A3AB2">
      <w:pPr>
        <w:rPr>
          <w:rFonts w:ascii="Times New Roman" w:hAnsi="Times New Roman" w:cs="Times New Roman"/>
          <w:sz w:val="24"/>
          <w:szCs w:val="24"/>
        </w:rPr>
      </w:pPr>
      <w:r w:rsidRPr="0035589D">
        <w:rPr>
          <w:rFonts w:ascii="Times New Roman" w:hAnsi="Times New Roman" w:cs="Times New Roman"/>
          <w:sz w:val="24"/>
          <w:szCs w:val="24"/>
        </w:rPr>
        <w:t>COMPLAINTANTS:  Howard J. and Nancy T. Blitz</w:t>
      </w:r>
    </w:p>
    <w:p w:rsidR="006A3AB2" w:rsidRPr="0035589D" w:rsidRDefault="006A3AB2">
      <w:pPr>
        <w:rPr>
          <w:rFonts w:ascii="Times New Roman" w:hAnsi="Times New Roman" w:cs="Times New Roman"/>
          <w:sz w:val="24"/>
          <w:szCs w:val="24"/>
        </w:rPr>
      </w:pPr>
      <w:r w:rsidRPr="0035589D">
        <w:rPr>
          <w:rFonts w:ascii="Times New Roman" w:hAnsi="Times New Roman" w:cs="Times New Roman"/>
          <w:sz w:val="24"/>
          <w:szCs w:val="24"/>
        </w:rPr>
        <w:t xml:space="preserve">COMPLAINT:  Charter Communications willfully violated the 30-day notice requirement contained in the Commission’s rules by failing to provide any advance notice of its intent to remove local channels from the cable line-up in Yuma, Arizona.  </w:t>
      </w:r>
    </w:p>
    <w:p w:rsidR="006A3AB2" w:rsidRPr="0035589D" w:rsidRDefault="006A3AB2">
      <w:pPr>
        <w:rPr>
          <w:rFonts w:ascii="Times New Roman" w:hAnsi="Times New Roman" w:cs="Times New Roman"/>
          <w:sz w:val="24"/>
          <w:szCs w:val="24"/>
        </w:rPr>
      </w:pPr>
      <w:r w:rsidRPr="0035589D">
        <w:rPr>
          <w:rFonts w:ascii="Times New Roman" w:hAnsi="Times New Roman" w:cs="Times New Roman"/>
          <w:sz w:val="24"/>
          <w:szCs w:val="24"/>
        </w:rPr>
        <w:t xml:space="preserve">PERSONAL TESTIMONY:   Charter Communications pulled local </w:t>
      </w:r>
      <w:r w:rsidR="000410AC" w:rsidRPr="0035589D">
        <w:rPr>
          <w:rFonts w:ascii="Times New Roman" w:hAnsi="Times New Roman" w:cs="Times New Roman"/>
          <w:sz w:val="24"/>
          <w:szCs w:val="24"/>
        </w:rPr>
        <w:t xml:space="preserve">NBC and CBS </w:t>
      </w:r>
      <w:r w:rsidRPr="0035589D">
        <w:rPr>
          <w:rFonts w:ascii="Times New Roman" w:hAnsi="Times New Roman" w:cs="Times New Roman"/>
          <w:sz w:val="24"/>
          <w:szCs w:val="24"/>
        </w:rPr>
        <w:t xml:space="preserve">channels </w:t>
      </w:r>
      <w:r w:rsidR="000410AC" w:rsidRPr="0035589D">
        <w:rPr>
          <w:rFonts w:ascii="Times New Roman" w:hAnsi="Times New Roman" w:cs="Times New Roman"/>
          <w:sz w:val="24"/>
          <w:szCs w:val="24"/>
        </w:rPr>
        <w:t xml:space="preserve">in Yuma, Arizona and El Centro, California </w:t>
      </w:r>
      <w:r w:rsidRPr="0035589D">
        <w:rPr>
          <w:rFonts w:ascii="Times New Roman" w:hAnsi="Times New Roman" w:cs="Times New Roman"/>
          <w:sz w:val="24"/>
          <w:szCs w:val="24"/>
        </w:rPr>
        <w:t xml:space="preserve">without ANY notification on Sunday, February 4, 2018.  In the meantime, each billing cycle continues to reflect full charges for services without a decrease in monthly price for failing to provide access to two of our local stations, the stations which are the ones primarily watched by members of this household.  Charter Communications continues to include advertisements and literature in each billing for special programming being offered on the local NBC and CBS affiliates, even though everyone in this area has been cut off from both these stations for </w:t>
      </w:r>
      <w:r w:rsidR="000410AC" w:rsidRPr="0035589D">
        <w:rPr>
          <w:rFonts w:ascii="Times New Roman" w:hAnsi="Times New Roman" w:cs="Times New Roman"/>
          <w:sz w:val="24"/>
          <w:szCs w:val="24"/>
        </w:rPr>
        <w:t>two full months with no resolution in sight.</w:t>
      </w:r>
    </w:p>
    <w:p w:rsidR="000410AC" w:rsidRDefault="000410AC">
      <w:pPr>
        <w:rPr>
          <w:rFonts w:ascii="Times New Roman" w:hAnsi="Times New Roman" w:cs="Times New Roman"/>
          <w:sz w:val="24"/>
          <w:szCs w:val="24"/>
        </w:rPr>
      </w:pPr>
      <w:r w:rsidRPr="0035589D">
        <w:rPr>
          <w:rFonts w:ascii="Times New Roman" w:hAnsi="Times New Roman" w:cs="Times New Roman"/>
          <w:sz w:val="24"/>
          <w:szCs w:val="24"/>
        </w:rPr>
        <w:t xml:space="preserve">Howard and Nancy Blitz, </w:t>
      </w:r>
      <w:proofErr w:type="spellStart"/>
      <w:r w:rsidRPr="0035589D">
        <w:rPr>
          <w:rFonts w:ascii="Times New Roman" w:hAnsi="Times New Roman" w:cs="Times New Roman"/>
          <w:sz w:val="24"/>
          <w:szCs w:val="24"/>
        </w:rPr>
        <w:t>complaint</w:t>
      </w:r>
      <w:r w:rsidR="0070511E">
        <w:rPr>
          <w:rFonts w:ascii="Times New Roman" w:hAnsi="Times New Roman" w:cs="Times New Roman"/>
          <w:sz w:val="24"/>
          <w:szCs w:val="24"/>
        </w:rPr>
        <w:t>a</w:t>
      </w:r>
      <w:bookmarkStart w:id="0" w:name="_GoBack"/>
      <w:bookmarkEnd w:id="0"/>
      <w:r w:rsidRPr="0035589D">
        <w:rPr>
          <w:rFonts w:ascii="Times New Roman" w:hAnsi="Times New Roman" w:cs="Times New Roman"/>
          <w:sz w:val="24"/>
          <w:szCs w:val="24"/>
        </w:rPr>
        <w:t>nts</w:t>
      </w:r>
      <w:proofErr w:type="spellEnd"/>
      <w:r w:rsidRPr="0035589D">
        <w:rPr>
          <w:rFonts w:ascii="Times New Roman" w:hAnsi="Times New Roman" w:cs="Times New Roman"/>
          <w:sz w:val="24"/>
          <w:szCs w:val="24"/>
        </w:rPr>
        <w:t xml:space="preserve">, seek equitable reimbursement for services advertised </w:t>
      </w:r>
      <w:r w:rsidR="0035589D">
        <w:rPr>
          <w:rFonts w:ascii="Times New Roman" w:hAnsi="Times New Roman" w:cs="Times New Roman"/>
          <w:sz w:val="24"/>
          <w:szCs w:val="24"/>
        </w:rPr>
        <w:t xml:space="preserve">and charged </w:t>
      </w:r>
      <w:r w:rsidRPr="0035589D">
        <w:rPr>
          <w:rFonts w:ascii="Times New Roman" w:hAnsi="Times New Roman" w:cs="Times New Roman"/>
          <w:sz w:val="24"/>
          <w:szCs w:val="24"/>
        </w:rPr>
        <w:t>but withheld due to Charter’s inability to come to an agreement with Northwest Broadcasting, the parent company of both the NBC and CBS affiliates in Yuma, Arizona.   We do not typically watch the majority of channels that are part of our ‘package,’ but we do watch the local NBC and CBS channels – or we did regularly until February 4, 2018.</w:t>
      </w:r>
      <w:r w:rsidR="00172E11">
        <w:rPr>
          <w:rFonts w:ascii="Times New Roman" w:hAnsi="Times New Roman" w:cs="Times New Roman"/>
          <w:sz w:val="24"/>
          <w:szCs w:val="24"/>
        </w:rPr>
        <w:t xml:space="preserve">  We ask for total reimbursement of all services not provided.</w:t>
      </w:r>
    </w:p>
    <w:p w:rsidR="00172E11" w:rsidRDefault="00172E11">
      <w:pPr>
        <w:rPr>
          <w:rFonts w:ascii="Times New Roman" w:hAnsi="Times New Roman" w:cs="Times New Roman"/>
          <w:sz w:val="24"/>
          <w:szCs w:val="24"/>
        </w:rPr>
      </w:pPr>
    </w:p>
    <w:p w:rsidR="00172E11" w:rsidRDefault="00172E11">
      <w:pPr>
        <w:rPr>
          <w:rFonts w:ascii="Times New Roman" w:hAnsi="Times New Roman" w:cs="Times New Roman"/>
          <w:sz w:val="24"/>
          <w:szCs w:val="24"/>
        </w:rPr>
      </w:pPr>
      <w:r>
        <w:rPr>
          <w:rFonts w:ascii="Times New Roman" w:hAnsi="Times New Roman" w:cs="Times New Roman"/>
          <w:sz w:val="24"/>
          <w:szCs w:val="24"/>
        </w:rPr>
        <w:t>Howard J. and Nancy T. Blitz</w:t>
      </w:r>
    </w:p>
    <w:p w:rsidR="00172E11" w:rsidRDefault="00172E11">
      <w:pPr>
        <w:rPr>
          <w:rFonts w:ascii="Times New Roman" w:hAnsi="Times New Roman" w:cs="Times New Roman"/>
          <w:sz w:val="24"/>
          <w:szCs w:val="24"/>
        </w:rPr>
      </w:pPr>
      <w:r>
        <w:rPr>
          <w:rFonts w:ascii="Times New Roman" w:hAnsi="Times New Roman" w:cs="Times New Roman"/>
          <w:sz w:val="24"/>
          <w:szCs w:val="24"/>
        </w:rPr>
        <w:t>1936 W. 15</w:t>
      </w:r>
      <w:r w:rsidRPr="00172E11">
        <w:rPr>
          <w:rFonts w:ascii="Times New Roman" w:hAnsi="Times New Roman" w:cs="Times New Roman"/>
          <w:sz w:val="24"/>
          <w:szCs w:val="24"/>
          <w:vertAlign w:val="superscript"/>
        </w:rPr>
        <w:t>th</w:t>
      </w:r>
      <w:r>
        <w:rPr>
          <w:rFonts w:ascii="Times New Roman" w:hAnsi="Times New Roman" w:cs="Times New Roman"/>
          <w:sz w:val="24"/>
          <w:szCs w:val="24"/>
        </w:rPr>
        <w:t xml:space="preserve"> Place</w:t>
      </w:r>
    </w:p>
    <w:p w:rsidR="00172E11" w:rsidRPr="0035589D" w:rsidRDefault="00172E11">
      <w:pPr>
        <w:rPr>
          <w:rFonts w:ascii="Times New Roman" w:hAnsi="Times New Roman" w:cs="Times New Roman"/>
          <w:sz w:val="24"/>
          <w:szCs w:val="24"/>
        </w:rPr>
      </w:pPr>
      <w:r>
        <w:rPr>
          <w:rFonts w:ascii="Times New Roman" w:hAnsi="Times New Roman" w:cs="Times New Roman"/>
          <w:sz w:val="24"/>
          <w:szCs w:val="24"/>
        </w:rPr>
        <w:t>Yuma, Arizona 85364</w:t>
      </w:r>
    </w:p>
    <w:p w:rsidR="006A3AB2" w:rsidRPr="0035589D" w:rsidRDefault="006A3AB2">
      <w:pPr>
        <w:rPr>
          <w:rFonts w:ascii="Times New Roman" w:hAnsi="Times New Roman" w:cs="Times New Roman"/>
          <w:sz w:val="24"/>
          <w:szCs w:val="24"/>
        </w:rPr>
      </w:pPr>
    </w:p>
    <w:sectPr w:rsidR="006A3AB2" w:rsidRPr="003558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AB2"/>
    <w:rsid w:val="000410AC"/>
    <w:rsid w:val="000410EA"/>
    <w:rsid w:val="000C357D"/>
    <w:rsid w:val="000F1560"/>
    <w:rsid w:val="00157411"/>
    <w:rsid w:val="00172E11"/>
    <w:rsid w:val="001D39DC"/>
    <w:rsid w:val="0025420F"/>
    <w:rsid w:val="002B42B2"/>
    <w:rsid w:val="002C7DB8"/>
    <w:rsid w:val="00320F00"/>
    <w:rsid w:val="00325F8F"/>
    <w:rsid w:val="0035589D"/>
    <w:rsid w:val="003E3684"/>
    <w:rsid w:val="004808CE"/>
    <w:rsid w:val="004839D2"/>
    <w:rsid w:val="004F5B82"/>
    <w:rsid w:val="00606295"/>
    <w:rsid w:val="00681CF0"/>
    <w:rsid w:val="006A09B0"/>
    <w:rsid w:val="006A3AB2"/>
    <w:rsid w:val="006A62C8"/>
    <w:rsid w:val="006E65DF"/>
    <w:rsid w:val="0070511E"/>
    <w:rsid w:val="007A576F"/>
    <w:rsid w:val="007D33BF"/>
    <w:rsid w:val="00833BA2"/>
    <w:rsid w:val="008D2F21"/>
    <w:rsid w:val="00935289"/>
    <w:rsid w:val="00951E73"/>
    <w:rsid w:val="0096110F"/>
    <w:rsid w:val="009C5300"/>
    <w:rsid w:val="00A050B9"/>
    <w:rsid w:val="00A37C22"/>
    <w:rsid w:val="00A868F6"/>
    <w:rsid w:val="00AB758C"/>
    <w:rsid w:val="00AC7119"/>
    <w:rsid w:val="00AE3079"/>
    <w:rsid w:val="00AE7970"/>
    <w:rsid w:val="00B13C30"/>
    <w:rsid w:val="00BA76B9"/>
    <w:rsid w:val="00BF5F90"/>
    <w:rsid w:val="00C0279B"/>
    <w:rsid w:val="00C11503"/>
    <w:rsid w:val="00CF0233"/>
    <w:rsid w:val="00D2529E"/>
    <w:rsid w:val="00D46893"/>
    <w:rsid w:val="00D66D66"/>
    <w:rsid w:val="00DA2786"/>
    <w:rsid w:val="00E46E05"/>
    <w:rsid w:val="00EE5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257BA-4623-49A9-91FE-CC7FFFBE3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Blitz</dc:creator>
  <cp:lastModifiedBy>Nancy Blitz</cp:lastModifiedBy>
  <cp:revision>3</cp:revision>
  <dcterms:created xsi:type="dcterms:W3CDTF">2018-04-01T21:24:00Z</dcterms:created>
  <dcterms:modified xsi:type="dcterms:W3CDTF">2018-04-01T21:47:00Z</dcterms:modified>
</cp:coreProperties>
</file>