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7AD" w:rsidRDefault="00A95EA8">
      <w:r>
        <w:t>T</w:t>
      </w:r>
      <w:r w:rsidR="004B57F6">
        <w:t>o</w:t>
      </w:r>
      <w:r>
        <w:t xml:space="preserve"> whom it may concern,</w:t>
      </w:r>
    </w:p>
    <w:p w:rsidR="00A95EA8" w:rsidRDefault="00A95EA8"/>
    <w:p w:rsidR="00A95EA8" w:rsidRDefault="00A95EA8">
      <w:r>
        <w:t xml:space="preserve">Indian Creek Local School District wishes to file a waiver do to a late filing of a USAC form 471.  We had a clerical </w:t>
      </w:r>
      <w:r w:rsidR="00B13674">
        <w:t xml:space="preserve">issue </w:t>
      </w:r>
      <w:bookmarkStart w:id="0" w:name="_GoBack"/>
      <w:bookmarkEnd w:id="0"/>
      <w:r>
        <w:t>on our side and missed the configuration portion of our Meraki Equipment.  We had to file a separate for 471 for the configuration.  Thanks for your time on this matter.</w:t>
      </w:r>
    </w:p>
    <w:p w:rsidR="00A95EA8" w:rsidRDefault="00A95EA8"/>
    <w:p w:rsidR="00A95EA8" w:rsidRDefault="00A95EA8">
      <w:r>
        <w:t>T.C. Chappelear</w:t>
      </w:r>
    </w:p>
    <w:sectPr w:rsidR="00A95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A8"/>
    <w:rsid w:val="004B57F6"/>
    <w:rsid w:val="004F07AD"/>
    <w:rsid w:val="00A95EA8"/>
    <w:rsid w:val="00B1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C30E4"/>
  <w15:chartTrackingRefBased/>
  <w15:docId w15:val="{65D7D9C6-063B-4B1F-ADDA-EBABB90B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Keenan</dc:creator>
  <cp:keywords/>
  <dc:description/>
  <cp:lastModifiedBy>Patrick Keenan</cp:lastModifiedBy>
  <cp:revision>4</cp:revision>
  <dcterms:created xsi:type="dcterms:W3CDTF">2019-04-01T18:18:00Z</dcterms:created>
  <dcterms:modified xsi:type="dcterms:W3CDTF">2019-04-01T18:24:00Z</dcterms:modified>
</cp:coreProperties>
</file>