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A71EE" w14:textId="66ABE4E0" w:rsidR="00322DA9" w:rsidRDefault="00453AD3">
      <w:r>
        <w:t>Waiver Request</w:t>
      </w:r>
    </w:p>
    <w:p w14:paraId="6B784CA0" w14:textId="7CE1E665" w:rsidR="00453AD3" w:rsidRDefault="00453AD3">
      <w:r>
        <w:t>E-Rate 471 – Deadline Extension</w:t>
      </w:r>
    </w:p>
    <w:p w14:paraId="0150A13D" w14:textId="0D464E0C" w:rsidR="00453AD3" w:rsidRDefault="00453AD3"/>
    <w:p w14:paraId="78848ADF" w14:textId="376C7C8A" w:rsidR="00453AD3" w:rsidRDefault="00453AD3">
      <w:r>
        <w:t>I am the consultant responsible for the E-Rate grant.</w:t>
      </w:r>
      <w:r w:rsidR="00915AB7">
        <w:t xml:space="preserve"> This is my first year being </w:t>
      </w:r>
      <w:r w:rsidR="00496B58">
        <w:t xml:space="preserve">assigned to this role. The lady who was over it retired. </w:t>
      </w:r>
      <w:r>
        <w:t xml:space="preserve">River Oaks School missed the filing period due to many problems that created an oversight for me. I honestly thought March 22, 2018 was the deadline for Form 470. </w:t>
      </w:r>
      <w:r>
        <w:br/>
      </w:r>
      <w:r>
        <w:br/>
        <w:t>1) River Oaks is just one of my clients and was preparing and installing an upgrade for a client. Go live week was March 16</w:t>
      </w:r>
      <w:r w:rsidRPr="00453AD3">
        <w:rPr>
          <w:vertAlign w:val="superscript"/>
        </w:rPr>
        <w:t>th</w:t>
      </w:r>
      <w:r>
        <w:t xml:space="preserve"> and we had several issues</w:t>
      </w:r>
    </w:p>
    <w:p w14:paraId="5D2CCE44" w14:textId="37DBFCC1" w:rsidR="00453AD3" w:rsidRDefault="00453AD3">
      <w:r>
        <w:t>2) River Oaks is still trying to get the 2017 E-rate Category 2 filing project complete.  We have had some issues in communication with the vendor and has resulted in down networks or sporadic wireless network. The last 4 weeks has been me working after hours installing firewall, configuring network for more IP address, tracking down wireless interferences, etc. The week of go live was also the week I was trying to get Comcast bridged and the firewall configured, and network tested. Weeks prior I was troubleshooting and support calls with Comcast.</w:t>
      </w:r>
    </w:p>
    <w:p w14:paraId="31C9ABC6" w14:textId="02103A4B" w:rsidR="00453AD3" w:rsidRDefault="001F682C">
      <w:r>
        <w:t>As of right now, we met today and reviewed all bids. Selected the one who had the highest points. I am starting the filing of the 471 tonight in hopes for approval for extension from the FCC and have requested the contract to be generated tomorrow from the category 1 bid winner. Planning on completing the 471 tomorrow if the contract can be generated.</w:t>
      </w:r>
    </w:p>
    <w:p w14:paraId="4398FC94" w14:textId="5F1E8F7C" w:rsidR="001F682C" w:rsidRDefault="001F682C"/>
    <w:p w14:paraId="32737119" w14:textId="350D6BAE" w:rsidR="001F682C" w:rsidRDefault="001F682C">
      <w:r>
        <w:t>I am requesting an extension for River Oaks. We have already purc</w:t>
      </w:r>
      <w:r w:rsidR="00496B58">
        <w:t>h</w:t>
      </w:r>
      <w:r>
        <w:t xml:space="preserve">ased Chromebooks for the school and need the dedicated bandwidth. I hope the FCC will give us </w:t>
      </w:r>
      <w:r w:rsidR="00496B58">
        <w:t>grace and grant us the extension.</w:t>
      </w:r>
    </w:p>
    <w:p w14:paraId="5EE8B20C" w14:textId="20036D46" w:rsidR="00496B58" w:rsidRDefault="00496B58"/>
    <w:p w14:paraId="3E83D405" w14:textId="6E296DAB" w:rsidR="00496B58" w:rsidRDefault="00496B58">
      <w:r>
        <w:t>Thank you for your consideration,</w:t>
      </w:r>
    </w:p>
    <w:p w14:paraId="28C58E2A" w14:textId="04CDF29C" w:rsidR="00496B58" w:rsidRDefault="00496B58">
      <w:r>
        <w:t>John Williams</w:t>
      </w:r>
      <w:r>
        <w:br/>
      </w:r>
      <w:hyperlink r:id="rId4" w:history="1">
        <w:r w:rsidRPr="00EF5435">
          <w:rPr>
            <w:rStyle w:val="Hyperlink"/>
          </w:rPr>
          <w:t>jwilliams@itcaretech.com</w:t>
        </w:r>
      </w:hyperlink>
      <w:r>
        <w:br/>
        <w:t>318-267-4297</w:t>
      </w:r>
      <w:bookmarkStart w:id="0" w:name="_GoBack"/>
      <w:bookmarkEnd w:id="0"/>
    </w:p>
    <w:sectPr w:rsidR="00496B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D3"/>
    <w:rsid w:val="001F682C"/>
    <w:rsid w:val="00322DA9"/>
    <w:rsid w:val="00453AD3"/>
    <w:rsid w:val="00496B58"/>
    <w:rsid w:val="0091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03428"/>
  <w15:chartTrackingRefBased/>
  <w15:docId w15:val="{5A1C93FC-2537-431C-8E66-910E8F8F0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96B5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96B5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williams@itcaretec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Williams</dc:creator>
  <cp:keywords/>
  <dc:description/>
  <cp:lastModifiedBy>John Williams</cp:lastModifiedBy>
  <cp:revision>1</cp:revision>
  <dcterms:created xsi:type="dcterms:W3CDTF">2018-04-03T03:39:00Z</dcterms:created>
  <dcterms:modified xsi:type="dcterms:W3CDTF">2018-04-03T04:42:00Z</dcterms:modified>
</cp:coreProperties>
</file>