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1D7" w:rsidRDefault="007811D7">
      <w:r>
        <w:t>Paullina Public Library</w:t>
      </w:r>
    </w:p>
    <w:p w:rsidR="007811D7" w:rsidRDefault="007811D7">
      <w:r>
        <w:t>Dorothy Harper, Director</w:t>
      </w:r>
    </w:p>
    <w:p w:rsidR="007811D7" w:rsidRDefault="007811D7">
      <w:r>
        <w:t xml:space="preserve">113 S. </w:t>
      </w:r>
      <w:proofErr w:type="spellStart"/>
      <w:r>
        <w:t>Mickley</w:t>
      </w:r>
      <w:proofErr w:type="spellEnd"/>
      <w:r>
        <w:t>, Paullina, Iowa</w:t>
      </w:r>
    </w:p>
    <w:p w:rsidR="007811D7" w:rsidRDefault="007811D7">
      <w:r>
        <w:t>712-949-3941</w:t>
      </w:r>
      <w:proofErr w:type="gramStart"/>
      <w:r w:rsidR="00C62CD7">
        <w:t>..work</w:t>
      </w:r>
      <w:proofErr w:type="gramEnd"/>
    </w:p>
    <w:p w:rsidR="007811D7" w:rsidRDefault="00A97CFE">
      <w:r>
        <w:t>Subject: FCC Waiver</w:t>
      </w:r>
    </w:p>
    <w:p w:rsidR="007811D7" w:rsidRDefault="007811D7"/>
    <w:p w:rsidR="007811D7" w:rsidRDefault="007811D7"/>
    <w:p w:rsidR="00A97CFE" w:rsidRDefault="007811D7">
      <w:r>
        <w:t>To Whom It May Concern:</w:t>
      </w:r>
    </w:p>
    <w:p w:rsidR="00A97CFE" w:rsidRDefault="001119D0">
      <w:r>
        <w:t>We are requesting an extension on E-Rate form #471 for our Public Library, be</w:t>
      </w:r>
      <w:r w:rsidR="00C62CD7">
        <w:t>cause we missed the filing date of March 22, 2018.</w:t>
      </w:r>
    </w:p>
    <w:p w:rsidR="001119D0" w:rsidRDefault="00A97CFE">
      <w:r>
        <w:t xml:space="preserve">My name is Dorothy Harper. I am the Director at Paullina Public Library. </w:t>
      </w:r>
      <w:r w:rsidR="001119D0">
        <w:t>This is my second year of filing for e-rate funds. I have gone to all required meetings about e-rate funding, but it is still challe</w:t>
      </w:r>
      <w:r>
        <w:t xml:space="preserve">nging to understand requirements of the E-rate System. </w:t>
      </w:r>
      <w:r w:rsidR="001119D0">
        <w:t xml:space="preserve"> I have had trouble distinguishing which forms are required at which times. I filed FCC form 470 January 31, 2018. I went through last year’s paperwork and it indicated that the FCC</w:t>
      </w:r>
      <w:r w:rsidR="00C62CD7">
        <w:t xml:space="preserve"> form 471 was due in May of 2017</w:t>
      </w:r>
      <w:r w:rsidR="001119D0">
        <w:t>.</w:t>
      </w:r>
      <w:r w:rsidR="00C62CD7">
        <w:t xml:space="preserve"> I received a bid or internet services from Community Cable Television of O’</w:t>
      </w:r>
      <w:r w:rsidR="00AD38BE">
        <w:t>Brien County, (SPN</w:t>
      </w:r>
      <w:proofErr w:type="gramStart"/>
      <w:r w:rsidR="00C62CD7">
        <w:t>:143020811</w:t>
      </w:r>
      <w:proofErr w:type="gramEnd"/>
      <w:r w:rsidR="00C62CD7">
        <w:t>)</w:t>
      </w:r>
      <w:r w:rsidR="00AD38BE">
        <w:t>.</w:t>
      </w:r>
      <w:r w:rsidR="001119D0">
        <w:t xml:space="preserve"> I did</w:t>
      </w:r>
      <w:r w:rsidR="00AD38BE">
        <w:t xml:space="preserve"> not realize that the filing</w:t>
      </w:r>
      <w:bookmarkStart w:id="0" w:name="_GoBack"/>
      <w:bookmarkEnd w:id="0"/>
      <w:r w:rsidR="00C62CD7">
        <w:t xml:space="preserve"> date changed from year to year until I attempted to file our 2018 FCC form 471 and the website stated that the filing period had closed.</w:t>
      </w:r>
    </w:p>
    <w:p w:rsidR="00FC6B1F" w:rsidRDefault="00FC6B1F">
      <w:r>
        <w:t xml:space="preserve">We are asking the FCC for an extension on filing our e-rate form #471. </w:t>
      </w:r>
    </w:p>
    <w:p w:rsidR="00FC6B1F" w:rsidRDefault="00FC6B1F">
      <w:r>
        <w:t xml:space="preserve">We are a small, rural public library in a town of 1,000 residents. These funds are vital to the services we can provide to our patrons. Many patrons do not have internet services at home and </w:t>
      </w:r>
      <w:r w:rsidR="007811D7">
        <w:t xml:space="preserve">so </w:t>
      </w:r>
      <w:r>
        <w:t>they depend on the library for those services.</w:t>
      </w:r>
      <w:r w:rsidR="007811D7">
        <w:t xml:space="preserve">  </w:t>
      </w:r>
      <w:r w:rsidR="00A97CFE">
        <w:t>The funds we receive from the e-rate program are over $500.00. If we do not receive this, it would be a significant loss for the library.</w:t>
      </w:r>
    </w:p>
    <w:p w:rsidR="007811D7" w:rsidRDefault="007811D7">
      <w:r>
        <w:t>Thank you for your consideration on this matter. Our E-Rate filing information is below:</w:t>
      </w:r>
    </w:p>
    <w:p w:rsidR="007811D7" w:rsidRDefault="00C62CD7">
      <w:r>
        <w:t xml:space="preserve">471 App. # </w:t>
      </w:r>
      <w:r w:rsidR="007811D7">
        <w:t>181042364</w:t>
      </w:r>
    </w:p>
    <w:p w:rsidR="007811D7" w:rsidRDefault="007811D7">
      <w:r>
        <w:t>FRN # 1799003898</w:t>
      </w:r>
    </w:p>
    <w:p w:rsidR="007811D7" w:rsidRDefault="007811D7">
      <w:r>
        <w:t>Contac</w:t>
      </w:r>
      <w:r w:rsidR="00C74E6B">
        <w:t>t</w:t>
      </w:r>
      <w:r>
        <w:t xml:space="preserve"> person: Dorothy Harper, Paullina Public Library</w:t>
      </w:r>
    </w:p>
    <w:p w:rsidR="007811D7" w:rsidRDefault="007811D7">
      <w:r>
        <w:t xml:space="preserve">                             712-949-3941</w:t>
      </w:r>
    </w:p>
    <w:p w:rsidR="00C74E6B" w:rsidRDefault="00C74E6B">
      <w:r>
        <w:t>Sincerely,</w:t>
      </w:r>
    </w:p>
    <w:p w:rsidR="00C74E6B" w:rsidRDefault="00C74E6B">
      <w:r>
        <w:t>Dorothy Harper</w:t>
      </w:r>
    </w:p>
    <w:sectPr w:rsidR="00C74E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9D0"/>
    <w:rsid w:val="001119D0"/>
    <w:rsid w:val="004E66E8"/>
    <w:rsid w:val="007811D7"/>
    <w:rsid w:val="00A97CFE"/>
    <w:rsid w:val="00AD38BE"/>
    <w:rsid w:val="00C62CD7"/>
    <w:rsid w:val="00C74E6B"/>
    <w:rsid w:val="00FC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B23AEF-3285-42D5-8A95-9E9D5DA0B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7C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C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1</cp:revision>
  <cp:lastPrinted>2018-04-05T17:56:00Z</cp:lastPrinted>
  <dcterms:created xsi:type="dcterms:W3CDTF">2018-04-05T15:20:00Z</dcterms:created>
  <dcterms:modified xsi:type="dcterms:W3CDTF">2018-04-05T17:57:00Z</dcterms:modified>
</cp:coreProperties>
</file>