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B285EC" w14:textId="77777777" w:rsidR="002B1004" w:rsidRDefault="002B1004" w:rsidP="002B100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Before the</w:t>
      </w:r>
    </w:p>
    <w:p w14:paraId="7AC886FF" w14:textId="77777777" w:rsidR="002B1004" w:rsidRDefault="002B1004" w:rsidP="002B100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Federal Communications Commission</w:t>
      </w:r>
    </w:p>
    <w:p w14:paraId="79EFE3C9" w14:textId="77777777" w:rsidR="002B1004" w:rsidRDefault="002B1004" w:rsidP="002B100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8"/>
          <w:szCs w:val="28"/>
        </w:rPr>
      </w:pPr>
      <w:r>
        <w:rPr>
          <w:rFonts w:ascii="TimesNewRomanPS-BoldMT" w:hAnsi="TimesNewRomanPS-BoldMT" w:cs="TimesNewRomanPS-BoldMT"/>
          <w:b/>
          <w:bCs/>
          <w:sz w:val="28"/>
          <w:szCs w:val="28"/>
        </w:rPr>
        <w:t>Washington, D.C. 20554</w:t>
      </w:r>
    </w:p>
    <w:p w14:paraId="03029FAB" w14:textId="77777777" w:rsidR="002B1004" w:rsidRDefault="002B1004" w:rsidP="002B100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  <w:sz w:val="22"/>
          <w:szCs w:val="22"/>
        </w:rPr>
      </w:pPr>
    </w:p>
    <w:p w14:paraId="16B40A29" w14:textId="77777777" w:rsidR="002B1004" w:rsidRDefault="002B1004" w:rsidP="002B1004">
      <w:pPr>
        <w:autoSpaceDE w:val="0"/>
        <w:autoSpaceDN w:val="0"/>
        <w:adjustRightInd w:val="0"/>
        <w:jc w:val="center"/>
        <w:rPr>
          <w:rFonts w:ascii="TimesNewRomanPS-BoldMT" w:hAnsi="TimesNewRomanPS-BoldMT" w:cs="TimesNewRomanPS-BoldMT"/>
          <w:b/>
          <w:bCs/>
        </w:rPr>
      </w:pPr>
    </w:p>
    <w:p w14:paraId="13F692BA" w14:textId="77777777" w:rsidR="002B1004" w:rsidRDefault="007A1511" w:rsidP="002B1004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  <w:r>
        <w:rPr>
          <w:rFonts w:ascii="TimesNewRomanPS-BoldMT" w:hAnsi="TimesNewRomanPS-BoldMT" w:cs="TimesNewRomanPS-BoldMT"/>
          <w:bCs/>
        </w:rPr>
        <w:t>April 5, 2018</w:t>
      </w:r>
    </w:p>
    <w:p w14:paraId="7567AD27" w14:textId="77777777" w:rsidR="002B1004" w:rsidRDefault="002B1004" w:rsidP="002B1004">
      <w:pPr>
        <w:autoSpaceDE w:val="0"/>
        <w:autoSpaceDN w:val="0"/>
        <w:adjustRightInd w:val="0"/>
        <w:rPr>
          <w:rFonts w:ascii="TimesNewRomanPS-BoldMT" w:hAnsi="TimesNewRomanPS-BoldMT" w:cs="TimesNewRomanPS-BoldMT"/>
          <w:bCs/>
        </w:rPr>
      </w:pPr>
    </w:p>
    <w:p w14:paraId="256AAB3A" w14:textId="77777777" w:rsidR="002B1004" w:rsidRDefault="002B1004" w:rsidP="002B1004">
      <w:pPr>
        <w:autoSpaceDE w:val="0"/>
        <w:autoSpaceDN w:val="0"/>
        <w:adjustRightInd w:val="0"/>
        <w:rPr>
          <w:rFonts w:ascii="TimesNewRomanPS-BoldMT" w:hAnsi="TimesNewRomanPS-BoldMT" w:cs="TimesNewRomanPS-BoldMT"/>
          <w:b/>
          <w:bCs/>
        </w:rPr>
      </w:pPr>
    </w:p>
    <w:p w14:paraId="0837A5DE" w14:textId="77777777" w:rsidR="002B1004" w:rsidRDefault="002B1004" w:rsidP="002B1004">
      <w:pPr>
        <w:autoSpaceDE w:val="0"/>
        <w:autoSpaceDN w:val="0"/>
        <w:adjustRightInd w:val="0"/>
        <w:rPr>
          <w:rFonts w:ascii="TimesNewRomanPSMT" w:hAnsi="TimesNewRomanPSMT" w:cs="TimesNewRomanPSMT"/>
        </w:rPr>
      </w:pPr>
      <w:r>
        <w:rPr>
          <w:rFonts w:ascii="TimesNewRomanPSMT" w:hAnsi="TimesNewRomanPSMT" w:cs="TimesNewRomanPSMT"/>
        </w:rPr>
        <w:t>In the Matter of</w:t>
      </w:r>
    </w:p>
    <w:p w14:paraId="59E2E84C" w14:textId="77777777" w:rsidR="002B1004" w:rsidRPr="007A6ADE" w:rsidRDefault="002B1004" w:rsidP="002B1004">
      <w:pPr>
        <w:autoSpaceDE w:val="0"/>
        <w:autoSpaceDN w:val="0"/>
        <w:adjustRightInd w:val="0"/>
      </w:pPr>
    </w:p>
    <w:p w14:paraId="70F6A3B7" w14:textId="77777777" w:rsidR="002B1004" w:rsidRPr="007A6ADE" w:rsidRDefault="002B1004" w:rsidP="002B1004">
      <w:pPr>
        <w:autoSpaceDE w:val="0"/>
        <w:autoSpaceDN w:val="0"/>
        <w:adjustRightInd w:val="0"/>
      </w:pPr>
      <w:r w:rsidRPr="007A6ADE">
        <w:t>Schools and Libraries Universal Service</w:t>
      </w:r>
    </w:p>
    <w:p w14:paraId="40F3AA34" w14:textId="77777777" w:rsidR="002B1004" w:rsidRPr="007A6ADE" w:rsidRDefault="002B1004" w:rsidP="002B1004">
      <w:pPr>
        <w:autoSpaceDE w:val="0"/>
        <w:autoSpaceDN w:val="0"/>
        <w:adjustRightInd w:val="0"/>
      </w:pPr>
      <w:r w:rsidRPr="007A6ADE">
        <w:t>Support Mechanism</w:t>
      </w:r>
    </w:p>
    <w:p w14:paraId="5ED55725" w14:textId="77777777" w:rsidR="002B1004" w:rsidRPr="007A6ADE" w:rsidRDefault="002B1004" w:rsidP="002B1004">
      <w:pPr>
        <w:autoSpaceDE w:val="0"/>
        <w:autoSpaceDN w:val="0"/>
        <w:adjustRightInd w:val="0"/>
      </w:pPr>
    </w:p>
    <w:p w14:paraId="397D0082" w14:textId="77777777" w:rsidR="002B1004" w:rsidRPr="007A6ADE" w:rsidRDefault="002B1004" w:rsidP="002B1004">
      <w:pPr>
        <w:autoSpaceDE w:val="0"/>
        <w:autoSpaceDN w:val="0"/>
        <w:adjustRightInd w:val="0"/>
      </w:pPr>
      <w:r w:rsidRPr="007A6ADE">
        <w:t xml:space="preserve">Request for </w:t>
      </w:r>
      <w:r w:rsidR="00DE2D38" w:rsidRPr="007A6ADE">
        <w:t>Waiver of the FCC invoicing rule</w:t>
      </w:r>
      <w:r w:rsidRPr="007A6ADE">
        <w:t xml:space="preserve"> </w:t>
      </w:r>
    </w:p>
    <w:p w14:paraId="0B893B72" w14:textId="77777777" w:rsidR="002B1004" w:rsidRPr="007A6ADE" w:rsidRDefault="002B1004" w:rsidP="002B1004">
      <w:pPr>
        <w:autoSpaceDE w:val="0"/>
        <w:autoSpaceDN w:val="0"/>
        <w:adjustRightInd w:val="0"/>
      </w:pPr>
    </w:p>
    <w:p w14:paraId="2ABA2B14" w14:textId="5088EF02" w:rsidR="002B1004" w:rsidRPr="007A6ADE" w:rsidRDefault="003B287F" w:rsidP="002B1004">
      <w:pPr>
        <w:autoSpaceDE w:val="0"/>
        <w:autoSpaceDN w:val="0"/>
        <w:adjustRightInd w:val="0"/>
      </w:pPr>
      <w:r>
        <w:t xml:space="preserve">Houston Area Library Automated Network </w:t>
      </w:r>
      <w:bookmarkStart w:id="0" w:name="_GoBack"/>
      <w:bookmarkEnd w:id="0"/>
    </w:p>
    <w:p w14:paraId="43136D9D" w14:textId="77777777" w:rsidR="002B1004" w:rsidRPr="007A6ADE" w:rsidRDefault="002B1004" w:rsidP="002B1004">
      <w:pPr>
        <w:autoSpaceDE w:val="0"/>
        <w:autoSpaceDN w:val="0"/>
        <w:adjustRightInd w:val="0"/>
      </w:pPr>
    </w:p>
    <w:p w14:paraId="5B610796" w14:textId="77777777" w:rsidR="002B1004" w:rsidRPr="007A6ADE" w:rsidRDefault="00AF660A" w:rsidP="002B1004">
      <w:pPr>
        <w:autoSpaceDE w:val="0"/>
        <w:autoSpaceDN w:val="0"/>
        <w:adjustRightInd w:val="0"/>
      </w:pPr>
      <w:r w:rsidRPr="007A6ADE">
        <w:rPr>
          <w:lang w:val="en"/>
        </w:rPr>
        <w:t>Schools and Libraries Program: CC Docket No. 02-6</w:t>
      </w:r>
      <w:r w:rsidR="007A1511">
        <w:rPr>
          <w:lang w:val="en"/>
        </w:rPr>
        <w:t xml:space="preserve"> and 13-184</w:t>
      </w:r>
    </w:p>
    <w:p w14:paraId="346CE062" w14:textId="77777777" w:rsidR="002B1004" w:rsidRPr="007A6ADE" w:rsidRDefault="002B1004" w:rsidP="002B1004">
      <w:pPr>
        <w:autoSpaceDE w:val="0"/>
        <w:autoSpaceDN w:val="0"/>
        <w:adjustRightInd w:val="0"/>
      </w:pPr>
    </w:p>
    <w:p w14:paraId="4FE8CFBD" w14:textId="77777777" w:rsidR="002B1004" w:rsidRPr="007A6ADE" w:rsidRDefault="002B1004" w:rsidP="002B1004">
      <w:pPr>
        <w:autoSpaceDE w:val="0"/>
        <w:autoSpaceDN w:val="0"/>
        <w:adjustRightInd w:val="0"/>
        <w:jc w:val="center"/>
        <w:rPr>
          <w:b/>
          <w:bCs/>
        </w:rPr>
      </w:pPr>
      <w:r w:rsidRPr="007A6ADE">
        <w:rPr>
          <w:b/>
          <w:bCs/>
        </w:rPr>
        <w:t xml:space="preserve">FCC </w:t>
      </w:r>
      <w:r w:rsidR="00AF660A" w:rsidRPr="007A6ADE">
        <w:rPr>
          <w:b/>
          <w:bCs/>
        </w:rPr>
        <w:t>Request for Waiver</w:t>
      </w:r>
    </w:p>
    <w:p w14:paraId="31767215" w14:textId="77777777" w:rsidR="002B1004" w:rsidRPr="007A6ADE" w:rsidRDefault="002B1004" w:rsidP="002B1004">
      <w:pPr>
        <w:autoSpaceDE w:val="0"/>
        <w:autoSpaceDN w:val="0"/>
        <w:adjustRightInd w:val="0"/>
        <w:jc w:val="center"/>
        <w:rPr>
          <w:b/>
          <w:bCs/>
        </w:rPr>
      </w:pPr>
    </w:p>
    <w:p w14:paraId="2803631A" w14:textId="77777777" w:rsidR="00012ECE" w:rsidRPr="007A6ADE" w:rsidRDefault="00012ECE">
      <w:pPr>
        <w:rPr>
          <w:bCs/>
        </w:rPr>
      </w:pPr>
    </w:p>
    <w:p w14:paraId="24FD9D43" w14:textId="77777777" w:rsidR="00DE2D38" w:rsidRPr="007A6ADE" w:rsidRDefault="00012ECE" w:rsidP="00DE2D38">
      <w:pPr>
        <w:autoSpaceDE w:val="0"/>
        <w:autoSpaceDN w:val="0"/>
        <w:adjustRightInd w:val="0"/>
      </w:pPr>
      <w:r w:rsidRPr="007A6ADE">
        <w:rPr>
          <w:b/>
          <w:bCs/>
        </w:rPr>
        <w:t>Applic</w:t>
      </w:r>
      <w:r w:rsidR="00C31F53" w:rsidRPr="007A6ADE">
        <w:rPr>
          <w:b/>
          <w:bCs/>
        </w:rPr>
        <w:t>ant</w:t>
      </w:r>
      <w:r w:rsidR="004A1E50" w:rsidRPr="007A6ADE">
        <w:rPr>
          <w:b/>
          <w:bCs/>
        </w:rPr>
        <w:t xml:space="preserve"> Name:</w:t>
      </w:r>
      <w:r w:rsidR="004A1E50" w:rsidRPr="007A6ADE">
        <w:rPr>
          <w:bCs/>
        </w:rPr>
        <w:t xml:space="preserve"> </w:t>
      </w:r>
      <w:r w:rsidR="007A1511">
        <w:t>Houston Area Library Automated Network (HALAN)</w:t>
      </w:r>
    </w:p>
    <w:p w14:paraId="3086CB63" w14:textId="77777777" w:rsidR="00C31F53" w:rsidRPr="007A6ADE" w:rsidRDefault="00C31F53">
      <w:pPr>
        <w:rPr>
          <w:bCs/>
        </w:rPr>
      </w:pPr>
    </w:p>
    <w:p w14:paraId="3E3569B6" w14:textId="77777777" w:rsidR="00C31F53" w:rsidRPr="007A6ADE" w:rsidRDefault="0050650F">
      <w:pPr>
        <w:rPr>
          <w:bCs/>
        </w:rPr>
      </w:pPr>
      <w:r w:rsidRPr="007A6ADE">
        <w:rPr>
          <w:b/>
          <w:bCs/>
        </w:rPr>
        <w:t>Applicant BEN:</w:t>
      </w:r>
      <w:r w:rsidRPr="007A6ADE">
        <w:rPr>
          <w:bCs/>
        </w:rPr>
        <w:t xml:space="preserve"> </w:t>
      </w:r>
      <w:r w:rsidR="007A1511">
        <w:t>16079811</w:t>
      </w:r>
    </w:p>
    <w:p w14:paraId="22252F4E" w14:textId="77777777" w:rsidR="00C31F53" w:rsidRPr="007A6ADE" w:rsidRDefault="00C31F53">
      <w:pPr>
        <w:rPr>
          <w:bCs/>
        </w:rPr>
      </w:pPr>
    </w:p>
    <w:p w14:paraId="0794820E" w14:textId="77777777" w:rsidR="00DE2D38" w:rsidRPr="007A6ADE" w:rsidRDefault="005563FB" w:rsidP="005563FB">
      <w:r w:rsidRPr="007A6ADE">
        <w:rPr>
          <w:b/>
          <w:bCs/>
        </w:rPr>
        <w:t xml:space="preserve">Service Provider: </w:t>
      </w:r>
      <w:r w:rsidR="007A1511">
        <w:t>Phonescope Light Wave, Inc</w:t>
      </w:r>
    </w:p>
    <w:p w14:paraId="674E07D5" w14:textId="77777777" w:rsidR="00DE2D38" w:rsidRPr="007A6ADE" w:rsidRDefault="00DE2D38" w:rsidP="005563FB"/>
    <w:p w14:paraId="378F71C9" w14:textId="77777777" w:rsidR="005563FB" w:rsidRPr="007A6ADE" w:rsidRDefault="005563FB" w:rsidP="005563FB">
      <w:pPr>
        <w:rPr>
          <w:bCs/>
        </w:rPr>
      </w:pPr>
      <w:r w:rsidRPr="007A6ADE">
        <w:rPr>
          <w:b/>
          <w:bCs/>
        </w:rPr>
        <w:t>SPIN:</w:t>
      </w:r>
      <w:r w:rsidR="007A1511">
        <w:rPr>
          <w:bCs/>
        </w:rPr>
        <w:t xml:space="preserve"> 143035542</w:t>
      </w:r>
    </w:p>
    <w:p w14:paraId="150D0C15" w14:textId="77777777" w:rsidR="005563FB" w:rsidRPr="007A6ADE" w:rsidRDefault="005563FB">
      <w:pPr>
        <w:rPr>
          <w:b/>
          <w:bCs/>
        </w:rPr>
      </w:pPr>
    </w:p>
    <w:p w14:paraId="30952FDC" w14:textId="77777777" w:rsidR="00C31F53" w:rsidRPr="007A6ADE" w:rsidRDefault="00C31F53">
      <w:pPr>
        <w:rPr>
          <w:bCs/>
        </w:rPr>
      </w:pPr>
      <w:r w:rsidRPr="007A6ADE">
        <w:rPr>
          <w:b/>
          <w:bCs/>
        </w:rPr>
        <w:t>App</w:t>
      </w:r>
      <w:r w:rsidR="004A1E50" w:rsidRPr="007A6ADE">
        <w:rPr>
          <w:b/>
          <w:bCs/>
        </w:rPr>
        <w:t>lication Number:</w:t>
      </w:r>
      <w:r w:rsidR="004A1E50" w:rsidRPr="007A6ADE">
        <w:rPr>
          <w:bCs/>
        </w:rPr>
        <w:t xml:space="preserve"> </w:t>
      </w:r>
      <w:r w:rsidR="007A1511">
        <w:t>161059030</w:t>
      </w:r>
    </w:p>
    <w:p w14:paraId="6659E788" w14:textId="77777777" w:rsidR="005563FB" w:rsidRPr="007A6ADE" w:rsidRDefault="005563FB">
      <w:pPr>
        <w:rPr>
          <w:bCs/>
        </w:rPr>
      </w:pPr>
    </w:p>
    <w:p w14:paraId="221439BB" w14:textId="77777777" w:rsidR="005563FB" w:rsidRPr="007A6ADE" w:rsidRDefault="00D90606" w:rsidP="005563FB">
      <w:pPr>
        <w:rPr>
          <w:bCs/>
        </w:rPr>
      </w:pPr>
      <w:r w:rsidRPr="007A6ADE">
        <w:rPr>
          <w:b/>
          <w:bCs/>
        </w:rPr>
        <w:t>FRN</w:t>
      </w:r>
      <w:r w:rsidR="007A1511">
        <w:rPr>
          <w:b/>
          <w:bCs/>
        </w:rPr>
        <w:t xml:space="preserve">: </w:t>
      </w:r>
      <w:r w:rsidR="007A1511" w:rsidRPr="007A1511">
        <w:rPr>
          <w:bCs/>
        </w:rPr>
        <w:t>1699137199</w:t>
      </w:r>
    </w:p>
    <w:p w14:paraId="7CF76EEE" w14:textId="77777777" w:rsidR="00012ECE" w:rsidRPr="007A6ADE" w:rsidRDefault="00012ECE">
      <w:pPr>
        <w:rPr>
          <w:bCs/>
        </w:rPr>
      </w:pPr>
    </w:p>
    <w:p w14:paraId="3B67A2E9" w14:textId="77777777" w:rsidR="002B1004" w:rsidRPr="007A6ADE" w:rsidRDefault="002B1004">
      <w:pPr>
        <w:rPr>
          <w:b/>
          <w:bCs/>
        </w:rPr>
      </w:pPr>
    </w:p>
    <w:p w14:paraId="11E1A7A1" w14:textId="77777777" w:rsidR="002B1004" w:rsidRPr="007A6ADE" w:rsidRDefault="002B1004">
      <w:pPr>
        <w:rPr>
          <w:b/>
          <w:bCs/>
        </w:rPr>
      </w:pPr>
      <w:r w:rsidRPr="007A6ADE">
        <w:rPr>
          <w:b/>
          <w:bCs/>
        </w:rPr>
        <w:t>Submitted by:</w:t>
      </w:r>
    </w:p>
    <w:p w14:paraId="18E87CF2" w14:textId="77777777" w:rsidR="002B1004" w:rsidRPr="007A6ADE" w:rsidRDefault="002B1004">
      <w:pPr>
        <w:rPr>
          <w:b/>
          <w:bCs/>
        </w:rPr>
      </w:pPr>
    </w:p>
    <w:p w14:paraId="2A0DFEE5" w14:textId="77777777" w:rsidR="002B1004" w:rsidRPr="007A6ADE" w:rsidRDefault="007A1511" w:rsidP="002B1004">
      <w:pPr>
        <w:pStyle w:val="NormalWeb"/>
        <w:spacing w:before="0" w:beforeAutospacing="0" w:after="0" w:afterAutospacing="0"/>
      </w:pPr>
      <w:r>
        <w:t>Ben</w:t>
      </w:r>
      <w:r w:rsidR="002B1004" w:rsidRPr="007A6ADE">
        <w:t xml:space="preserve"> Sniecinski</w:t>
      </w:r>
    </w:p>
    <w:p w14:paraId="75F86CC2" w14:textId="77777777" w:rsidR="002B1004" w:rsidRPr="007A6ADE" w:rsidRDefault="002B1004" w:rsidP="002B1004">
      <w:pPr>
        <w:pStyle w:val="NormalWeb"/>
        <w:spacing w:before="0" w:beforeAutospacing="0" w:after="0" w:afterAutospacing="0"/>
      </w:pPr>
      <w:r w:rsidRPr="007A6ADE">
        <w:t>106 Lilac Drive</w:t>
      </w:r>
    </w:p>
    <w:p w14:paraId="567138F3" w14:textId="77777777" w:rsidR="002B1004" w:rsidRPr="007A6ADE" w:rsidRDefault="002B1004" w:rsidP="002B1004">
      <w:pPr>
        <w:pStyle w:val="NormalWeb"/>
        <w:spacing w:before="0" w:beforeAutospacing="0" w:after="0" w:afterAutospacing="0"/>
      </w:pPr>
      <w:r w:rsidRPr="007A6ADE">
        <w:t>Annandale, NJ  08801</w:t>
      </w:r>
    </w:p>
    <w:p w14:paraId="50A2A076" w14:textId="77777777" w:rsidR="002B1004" w:rsidRPr="007A6ADE" w:rsidRDefault="002B1004" w:rsidP="002B1004">
      <w:pPr>
        <w:pStyle w:val="NormalWeb"/>
        <w:spacing w:before="0" w:beforeAutospacing="0" w:after="0" w:afterAutospacing="0"/>
      </w:pPr>
      <w:r w:rsidRPr="007A6ADE">
        <w:t>E-Rate Advantage</w:t>
      </w:r>
    </w:p>
    <w:p w14:paraId="09F2B513" w14:textId="77777777" w:rsidR="007A1511" w:rsidRDefault="002B1004" w:rsidP="002B1004">
      <w:pPr>
        <w:pStyle w:val="NormalWeb"/>
        <w:spacing w:before="0" w:beforeAutospacing="0" w:after="0" w:afterAutospacing="0"/>
        <w:rPr>
          <w:bCs/>
        </w:rPr>
      </w:pPr>
      <w:r w:rsidRPr="007A6ADE">
        <w:rPr>
          <w:bCs/>
        </w:rPr>
        <w:t>Phone: 908-</w:t>
      </w:r>
      <w:r w:rsidR="007A1511">
        <w:rPr>
          <w:bCs/>
        </w:rPr>
        <w:t>892-0705</w:t>
      </w:r>
    </w:p>
    <w:p w14:paraId="3F194416" w14:textId="77777777" w:rsidR="002B1004" w:rsidRPr="007A6ADE" w:rsidRDefault="002B1004" w:rsidP="002B1004">
      <w:pPr>
        <w:pStyle w:val="NormalWeb"/>
        <w:spacing w:before="0" w:beforeAutospacing="0" w:after="0" w:afterAutospacing="0"/>
      </w:pPr>
      <w:r w:rsidRPr="007A6ADE">
        <w:t>Fax: 888-</w:t>
      </w:r>
      <w:r w:rsidR="007A1511">
        <w:t>527-5449</w:t>
      </w:r>
    </w:p>
    <w:p w14:paraId="4755E3F2" w14:textId="77777777" w:rsidR="002B1004" w:rsidRPr="007A6ADE" w:rsidRDefault="003B287F" w:rsidP="002B1004">
      <w:pPr>
        <w:pStyle w:val="NormalWeb"/>
        <w:spacing w:before="0" w:beforeAutospacing="0" w:after="0" w:afterAutospacing="0"/>
      </w:pPr>
      <w:hyperlink r:id="rId6" w:history="1">
        <w:r w:rsidR="007A1511" w:rsidRPr="000024E1">
          <w:rPr>
            <w:rStyle w:val="Hyperlink"/>
          </w:rPr>
          <w:t>ben@erateadvantage.com</w:t>
        </w:r>
      </w:hyperlink>
    </w:p>
    <w:p w14:paraId="4516A097" w14:textId="77777777" w:rsidR="002B1004" w:rsidRPr="007A6ADE" w:rsidRDefault="002B1004">
      <w:pPr>
        <w:rPr>
          <w:b/>
          <w:bCs/>
        </w:rPr>
      </w:pPr>
    </w:p>
    <w:p w14:paraId="101BAD5B" w14:textId="77777777" w:rsidR="00FA0646" w:rsidRPr="007A6ADE" w:rsidRDefault="00FA0646">
      <w:pPr>
        <w:rPr>
          <w:bCs/>
        </w:rPr>
      </w:pPr>
    </w:p>
    <w:p w14:paraId="10D63023" w14:textId="77777777" w:rsidR="00DD2670" w:rsidRPr="007A6ADE" w:rsidRDefault="00DD2670" w:rsidP="00DD2670">
      <w:pPr>
        <w:rPr>
          <w:b/>
        </w:rPr>
      </w:pPr>
      <w:r w:rsidRPr="007A6ADE">
        <w:rPr>
          <w:b/>
        </w:rPr>
        <w:lastRenderedPageBreak/>
        <w:t>Introduction</w:t>
      </w:r>
    </w:p>
    <w:p w14:paraId="04016B69" w14:textId="77777777" w:rsidR="00DE2D38" w:rsidRPr="007A6ADE" w:rsidRDefault="002B1004" w:rsidP="00DE2D38">
      <w:pPr>
        <w:autoSpaceDE w:val="0"/>
        <w:autoSpaceDN w:val="0"/>
        <w:adjustRightInd w:val="0"/>
      </w:pPr>
      <w:r w:rsidRPr="007A6ADE">
        <w:t xml:space="preserve">This is </w:t>
      </w:r>
      <w:r w:rsidR="00EE036A" w:rsidRPr="007A6ADE">
        <w:t xml:space="preserve">a </w:t>
      </w:r>
      <w:r w:rsidRPr="007A6ADE">
        <w:t xml:space="preserve">request for the FCC to waive </w:t>
      </w:r>
      <w:r w:rsidR="00DE2D38" w:rsidRPr="007A6ADE">
        <w:t xml:space="preserve">the invoicing rule and grant </w:t>
      </w:r>
      <w:r w:rsidR="007A1511">
        <w:t>HALAN</w:t>
      </w:r>
      <w:r w:rsidR="00DE2D38" w:rsidRPr="007A6ADE">
        <w:t xml:space="preserve"> an invoice extension to allow them to submit for reimbursement for </w:t>
      </w:r>
      <w:r w:rsidR="007A1511">
        <w:t>the 2016</w:t>
      </w:r>
      <w:r w:rsidR="007A6ADE">
        <w:t>/201</w:t>
      </w:r>
      <w:r w:rsidR="007A1511">
        <w:t>7</w:t>
      </w:r>
      <w:r w:rsidR="007A6ADE">
        <w:t xml:space="preserve"> </w:t>
      </w:r>
      <w:r w:rsidR="00DE2D38" w:rsidRPr="007A6ADE">
        <w:t>funding that they were approved for.</w:t>
      </w:r>
    </w:p>
    <w:p w14:paraId="45825391" w14:textId="77777777" w:rsidR="002B1004" w:rsidRPr="007A6ADE" w:rsidRDefault="002B1004" w:rsidP="00CD2143">
      <w:pPr>
        <w:autoSpaceDE w:val="0"/>
        <w:autoSpaceDN w:val="0"/>
        <w:adjustRightInd w:val="0"/>
      </w:pPr>
    </w:p>
    <w:p w14:paraId="33CCB2E6" w14:textId="77777777" w:rsidR="002B1004" w:rsidRPr="007A6ADE" w:rsidRDefault="002B1004" w:rsidP="00DD2670">
      <w:pPr>
        <w:rPr>
          <w:b/>
        </w:rPr>
      </w:pPr>
    </w:p>
    <w:p w14:paraId="4EF7F77F" w14:textId="77777777" w:rsidR="00DD2670" w:rsidRPr="007A6ADE" w:rsidRDefault="00DD2670" w:rsidP="00DD2670">
      <w:pPr>
        <w:rPr>
          <w:b/>
        </w:rPr>
      </w:pPr>
      <w:r w:rsidRPr="007A6ADE">
        <w:rPr>
          <w:b/>
        </w:rPr>
        <w:t>Argument</w:t>
      </w:r>
    </w:p>
    <w:p w14:paraId="19DEAA17" w14:textId="7250C0FC" w:rsidR="0030376F" w:rsidRDefault="007A1511" w:rsidP="007A6ADE">
      <w:pPr>
        <w:autoSpaceDE w:val="0"/>
        <w:autoSpaceDN w:val="0"/>
        <w:adjustRightInd w:val="0"/>
      </w:pPr>
      <w:r>
        <w:t xml:space="preserve">HALAN filed an FCC appeal, on April 28, 2017. </w:t>
      </w:r>
      <w:r w:rsidR="00F324A9">
        <w:t>This appeal was filed because the FRN was approved for a lower amount than it should have been.</w:t>
      </w:r>
      <w:r>
        <w:t xml:space="preserve"> </w:t>
      </w:r>
      <w:r w:rsidR="00F324A9">
        <w:t>HALAN</w:t>
      </w:r>
      <w:r>
        <w:t xml:space="preserve"> recently got notice that they won </w:t>
      </w:r>
      <w:r w:rsidR="00F324A9">
        <w:t>their</w:t>
      </w:r>
      <w:r>
        <w:t xml:space="preserve"> appeal, on February 1, 2018</w:t>
      </w:r>
      <w:r w:rsidR="00F324A9">
        <w:t xml:space="preserve"> and the FRN was funded for the full amount.</w:t>
      </w:r>
      <w:r>
        <w:t xml:space="preserve">  However,</w:t>
      </w:r>
      <w:r w:rsidR="0030376F">
        <w:t xml:space="preserve"> this was after HALAN’s invoice deadline and thus they </w:t>
      </w:r>
      <w:r>
        <w:t>cannot file for reimbursement</w:t>
      </w:r>
      <w:r w:rsidR="00E77B4C">
        <w:t>, for the full amount of the FRN,</w:t>
      </w:r>
      <w:r>
        <w:t xml:space="preserve"> until this deadline is waived.  Therefore, we are reaching out to the FCC to ask that they waive their invoice deadline to allow HALAN to file their BEAR </w:t>
      </w:r>
      <w:r w:rsidR="0030376F">
        <w:t>form and claim the money that they are entitled to.</w:t>
      </w:r>
    </w:p>
    <w:p w14:paraId="0E2FFDDD" w14:textId="77777777" w:rsidR="0030376F" w:rsidRDefault="0030376F" w:rsidP="007A6ADE">
      <w:pPr>
        <w:autoSpaceDE w:val="0"/>
        <w:autoSpaceDN w:val="0"/>
        <w:adjustRightInd w:val="0"/>
      </w:pPr>
    </w:p>
    <w:p w14:paraId="622AC207" w14:textId="4F6BE058" w:rsidR="007A6ADE" w:rsidRPr="007A6ADE" w:rsidRDefault="0030376F" w:rsidP="007A6ADE">
      <w:pPr>
        <w:autoSpaceDE w:val="0"/>
        <w:autoSpaceDN w:val="0"/>
        <w:adjustRightInd w:val="0"/>
      </w:pPr>
      <w:r>
        <w:t xml:space="preserve">As you can see there is no waste fraud or abuse </w:t>
      </w:r>
      <w:r w:rsidR="00F324A9">
        <w:t>just a deadline that needs to be waived.</w:t>
      </w:r>
      <w:r w:rsidR="007A1511">
        <w:t xml:space="preserve">  </w:t>
      </w:r>
    </w:p>
    <w:p w14:paraId="1D626FF8" w14:textId="77777777" w:rsidR="00DE2D38" w:rsidRPr="007A6ADE" w:rsidRDefault="00DE2D38" w:rsidP="00DE2D38">
      <w:pPr>
        <w:autoSpaceDE w:val="0"/>
        <w:autoSpaceDN w:val="0"/>
        <w:adjustRightInd w:val="0"/>
      </w:pPr>
    </w:p>
    <w:p w14:paraId="646E465F" w14:textId="77777777" w:rsidR="00DD2670" w:rsidRPr="007A6ADE" w:rsidRDefault="00DD2670" w:rsidP="00DD2670">
      <w:r w:rsidRPr="007A6ADE">
        <w:t>If you have any questions or need additional information please let me know.</w:t>
      </w:r>
    </w:p>
    <w:p w14:paraId="758E9D13" w14:textId="77777777" w:rsidR="00DD2670" w:rsidRPr="007A6ADE" w:rsidRDefault="00DD2670" w:rsidP="00DD2670"/>
    <w:p w14:paraId="7B2CD7B0" w14:textId="77777777" w:rsidR="0036432F" w:rsidRPr="007A6ADE" w:rsidRDefault="0036432F" w:rsidP="00752888">
      <w:r w:rsidRPr="007A6ADE">
        <w:t>Thank you</w:t>
      </w:r>
      <w:r w:rsidR="00CD2143" w:rsidRPr="007A6ADE">
        <w:t>,</w:t>
      </w:r>
    </w:p>
    <w:p w14:paraId="025B6976" w14:textId="77777777" w:rsidR="00CD2143" w:rsidRPr="007A6ADE" w:rsidRDefault="00CD2143" w:rsidP="00752888"/>
    <w:p w14:paraId="07E98459" w14:textId="77777777" w:rsidR="00CD2143" w:rsidRPr="007A6ADE" w:rsidRDefault="00CD2143" w:rsidP="00752888"/>
    <w:p w14:paraId="248711D1" w14:textId="77777777" w:rsidR="00CD2143" w:rsidRPr="007A6ADE" w:rsidRDefault="00CD2143" w:rsidP="00752888"/>
    <w:p w14:paraId="6CC35455" w14:textId="77777777" w:rsidR="00CD2143" w:rsidRPr="007A6ADE" w:rsidRDefault="00CD2143" w:rsidP="00752888"/>
    <w:p w14:paraId="1C873489" w14:textId="77777777" w:rsidR="00CD2143" w:rsidRPr="007A6ADE" w:rsidRDefault="007A1511" w:rsidP="00752888">
      <w:r>
        <w:t>Ben</w:t>
      </w:r>
      <w:r w:rsidR="00CD2143" w:rsidRPr="007A6ADE">
        <w:t xml:space="preserve"> Sniecinski</w:t>
      </w:r>
    </w:p>
    <w:p w14:paraId="09F71A01" w14:textId="77777777" w:rsidR="007A6C22" w:rsidRPr="00FC1C42" w:rsidRDefault="007A6C22" w:rsidP="00752888"/>
    <w:p w14:paraId="67AD4E9C" w14:textId="77777777" w:rsidR="008859DF" w:rsidRDefault="008859DF" w:rsidP="00752888"/>
    <w:sectPr w:rsidR="008859DF" w:rsidSect="00651E5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8E7CF3"/>
    <w:multiLevelType w:val="hybridMultilevel"/>
    <w:tmpl w:val="86DC3638"/>
    <w:lvl w:ilvl="0" w:tplc="DBEC82F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B42602"/>
    <w:multiLevelType w:val="hybridMultilevel"/>
    <w:tmpl w:val="A906BF4C"/>
    <w:lvl w:ilvl="0" w:tplc="E7C29A66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B32D0C2">
      <w:start w:val="1"/>
      <w:numFmt w:val="lowerRoman"/>
      <w:lvlText w:val="%2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73F00782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55"/>
    <w:rsid w:val="00012ECE"/>
    <w:rsid w:val="000437A5"/>
    <w:rsid w:val="00052E8D"/>
    <w:rsid w:val="00090FB7"/>
    <w:rsid w:val="001014F8"/>
    <w:rsid w:val="00135DC8"/>
    <w:rsid w:val="001571F5"/>
    <w:rsid w:val="00167149"/>
    <w:rsid w:val="00180DCF"/>
    <w:rsid w:val="001D7459"/>
    <w:rsid w:val="002056BF"/>
    <w:rsid w:val="002259B2"/>
    <w:rsid w:val="002B1004"/>
    <w:rsid w:val="002C1EC6"/>
    <w:rsid w:val="002E4DB5"/>
    <w:rsid w:val="0030376F"/>
    <w:rsid w:val="00305194"/>
    <w:rsid w:val="003261BD"/>
    <w:rsid w:val="003366A4"/>
    <w:rsid w:val="00337093"/>
    <w:rsid w:val="0036432F"/>
    <w:rsid w:val="003A7D23"/>
    <w:rsid w:val="003B287F"/>
    <w:rsid w:val="003B31FA"/>
    <w:rsid w:val="003C6949"/>
    <w:rsid w:val="004236B1"/>
    <w:rsid w:val="00430138"/>
    <w:rsid w:val="004348FF"/>
    <w:rsid w:val="004822DE"/>
    <w:rsid w:val="004A1E50"/>
    <w:rsid w:val="004F55FA"/>
    <w:rsid w:val="0050650F"/>
    <w:rsid w:val="005067DC"/>
    <w:rsid w:val="005563FB"/>
    <w:rsid w:val="005B2D45"/>
    <w:rsid w:val="00604CEF"/>
    <w:rsid w:val="00611355"/>
    <w:rsid w:val="00651E58"/>
    <w:rsid w:val="00652297"/>
    <w:rsid w:val="00683E97"/>
    <w:rsid w:val="006B5793"/>
    <w:rsid w:val="006F305F"/>
    <w:rsid w:val="00701299"/>
    <w:rsid w:val="0072135F"/>
    <w:rsid w:val="00752888"/>
    <w:rsid w:val="007A1511"/>
    <w:rsid w:val="007A6ADE"/>
    <w:rsid w:val="007A6C22"/>
    <w:rsid w:val="007C0158"/>
    <w:rsid w:val="007C4296"/>
    <w:rsid w:val="007F056F"/>
    <w:rsid w:val="00804D7F"/>
    <w:rsid w:val="0081422B"/>
    <w:rsid w:val="008859DF"/>
    <w:rsid w:val="008C4433"/>
    <w:rsid w:val="008C642D"/>
    <w:rsid w:val="008E5285"/>
    <w:rsid w:val="00935CA4"/>
    <w:rsid w:val="00955397"/>
    <w:rsid w:val="0097427E"/>
    <w:rsid w:val="009848E2"/>
    <w:rsid w:val="009B3E3E"/>
    <w:rsid w:val="009B4553"/>
    <w:rsid w:val="00A62412"/>
    <w:rsid w:val="00AA696F"/>
    <w:rsid w:val="00AC2E0A"/>
    <w:rsid w:val="00AD2F46"/>
    <w:rsid w:val="00AF660A"/>
    <w:rsid w:val="00B04480"/>
    <w:rsid w:val="00B3218B"/>
    <w:rsid w:val="00B34B33"/>
    <w:rsid w:val="00BB7DA2"/>
    <w:rsid w:val="00C31F53"/>
    <w:rsid w:val="00C3547C"/>
    <w:rsid w:val="00C47A42"/>
    <w:rsid w:val="00C61969"/>
    <w:rsid w:val="00C7055B"/>
    <w:rsid w:val="00C7304E"/>
    <w:rsid w:val="00CD2143"/>
    <w:rsid w:val="00CE6A63"/>
    <w:rsid w:val="00CF4F3D"/>
    <w:rsid w:val="00D1071D"/>
    <w:rsid w:val="00D4589E"/>
    <w:rsid w:val="00D90606"/>
    <w:rsid w:val="00DD2670"/>
    <w:rsid w:val="00DE2D38"/>
    <w:rsid w:val="00DE755F"/>
    <w:rsid w:val="00DF21CD"/>
    <w:rsid w:val="00E23EFE"/>
    <w:rsid w:val="00E77B4C"/>
    <w:rsid w:val="00EB319E"/>
    <w:rsid w:val="00EC679A"/>
    <w:rsid w:val="00EE036A"/>
    <w:rsid w:val="00F15DF2"/>
    <w:rsid w:val="00F324A9"/>
    <w:rsid w:val="00F465EC"/>
    <w:rsid w:val="00F82044"/>
    <w:rsid w:val="00FA0646"/>
    <w:rsid w:val="00FA0B26"/>
    <w:rsid w:val="00FA73BD"/>
    <w:rsid w:val="00FB6DB3"/>
    <w:rsid w:val="00FC1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67921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E58"/>
    <w:rPr>
      <w:sz w:val="24"/>
      <w:szCs w:val="24"/>
    </w:rPr>
  </w:style>
  <w:style w:type="paragraph" w:styleId="Heading1">
    <w:name w:val="heading 1"/>
    <w:basedOn w:val="Normal"/>
    <w:next w:val="Normal"/>
    <w:qFormat/>
    <w:rsid w:val="00651E58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651E58"/>
    <w:pPr>
      <w:keepNext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651E58"/>
    <w:pPr>
      <w:keepNext/>
      <w:jc w:val="center"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651E58"/>
    <w:pPr>
      <w:keepNext/>
      <w:ind w:firstLine="7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51E58"/>
    <w:pPr>
      <w:keepNext/>
      <w:outlineLvl w:val="4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30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432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80DCF"/>
    <w:pPr>
      <w:spacing w:before="100" w:beforeAutospacing="1" w:after="100" w:afterAutospacing="1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8C443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E58"/>
    <w:rPr>
      <w:sz w:val="24"/>
      <w:szCs w:val="24"/>
    </w:rPr>
  </w:style>
  <w:style w:type="paragraph" w:styleId="Heading1">
    <w:name w:val="heading 1"/>
    <w:basedOn w:val="Normal"/>
    <w:next w:val="Normal"/>
    <w:qFormat/>
    <w:rsid w:val="00651E58"/>
    <w:pPr>
      <w:keepNext/>
      <w:outlineLvl w:val="0"/>
    </w:pPr>
    <w:rPr>
      <w:sz w:val="32"/>
    </w:rPr>
  </w:style>
  <w:style w:type="paragraph" w:styleId="Heading2">
    <w:name w:val="heading 2"/>
    <w:basedOn w:val="Normal"/>
    <w:next w:val="Normal"/>
    <w:qFormat/>
    <w:rsid w:val="00651E58"/>
    <w:pPr>
      <w:keepNext/>
      <w:outlineLvl w:val="1"/>
    </w:pPr>
    <w:rPr>
      <w:sz w:val="36"/>
    </w:rPr>
  </w:style>
  <w:style w:type="paragraph" w:styleId="Heading3">
    <w:name w:val="heading 3"/>
    <w:basedOn w:val="Normal"/>
    <w:next w:val="Normal"/>
    <w:qFormat/>
    <w:rsid w:val="00651E58"/>
    <w:pPr>
      <w:keepNext/>
      <w:jc w:val="center"/>
      <w:outlineLvl w:val="2"/>
    </w:pPr>
    <w:rPr>
      <w:sz w:val="32"/>
    </w:rPr>
  </w:style>
  <w:style w:type="paragraph" w:styleId="Heading4">
    <w:name w:val="heading 4"/>
    <w:basedOn w:val="Normal"/>
    <w:next w:val="Normal"/>
    <w:qFormat/>
    <w:rsid w:val="00651E58"/>
    <w:pPr>
      <w:keepNext/>
      <w:ind w:firstLine="720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51E58"/>
    <w:pPr>
      <w:keepNext/>
      <w:outlineLvl w:val="4"/>
    </w:pPr>
    <w:rPr>
      <w:sz w:val="28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7304E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6432F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180DCF"/>
    <w:pPr>
      <w:spacing w:before="100" w:beforeAutospacing="1" w:after="100" w:afterAutospacing="1"/>
    </w:pPr>
    <w:rPr>
      <w:rFonts w:eastAsiaTheme="minorHAnsi"/>
    </w:rPr>
  </w:style>
  <w:style w:type="character" w:styleId="FollowedHyperlink">
    <w:name w:val="FollowedHyperlink"/>
    <w:basedOn w:val="DefaultParagraphFont"/>
    <w:semiHidden/>
    <w:unhideWhenUsed/>
    <w:rsid w:val="008C443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3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9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7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22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02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ben@erateadvantage.co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260</Words>
  <Characters>1484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Bronx Preparatory Charter School</vt:lpstr>
    </vt:vector>
  </TitlesOfParts>
  <Company>Drexel  University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Bronx Preparatory Charter School</dc:title>
  <dc:creator>Sniecinski</dc:creator>
  <cp:lastModifiedBy>Ben Sniecinski</cp:lastModifiedBy>
  <cp:revision>5</cp:revision>
  <cp:lastPrinted>2016-10-27T19:17:00Z</cp:lastPrinted>
  <dcterms:created xsi:type="dcterms:W3CDTF">2018-04-05T22:08:00Z</dcterms:created>
  <dcterms:modified xsi:type="dcterms:W3CDTF">2018-04-06T17:27:00Z</dcterms:modified>
</cp:coreProperties>
</file>