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694" w:rsidRDefault="00A8605E">
      <w:r>
        <w:t>RM-11831</w:t>
      </w:r>
    </w:p>
    <w:p w:rsidR="0024070F" w:rsidRDefault="0024070F">
      <w:r>
        <w:t xml:space="preserve">I agree with the </w:t>
      </w:r>
      <w:r w:rsidR="006262AA">
        <w:t xml:space="preserve">Amateur Radio Foundations Stance on this NPRM. </w:t>
      </w:r>
    </w:p>
    <w:p w:rsidR="006262AA" w:rsidRDefault="006262AA">
      <w:r>
        <w:t xml:space="preserve">Please dismiss this NPRM-11831 please. </w:t>
      </w:r>
      <w:bookmarkStart w:id="0" w:name="_GoBack"/>
      <w:bookmarkEnd w:id="0"/>
    </w:p>
    <w:p w:rsidR="00A8605E" w:rsidRDefault="00A8605E">
      <w:r>
        <w:t xml:space="preserve">A few points of interest. </w:t>
      </w:r>
    </w:p>
    <w:p w:rsidR="00A8605E" w:rsidRDefault="00A8605E" w:rsidP="00A8605E">
      <w:pPr>
        <w:pStyle w:val="ListParagraph"/>
        <w:numPr>
          <w:ilvl w:val="0"/>
          <w:numId w:val="1"/>
        </w:numPr>
      </w:pPr>
      <w:r>
        <w:t xml:space="preserve">Full transparency can be satisfied by going here and seeing what messages have passed thru the system. Go here:    </w:t>
      </w:r>
      <w:hyperlink r:id="rId5" w:tgtFrame="_blank" w:history="1">
        <w:r>
          <w:rPr>
            <w:rStyle w:val="Hyperlink"/>
            <w:rFonts w:ascii="Georgia" w:hAnsi="Georgia" w:cs="Arial"/>
          </w:rPr>
          <w:t>https://winlink.org/content/amateur_radio_message_viewer</w:t>
        </w:r>
      </w:hyperlink>
      <w:r>
        <w:t xml:space="preserve">   it even has a button to report and issue. No Need to force new rules to force Monitoring by everyone for FREE</w:t>
      </w:r>
      <w:proofErr w:type="gramStart"/>
      <w:r>
        <w:t>..</w:t>
      </w:r>
      <w:proofErr w:type="gramEnd"/>
      <w:r>
        <w:t xml:space="preserve"> This will give transparency. </w:t>
      </w:r>
    </w:p>
    <w:p w:rsidR="00A8605E" w:rsidRDefault="00A8605E" w:rsidP="00A8605E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t>Winlink</w:t>
      </w:r>
      <w:proofErr w:type="spellEnd"/>
      <w:r>
        <w:t xml:space="preserve"> has added Forced CW-ID… Which is an Operator rules </w:t>
      </w:r>
      <w:r w:rsidR="006262AA">
        <w:t xml:space="preserve">issue. </w:t>
      </w:r>
      <w:r>
        <w:t xml:space="preserve">Not a </w:t>
      </w:r>
      <w:proofErr w:type="spellStart"/>
      <w:r>
        <w:t>Pactor</w:t>
      </w:r>
      <w:proofErr w:type="spellEnd"/>
      <w:r>
        <w:t xml:space="preserve"> or </w:t>
      </w:r>
      <w:proofErr w:type="spellStart"/>
      <w:r>
        <w:t>Winlink</w:t>
      </w:r>
      <w:proofErr w:type="spellEnd"/>
      <w:r>
        <w:t xml:space="preserve"> Issue. Other </w:t>
      </w:r>
      <w:proofErr w:type="spellStart"/>
      <w:r>
        <w:t>Pactor</w:t>
      </w:r>
      <w:proofErr w:type="spellEnd"/>
      <w:r>
        <w:t xml:space="preserve"> Software has CWID available. Again it’s the Operator that needs to keep things in Good Operating Practice. </w:t>
      </w:r>
    </w:p>
    <w:p w:rsidR="00A8605E" w:rsidRDefault="00301C99" w:rsidP="00A8605E">
      <w:pPr>
        <w:pStyle w:val="ListParagraph"/>
        <w:numPr>
          <w:ilvl w:val="0"/>
          <w:numId w:val="1"/>
        </w:numPr>
      </w:pPr>
      <w:r>
        <w:t>The Bus</w:t>
      </w:r>
      <w:r w:rsidR="00A8605E">
        <w:t xml:space="preserve">y Detection works in all software I have used. Again this is an Operator Issue.. If they do not comply it should be a </w:t>
      </w:r>
      <w:r>
        <w:t>complaint/</w:t>
      </w:r>
      <w:proofErr w:type="spellStart"/>
      <w:r>
        <w:t>fcc</w:t>
      </w:r>
      <w:proofErr w:type="spellEnd"/>
      <w:r>
        <w:t xml:space="preserve"> enforcement issue not a </w:t>
      </w:r>
      <w:proofErr w:type="spellStart"/>
      <w:r>
        <w:t>Pactor</w:t>
      </w:r>
      <w:proofErr w:type="spellEnd"/>
      <w:r>
        <w:t xml:space="preserve"> or </w:t>
      </w:r>
      <w:proofErr w:type="spellStart"/>
      <w:r>
        <w:t>Winlink</w:t>
      </w:r>
      <w:proofErr w:type="spellEnd"/>
      <w:r>
        <w:t xml:space="preserve"> Issue.</w:t>
      </w:r>
      <w:r w:rsidR="00C70A69">
        <w:t>\</w:t>
      </w:r>
    </w:p>
    <w:p w:rsidR="00C70A69" w:rsidRDefault="00C70A69" w:rsidP="00A8605E">
      <w:pPr>
        <w:pStyle w:val="ListParagraph"/>
        <w:numPr>
          <w:ilvl w:val="0"/>
          <w:numId w:val="1"/>
        </w:numPr>
      </w:pPr>
      <w:r>
        <w:t xml:space="preserve">Released specifications publicly. See PDF below. </w:t>
      </w:r>
    </w:p>
    <w:p w:rsidR="0024070F" w:rsidRDefault="0024070F" w:rsidP="00301C99">
      <w:pPr>
        <w:rPr>
          <w:noProof/>
        </w:rPr>
      </w:pPr>
      <w:hyperlink r:id="rId6" w:history="1">
        <w:r w:rsidRPr="001B05AB">
          <w:rPr>
            <w:rStyle w:val="Hyperlink"/>
            <w:noProof/>
          </w:rPr>
          <w:t>https://ecfsapi.fcc.gov/file/110731917879/16-239.pdf</w:t>
        </w:r>
      </w:hyperlink>
    </w:p>
    <w:sectPr w:rsidR="00240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22F3D"/>
    <w:multiLevelType w:val="hybridMultilevel"/>
    <w:tmpl w:val="BC70A5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05E"/>
    <w:rsid w:val="0024070F"/>
    <w:rsid w:val="00301C99"/>
    <w:rsid w:val="006262AA"/>
    <w:rsid w:val="00673694"/>
    <w:rsid w:val="00A8605E"/>
    <w:rsid w:val="00B14D63"/>
    <w:rsid w:val="00C7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5C1ED8-4BB3-4777-849C-DDB8BABC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0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605E"/>
    <w:rPr>
      <w:strike w:val="0"/>
      <w:dstrike w:val="0"/>
      <w:color w:val="17609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fsapi.fcc.gov/file/110731917879/16-239.pdf" TargetMode="External"/><Relationship Id="rId5" Type="http://schemas.openxmlformats.org/officeDocument/2006/relationships/hyperlink" Target="https://winlink.org/content/amateur_radio_message_view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HeidelbergCement AG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Kutche, Jerome M (Mitchell) USA</dc:creator>
  <cp:keywords/>
  <dc:description/>
  <cp:lastModifiedBy>Kutche, Jerome M (Mitchell) USA</cp:lastModifiedBy>
  <cp:revision>5</cp:revision>
  <dcterms:created xsi:type="dcterms:W3CDTF">2019-04-10T12:52:00Z</dcterms:created>
  <dcterms:modified xsi:type="dcterms:W3CDTF">2019-04-10T17:22:00Z</dcterms:modified>
</cp:coreProperties>
</file>