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19D26" w14:textId="77777777" w:rsidR="00C01E47" w:rsidRDefault="00C01E47"/>
    <w:p w14:paraId="4A16A175" w14:textId="77777777" w:rsidR="0031100E" w:rsidRDefault="0031100E"/>
    <w:p w14:paraId="613CD97F" w14:textId="77777777" w:rsidR="00E9742D" w:rsidRDefault="00E9742D">
      <w:bookmarkStart w:id="0" w:name="_GoBack"/>
      <w:bookmarkEnd w:id="0"/>
    </w:p>
    <w:p w14:paraId="7670CEBA" w14:textId="77777777" w:rsidR="0031100E" w:rsidRDefault="0031100E"/>
    <w:p w14:paraId="60B79D7F" w14:textId="77777777" w:rsidR="0031100E" w:rsidRDefault="0031100E"/>
    <w:p w14:paraId="52E44EA1" w14:textId="7CE80F6C" w:rsidR="0031100E" w:rsidRDefault="00367024">
      <w:r>
        <w:t xml:space="preserve">April </w:t>
      </w:r>
      <w:r w:rsidR="003D5981">
        <w:t>11, 2019</w:t>
      </w:r>
    </w:p>
    <w:p w14:paraId="1BA960D0" w14:textId="77777777" w:rsidR="0031100E" w:rsidRDefault="0031100E" w:rsidP="0031100E">
      <w:pPr>
        <w:pStyle w:val="NoSpacing"/>
      </w:pPr>
      <w:r>
        <w:t>Office of the Secretary</w:t>
      </w:r>
    </w:p>
    <w:p w14:paraId="4BF3DBBC" w14:textId="77777777" w:rsidR="00E9742D" w:rsidRDefault="00E9742D" w:rsidP="0031100E">
      <w:pPr>
        <w:pStyle w:val="NoSpacing"/>
      </w:pPr>
      <w:r>
        <w:t>Chief, Pricing Policy Division</w:t>
      </w:r>
    </w:p>
    <w:p w14:paraId="6541A2C5" w14:textId="77777777" w:rsidR="0031100E" w:rsidRDefault="0051598B" w:rsidP="0031100E">
      <w:pPr>
        <w:pStyle w:val="NoSpacing"/>
      </w:pPr>
      <w:r>
        <w:t>Room 5-A225</w:t>
      </w:r>
    </w:p>
    <w:p w14:paraId="220E59DA" w14:textId="77777777" w:rsidR="0031100E" w:rsidRDefault="0031100E" w:rsidP="0031100E">
      <w:pPr>
        <w:pStyle w:val="NoSpacing"/>
      </w:pPr>
      <w:r>
        <w:t>445 12</w:t>
      </w:r>
      <w:r w:rsidRPr="0031100E">
        <w:rPr>
          <w:vertAlign w:val="superscript"/>
        </w:rPr>
        <w:t>th</w:t>
      </w:r>
      <w:r>
        <w:t xml:space="preserve"> Street, SW</w:t>
      </w:r>
    </w:p>
    <w:p w14:paraId="1B99C475" w14:textId="77777777" w:rsidR="0031100E" w:rsidRDefault="0031100E" w:rsidP="0031100E">
      <w:pPr>
        <w:pStyle w:val="NoSpacing"/>
      </w:pPr>
      <w:r>
        <w:t>Washington, DC  20554</w:t>
      </w:r>
    </w:p>
    <w:p w14:paraId="7512822F" w14:textId="77777777" w:rsidR="0031100E" w:rsidRDefault="0031100E" w:rsidP="0031100E">
      <w:pPr>
        <w:pStyle w:val="NoSpacing"/>
      </w:pPr>
    </w:p>
    <w:p w14:paraId="6219426D" w14:textId="77777777" w:rsidR="0031100E" w:rsidRDefault="00E9742D" w:rsidP="0031100E">
      <w:pPr>
        <w:pStyle w:val="NoSpacing"/>
      </w:pPr>
      <w:r>
        <w:t>Dear Chief,</w:t>
      </w:r>
    </w:p>
    <w:p w14:paraId="7E164B73" w14:textId="77777777" w:rsidR="0031100E" w:rsidRDefault="0031100E" w:rsidP="0031100E">
      <w:pPr>
        <w:pStyle w:val="NoSpacing"/>
      </w:pPr>
    </w:p>
    <w:p w14:paraId="385984A5" w14:textId="77777777" w:rsidR="0031100E" w:rsidRDefault="0031100E" w:rsidP="0031100E">
      <w:pPr>
        <w:pStyle w:val="NoSpacing"/>
      </w:pPr>
      <w:r>
        <w:t>Title 47 of the Code of Federal Regulations, Section 64.1900 requires a non</w:t>
      </w:r>
      <w:r w:rsidR="0051598B">
        <w:t>-</w:t>
      </w:r>
      <w:r>
        <w:t>dominant provider of interexchange telecommunications services, which provides de</w:t>
      </w:r>
      <w:r w:rsidR="0051598B">
        <w:t>-</w:t>
      </w:r>
      <w:r>
        <w:t>tariffed interstate, d</w:t>
      </w:r>
      <w:r w:rsidR="00E721C3">
        <w:t>omestic, interexchange services</w:t>
      </w:r>
      <w:r>
        <w:t xml:space="preserve"> </w:t>
      </w:r>
      <w:r w:rsidR="00B3302D">
        <w:t xml:space="preserve">shall file </w:t>
      </w:r>
      <w:r>
        <w:t>with the Commission, on an annual basis, a certification it is providing such services in compliance with its geographic rate averaging and rate integration obligations pursuant to section 254(g) of the Communications Act of 1934 as amended.</w:t>
      </w:r>
    </w:p>
    <w:p w14:paraId="5D42902C" w14:textId="77777777" w:rsidR="0031100E" w:rsidRDefault="0031100E" w:rsidP="0031100E">
      <w:pPr>
        <w:pStyle w:val="NoSpacing"/>
      </w:pPr>
    </w:p>
    <w:p w14:paraId="5DA1C6D8" w14:textId="77777777" w:rsidR="0031100E" w:rsidRDefault="0031100E" w:rsidP="0031100E">
      <w:pPr>
        <w:pStyle w:val="NoSpacing"/>
      </w:pPr>
      <w:r>
        <w:t xml:space="preserve">InterBel Telephone Cooperative, Inc., certifies it is in full compliance with section 254(g) requirements identified above.  </w:t>
      </w:r>
      <w:r w:rsidR="00B3302D">
        <w:t>This letter will be uploaded to the FCC website.</w:t>
      </w:r>
    </w:p>
    <w:p w14:paraId="225624A9" w14:textId="77777777" w:rsidR="0031100E" w:rsidRDefault="0031100E" w:rsidP="0031100E">
      <w:pPr>
        <w:pStyle w:val="NoSpacing"/>
      </w:pPr>
    </w:p>
    <w:p w14:paraId="5DC93937" w14:textId="77777777" w:rsidR="0031100E" w:rsidRDefault="0031100E" w:rsidP="0031100E">
      <w:pPr>
        <w:pStyle w:val="NoSpacing"/>
      </w:pPr>
      <w:r>
        <w:t>I declare under penalty of perjury the foregoing is true and correct.</w:t>
      </w:r>
    </w:p>
    <w:p w14:paraId="0BA4DA4F" w14:textId="77777777" w:rsidR="0031100E" w:rsidRDefault="0031100E" w:rsidP="0031100E">
      <w:pPr>
        <w:pStyle w:val="NoSpacing"/>
      </w:pPr>
    </w:p>
    <w:p w14:paraId="4E57CEAF" w14:textId="18449270" w:rsidR="0031100E" w:rsidRDefault="00B3302D" w:rsidP="0031100E">
      <w:pPr>
        <w:pStyle w:val="NoSpacing"/>
      </w:pPr>
      <w:r>
        <w:t xml:space="preserve">Signed this </w:t>
      </w:r>
      <w:r w:rsidR="003D5981">
        <w:t>11</w:t>
      </w:r>
      <w:r w:rsidR="00367024">
        <w:rPr>
          <w:vertAlign w:val="superscript"/>
        </w:rPr>
        <w:t>th</w:t>
      </w:r>
      <w:r w:rsidR="00483A3A">
        <w:t xml:space="preserve"> day of </w:t>
      </w:r>
      <w:r>
        <w:t>April 201</w:t>
      </w:r>
      <w:r w:rsidR="003D5981">
        <w:t>9</w:t>
      </w:r>
      <w:r w:rsidR="0031100E">
        <w:t>.</w:t>
      </w:r>
    </w:p>
    <w:p w14:paraId="19A0DC14" w14:textId="77777777" w:rsidR="0031100E" w:rsidRDefault="0031100E" w:rsidP="0031100E">
      <w:pPr>
        <w:pStyle w:val="NoSpacing"/>
      </w:pPr>
    </w:p>
    <w:p w14:paraId="4B27B033" w14:textId="77777777" w:rsidR="0031100E" w:rsidRDefault="0031100E" w:rsidP="0031100E">
      <w:pPr>
        <w:pStyle w:val="NoSpacing"/>
      </w:pPr>
    </w:p>
    <w:p w14:paraId="4C9F7290" w14:textId="77777777" w:rsidR="00367024" w:rsidRDefault="00367024" w:rsidP="00367024">
      <w:pPr>
        <w:pStyle w:val="NoSpacing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BFAD695" w14:textId="77777777" w:rsidR="00367024" w:rsidRPr="0031100E" w:rsidRDefault="00367024" w:rsidP="00367024">
      <w:pPr>
        <w:pStyle w:val="NoSpacing"/>
      </w:pPr>
      <w:r>
        <w:t>Signature of Officer</w:t>
      </w:r>
    </w:p>
    <w:p w14:paraId="0106C48F" w14:textId="77777777" w:rsidR="00367024" w:rsidRDefault="00367024" w:rsidP="00367024">
      <w:pPr>
        <w:pStyle w:val="NoSpacing"/>
      </w:pPr>
    </w:p>
    <w:p w14:paraId="7BAF5ECA" w14:textId="77777777" w:rsidR="00E9742D" w:rsidRPr="0031100E" w:rsidRDefault="00E9742D" w:rsidP="0031100E">
      <w:pPr>
        <w:pStyle w:val="NoSpacing"/>
        <w:rPr>
          <w:u w:val="single"/>
        </w:rPr>
      </w:pPr>
    </w:p>
    <w:p w14:paraId="11D4581C" w14:textId="1FD316FE" w:rsidR="0031100E" w:rsidRPr="00367024" w:rsidRDefault="003D5981" w:rsidP="0031100E">
      <w:pPr>
        <w:pStyle w:val="NoSpacing"/>
      </w:pPr>
      <w:r>
        <w:t>Jason Moothart</w:t>
      </w:r>
      <w:r w:rsidR="0031100E" w:rsidRPr="00367024">
        <w:t>, CEO</w:t>
      </w:r>
    </w:p>
    <w:p w14:paraId="1A44D868" w14:textId="77777777" w:rsidR="0031100E" w:rsidRDefault="0031100E" w:rsidP="0031100E">
      <w:pPr>
        <w:pStyle w:val="NoSpacing"/>
      </w:pPr>
    </w:p>
    <w:p w14:paraId="5E2EC407" w14:textId="77777777" w:rsidR="0031100E" w:rsidRDefault="0031100E" w:rsidP="0031100E">
      <w:pPr>
        <w:pStyle w:val="NoSpacing"/>
      </w:pPr>
    </w:p>
    <w:p w14:paraId="43232DDD" w14:textId="77777777" w:rsidR="0031100E" w:rsidRDefault="0031100E" w:rsidP="0031100E">
      <w:pPr>
        <w:pStyle w:val="NoSpacing"/>
      </w:pPr>
    </w:p>
    <w:p w14:paraId="37A351A6" w14:textId="77777777" w:rsidR="0031100E" w:rsidRDefault="0031100E" w:rsidP="0031100E">
      <w:pPr>
        <w:pStyle w:val="NoSpacing"/>
      </w:pPr>
    </w:p>
    <w:p w14:paraId="0F802965" w14:textId="77777777" w:rsidR="0031100E" w:rsidRDefault="0031100E"/>
    <w:sectPr w:rsidR="0031100E" w:rsidSect="00C01E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00E"/>
    <w:rsid w:val="0020551A"/>
    <w:rsid w:val="00294368"/>
    <w:rsid w:val="0031100E"/>
    <w:rsid w:val="0036549C"/>
    <w:rsid w:val="00367024"/>
    <w:rsid w:val="003D5981"/>
    <w:rsid w:val="00483A3A"/>
    <w:rsid w:val="0051598B"/>
    <w:rsid w:val="006B166E"/>
    <w:rsid w:val="008C46D3"/>
    <w:rsid w:val="00AF13A1"/>
    <w:rsid w:val="00B3302D"/>
    <w:rsid w:val="00B57EC7"/>
    <w:rsid w:val="00BC0EDB"/>
    <w:rsid w:val="00C01E47"/>
    <w:rsid w:val="00DD7EC9"/>
    <w:rsid w:val="00E70385"/>
    <w:rsid w:val="00E721C3"/>
    <w:rsid w:val="00E9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34D68"/>
  <w15:docId w15:val="{D49DFF9D-83EC-43D3-A03C-92BD3E280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1100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30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0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Jinger Henke</dc:creator>
  <cp:lastModifiedBy>Jinger Henke</cp:lastModifiedBy>
  <cp:revision>2</cp:revision>
  <cp:lastPrinted>2018-04-28T20:23:00Z</cp:lastPrinted>
  <dcterms:created xsi:type="dcterms:W3CDTF">2019-04-11T16:41:00Z</dcterms:created>
  <dcterms:modified xsi:type="dcterms:W3CDTF">2019-04-11T16:41:00Z</dcterms:modified>
</cp:coreProperties>
</file>