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80" w:rsidRDefault="00642180" w:rsidP="00642180">
      <w:bookmarkStart w:id="0" w:name="_GoBack"/>
      <w:r>
        <w:t>I am against RM-11831 it needs to be dismissed immediately.</w:t>
      </w:r>
    </w:p>
    <w:p w:rsidR="00642180" w:rsidRDefault="00642180" w:rsidP="00642180">
      <w:r>
        <w:t xml:space="preserve">They do not wish any kind of cooperation. Instead they DEMAND the </w:t>
      </w:r>
      <w:r>
        <w:t>FCC Make</w:t>
      </w:r>
      <w:r>
        <w:t xml:space="preserve"> changes to eliminate WINLINK/PACTOR</w:t>
      </w:r>
      <w:proofErr w:type="gramStart"/>
      <w:r>
        <w:t>..</w:t>
      </w:r>
      <w:proofErr w:type="gramEnd"/>
    </w:p>
    <w:p w:rsidR="00642180" w:rsidRDefault="00642180" w:rsidP="00642180"/>
    <w:p w:rsidR="00642180" w:rsidRDefault="00642180" w:rsidP="00642180">
      <w:r>
        <w:t xml:space="preserve">I wish to point out that thru cooperation with WINLINK and its Authors. That we the HFSKIPNET Stations </w:t>
      </w:r>
    </w:p>
    <w:p w:rsidR="00642180" w:rsidRDefault="00642180" w:rsidP="00642180">
      <w:r>
        <w:t>Which</w:t>
      </w:r>
      <w:r>
        <w:t xml:space="preserve"> includes 300 Baud HF packet have enjoyed working with the WINLINK system thru Cooperation. To keep our systems out of </w:t>
      </w:r>
      <w:r>
        <w:t>each other’s</w:t>
      </w:r>
      <w:r>
        <w:t xml:space="preserve"> way. </w:t>
      </w:r>
      <w:r>
        <w:t>Over</w:t>
      </w:r>
      <w:r>
        <w:t xml:space="preserve"> the years in fact we </w:t>
      </w:r>
      <w:r>
        <w:t xml:space="preserve">have learned to </w:t>
      </w:r>
      <w:r>
        <w:t xml:space="preserve">run HF packet at 300 baud and also operate a WINLINK GATEWAY at the same locations. </w:t>
      </w:r>
      <w:r>
        <w:t>Coexistence</w:t>
      </w:r>
      <w:r>
        <w:t xml:space="preserve"> is </w:t>
      </w:r>
      <w:r>
        <w:t>possible</w:t>
      </w:r>
      <w:r>
        <w:t xml:space="preserve"> thru good operating practices and cooperation. </w:t>
      </w:r>
    </w:p>
    <w:p w:rsidR="00642180" w:rsidRDefault="00642180" w:rsidP="00642180"/>
    <w:p w:rsidR="00642180" w:rsidRDefault="00642180" w:rsidP="00642180">
      <w:r>
        <w:t>73 Jerry N9LYA</w:t>
      </w:r>
    </w:p>
    <w:p w:rsidR="00642180" w:rsidRDefault="00642180" w:rsidP="00642180">
      <w:r>
        <w:t xml:space="preserve">HFSKIPNET Coordinator. </w:t>
      </w:r>
    </w:p>
    <w:bookmarkEnd w:id="0"/>
    <w:p w:rsidR="00642180" w:rsidRDefault="00642180" w:rsidP="00642180"/>
    <w:p w:rsidR="00FF0A36" w:rsidRDefault="00FF0A36"/>
    <w:sectPr w:rsidR="00FF0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80"/>
    <w:rsid w:val="00642180"/>
    <w:rsid w:val="00FF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51EC3-F62E-487B-9077-6C94302A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1</cp:revision>
  <dcterms:created xsi:type="dcterms:W3CDTF">2019-04-11T17:58:00Z</dcterms:created>
  <dcterms:modified xsi:type="dcterms:W3CDTF">2019-04-11T17:59:00Z</dcterms:modified>
</cp:coreProperties>
</file>