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6B3" w:rsidRDefault="00BB0370">
      <w:r>
        <w:t>Sinclair's proposed acquisition of Tribune Media would dangerously consolidate control of American airwaves under one corporation.  The merger is only possible under a very recent rule change at the FCC that was adopted unilaterally along party lines.  Sinclair Broadcasting already wields inordinate influence on US television with a total of 173 stations in nearly 80 markets.  They are well known for narrow messaging created at corporate headquarters that is disseminated nationally by broadcasters who are contractually compelled to spread Sinclair's propaganda.  The control of television news by a single corporation is a threat to our democracy.  The free flow of truthful information from various sources is vital to freedom.  Please do not allow Sinclair to get a stranglehold</w:t>
      </w:r>
      <w:r w:rsidR="008C573D">
        <w:t xml:space="preserve"> monopoly</w:t>
      </w:r>
      <w:r>
        <w:t xml:space="preserve"> on our television communications.</w:t>
      </w:r>
    </w:p>
    <w:sectPr w:rsidR="00E646B3" w:rsidSect="00E646B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370"/>
    <w:rsid w:val="008C573D"/>
    <w:rsid w:val="00BB0370"/>
    <w:rsid w:val="00E64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6AFA51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123</Words>
  <Characters>707</Characters>
  <Application>Microsoft Macintosh Word</Application>
  <DocSecurity>0</DocSecurity>
  <Lines>5</Lines>
  <Paragraphs>1</Paragraphs>
  <ScaleCrop>false</ScaleCrop>
  <Company>Inevitable Productions</Company>
  <LinksUpToDate>false</LinksUpToDate>
  <CharactersWithSpaces>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Melanie Jones</dc:creator>
  <cp:keywords/>
  <dc:description/>
  <cp:lastModifiedBy>Office 2004 Test Drive Melanie Jones</cp:lastModifiedBy>
  <cp:revision>1</cp:revision>
  <dcterms:created xsi:type="dcterms:W3CDTF">2018-04-18T05:06:00Z</dcterms:created>
  <dcterms:modified xsi:type="dcterms:W3CDTF">2018-04-18T05:19:00Z</dcterms:modified>
</cp:coreProperties>
</file>