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EA6" w:rsidRDefault="00EA3EA6" w:rsidP="00EA3EA6">
      <w:pPr>
        <w:spacing w:line="240" w:lineRule="auto"/>
        <w:rPr>
          <w:rFonts w:ascii="Arial" w:hAnsi="Arial" w:cs="Arial"/>
          <w:sz w:val="32"/>
          <w:szCs w:val="32"/>
        </w:rPr>
      </w:pPr>
      <w:r>
        <w:rPr>
          <w:rFonts w:ascii="Arial" w:hAnsi="Arial" w:cs="Arial"/>
          <w:sz w:val="32"/>
          <w:szCs w:val="32"/>
        </w:rPr>
        <w:t>Appeal of Form 471 Not Being Certified</w:t>
      </w:r>
    </w:p>
    <w:p w:rsidR="00EA3EA6" w:rsidRDefault="00EA3EA6" w:rsidP="00EA3EA6">
      <w:pPr>
        <w:spacing w:line="240" w:lineRule="auto"/>
        <w:rPr>
          <w:rFonts w:ascii="Arial" w:hAnsi="Arial" w:cs="Arial"/>
          <w:sz w:val="32"/>
          <w:szCs w:val="32"/>
        </w:rPr>
      </w:pPr>
      <w:proofErr w:type="spellStart"/>
      <w:r>
        <w:rPr>
          <w:rFonts w:ascii="Arial" w:hAnsi="Arial" w:cs="Arial"/>
          <w:sz w:val="32"/>
          <w:szCs w:val="32"/>
        </w:rPr>
        <w:t>Leandra</w:t>
      </w:r>
      <w:proofErr w:type="spellEnd"/>
      <w:r>
        <w:rPr>
          <w:rFonts w:ascii="Arial" w:hAnsi="Arial" w:cs="Arial"/>
          <w:sz w:val="32"/>
          <w:szCs w:val="32"/>
        </w:rPr>
        <w:t xml:space="preserve"> Wilson, Library Director</w:t>
      </w:r>
    </w:p>
    <w:p w:rsidR="00EA3EA6" w:rsidRDefault="00EA3EA6" w:rsidP="00EA3EA6">
      <w:pPr>
        <w:spacing w:line="240" w:lineRule="auto"/>
        <w:rPr>
          <w:rFonts w:ascii="Arial" w:hAnsi="Arial" w:cs="Arial"/>
          <w:sz w:val="32"/>
          <w:szCs w:val="32"/>
        </w:rPr>
      </w:pPr>
      <w:r w:rsidRPr="00EA3EA6">
        <w:rPr>
          <w:rFonts w:ascii="Arial" w:hAnsi="Arial" w:cs="Arial"/>
          <w:sz w:val="32"/>
          <w:szCs w:val="32"/>
          <w:u w:val="single"/>
        </w:rPr>
        <w:t>Entity Name</w:t>
      </w:r>
      <w:r>
        <w:rPr>
          <w:rFonts w:ascii="Arial" w:hAnsi="Arial" w:cs="Arial"/>
          <w:sz w:val="32"/>
          <w:szCs w:val="32"/>
        </w:rPr>
        <w:t>: Sesser Public Library</w:t>
      </w:r>
    </w:p>
    <w:p w:rsidR="00EA3EA6" w:rsidRDefault="00EA3EA6" w:rsidP="00EA3EA6">
      <w:pPr>
        <w:spacing w:line="240" w:lineRule="auto"/>
        <w:rPr>
          <w:rFonts w:ascii="Arial" w:hAnsi="Arial" w:cs="Arial"/>
          <w:sz w:val="32"/>
          <w:szCs w:val="32"/>
        </w:rPr>
      </w:pPr>
      <w:r w:rsidRPr="00EA3EA6">
        <w:rPr>
          <w:rFonts w:ascii="Arial" w:hAnsi="Arial" w:cs="Arial"/>
          <w:sz w:val="32"/>
          <w:szCs w:val="32"/>
          <w:u w:val="single"/>
        </w:rPr>
        <w:t>Entity Number</w:t>
      </w:r>
      <w:r>
        <w:rPr>
          <w:rFonts w:ascii="Arial" w:hAnsi="Arial" w:cs="Arial"/>
          <w:sz w:val="32"/>
          <w:szCs w:val="32"/>
        </w:rPr>
        <w:t>: 17017604</w:t>
      </w:r>
    </w:p>
    <w:p w:rsidR="00EA3EA6" w:rsidRDefault="00EB54AE" w:rsidP="00EA3EA6">
      <w:pPr>
        <w:spacing w:line="240" w:lineRule="auto"/>
        <w:rPr>
          <w:rFonts w:ascii="Arial" w:hAnsi="Arial" w:cs="Arial"/>
          <w:sz w:val="32"/>
          <w:szCs w:val="32"/>
        </w:rPr>
      </w:pPr>
      <w:r>
        <w:rPr>
          <w:rFonts w:ascii="Arial" w:hAnsi="Arial" w:cs="Arial"/>
          <w:sz w:val="32"/>
          <w:szCs w:val="32"/>
        </w:rPr>
        <w:t xml:space="preserve">This was the first year this library applied for an </w:t>
      </w:r>
      <w:proofErr w:type="spellStart"/>
      <w:r>
        <w:rPr>
          <w:rFonts w:ascii="Arial" w:hAnsi="Arial" w:cs="Arial"/>
          <w:sz w:val="32"/>
          <w:szCs w:val="32"/>
        </w:rPr>
        <w:t>eRate</w:t>
      </w:r>
      <w:proofErr w:type="spellEnd"/>
      <w:r>
        <w:rPr>
          <w:rFonts w:ascii="Arial" w:hAnsi="Arial" w:cs="Arial"/>
          <w:sz w:val="32"/>
          <w:szCs w:val="32"/>
        </w:rPr>
        <w:t xml:space="preserve"> grant, so the librarian wasn’t experienced with this grant. After filling out </w:t>
      </w:r>
      <w:proofErr w:type="gramStart"/>
      <w:r>
        <w:rPr>
          <w:rFonts w:ascii="Arial" w:hAnsi="Arial" w:cs="Arial"/>
          <w:sz w:val="32"/>
          <w:szCs w:val="32"/>
        </w:rPr>
        <w:t>all the</w:t>
      </w:r>
      <w:proofErr w:type="gramEnd"/>
      <w:r>
        <w:rPr>
          <w:rFonts w:ascii="Arial" w:hAnsi="Arial" w:cs="Arial"/>
          <w:sz w:val="32"/>
          <w:szCs w:val="32"/>
        </w:rPr>
        <w:t xml:space="preserve"> grant and receiving help from the Help Desk </w:t>
      </w:r>
      <w:r w:rsidR="00544138">
        <w:rPr>
          <w:rFonts w:ascii="Arial" w:hAnsi="Arial" w:cs="Arial"/>
          <w:sz w:val="32"/>
          <w:szCs w:val="32"/>
        </w:rPr>
        <w:t xml:space="preserve">on March 22, 2018, our library submitting what we thought were all the final papers, etc. The librarian was told by the Help Desk </w:t>
      </w:r>
      <w:r w:rsidR="00374373">
        <w:rPr>
          <w:rFonts w:ascii="Arial" w:hAnsi="Arial" w:cs="Arial"/>
          <w:sz w:val="32"/>
          <w:szCs w:val="32"/>
        </w:rPr>
        <w:t xml:space="preserve">at the time that our </w:t>
      </w:r>
      <w:r w:rsidR="00544138">
        <w:rPr>
          <w:rFonts w:ascii="Arial" w:hAnsi="Arial" w:cs="Arial"/>
          <w:sz w:val="32"/>
          <w:szCs w:val="32"/>
        </w:rPr>
        <w:t xml:space="preserve">grant </w:t>
      </w:r>
      <w:r w:rsidR="00374373">
        <w:rPr>
          <w:rFonts w:ascii="Arial" w:hAnsi="Arial" w:cs="Arial"/>
          <w:sz w:val="32"/>
          <w:szCs w:val="32"/>
        </w:rPr>
        <w:t xml:space="preserve">was completed </w:t>
      </w:r>
      <w:r w:rsidR="00544138">
        <w:rPr>
          <w:rFonts w:ascii="Arial" w:hAnsi="Arial" w:cs="Arial"/>
          <w:sz w:val="32"/>
          <w:szCs w:val="32"/>
        </w:rPr>
        <w:t>that afternoon/evening.</w:t>
      </w:r>
    </w:p>
    <w:p w:rsidR="00544138" w:rsidRDefault="00544138" w:rsidP="00EA3EA6">
      <w:pPr>
        <w:spacing w:line="240" w:lineRule="auto"/>
        <w:rPr>
          <w:rFonts w:ascii="Arial" w:hAnsi="Arial" w:cs="Arial"/>
          <w:sz w:val="32"/>
          <w:szCs w:val="32"/>
        </w:rPr>
      </w:pPr>
      <w:r>
        <w:rPr>
          <w:rFonts w:ascii="Arial" w:hAnsi="Arial" w:cs="Arial"/>
          <w:sz w:val="32"/>
          <w:szCs w:val="32"/>
        </w:rPr>
        <w:t>After a month of waiting for emails from USAC, the librarian called someone who explained how to check the library’s status in USAC. Upon checking our status, we found that our Form 470 and Form 4</w:t>
      </w:r>
      <w:r w:rsidR="00861DD2">
        <w:rPr>
          <w:rFonts w:ascii="Arial" w:hAnsi="Arial" w:cs="Arial"/>
          <w:sz w:val="32"/>
          <w:szCs w:val="32"/>
        </w:rPr>
        <w:t>71 had not been c</w:t>
      </w:r>
      <w:r>
        <w:rPr>
          <w:rFonts w:ascii="Arial" w:hAnsi="Arial" w:cs="Arial"/>
          <w:sz w:val="32"/>
          <w:szCs w:val="32"/>
        </w:rPr>
        <w:t>ertified, but we weren’t aware that the forms did need to be certified on March 22 when the forms were filed. There is no way that our librarian would have gone to all the work of filling our these forms only to have them disqualified from acceptance because of not filling out two simple forms.</w:t>
      </w:r>
    </w:p>
    <w:p w:rsidR="00374373" w:rsidRDefault="00374373" w:rsidP="00EA3EA6">
      <w:pPr>
        <w:spacing w:line="240" w:lineRule="auto"/>
        <w:rPr>
          <w:rFonts w:ascii="Arial" w:hAnsi="Arial" w:cs="Arial"/>
          <w:sz w:val="32"/>
          <w:szCs w:val="32"/>
        </w:rPr>
      </w:pPr>
      <w:r>
        <w:rPr>
          <w:rFonts w:ascii="Arial" w:hAnsi="Arial" w:cs="Arial"/>
          <w:sz w:val="32"/>
          <w:szCs w:val="32"/>
        </w:rPr>
        <w:t>So, we are asking for--</w:t>
      </w:r>
      <w:r w:rsidR="00861DD2">
        <w:rPr>
          <w:rFonts w:ascii="Arial" w:hAnsi="Arial" w:cs="Arial"/>
          <w:sz w:val="32"/>
          <w:szCs w:val="32"/>
        </w:rPr>
        <w:t>no pleading</w:t>
      </w:r>
      <w:r>
        <w:rPr>
          <w:rFonts w:ascii="Arial" w:hAnsi="Arial" w:cs="Arial"/>
          <w:sz w:val="32"/>
          <w:szCs w:val="32"/>
        </w:rPr>
        <w:t>--</w:t>
      </w:r>
      <w:r w:rsidR="00861DD2">
        <w:rPr>
          <w:rFonts w:ascii="Arial" w:hAnsi="Arial" w:cs="Arial"/>
          <w:sz w:val="32"/>
          <w:szCs w:val="32"/>
        </w:rPr>
        <w:t>for understanding that a mistake was made on our part in not certifying our forms</w:t>
      </w:r>
      <w:r>
        <w:rPr>
          <w:rFonts w:ascii="Arial" w:hAnsi="Arial" w:cs="Arial"/>
          <w:sz w:val="32"/>
          <w:szCs w:val="32"/>
        </w:rPr>
        <w:t xml:space="preserve"> on time</w:t>
      </w:r>
      <w:r w:rsidR="00861DD2">
        <w:rPr>
          <w:rFonts w:ascii="Arial" w:hAnsi="Arial" w:cs="Arial"/>
          <w:sz w:val="32"/>
          <w:szCs w:val="32"/>
        </w:rPr>
        <w:t>, but ask that an exception be made</w:t>
      </w:r>
      <w:r>
        <w:rPr>
          <w:rFonts w:ascii="Arial" w:hAnsi="Arial" w:cs="Arial"/>
          <w:sz w:val="32"/>
          <w:szCs w:val="32"/>
        </w:rPr>
        <w:t xml:space="preserve"> and that our library be awarded</w:t>
      </w:r>
      <w:r w:rsidR="00861DD2">
        <w:rPr>
          <w:rFonts w:ascii="Arial" w:hAnsi="Arial" w:cs="Arial"/>
          <w:sz w:val="32"/>
          <w:szCs w:val="32"/>
        </w:rPr>
        <w:t xml:space="preserve"> the </w:t>
      </w:r>
      <w:proofErr w:type="spellStart"/>
      <w:r w:rsidR="00861DD2">
        <w:rPr>
          <w:rFonts w:ascii="Arial" w:hAnsi="Arial" w:cs="Arial"/>
          <w:sz w:val="32"/>
          <w:szCs w:val="32"/>
        </w:rPr>
        <w:t>eRate</w:t>
      </w:r>
      <w:proofErr w:type="spellEnd"/>
      <w:r w:rsidR="00861DD2">
        <w:rPr>
          <w:rFonts w:ascii="Arial" w:hAnsi="Arial" w:cs="Arial"/>
          <w:sz w:val="32"/>
          <w:szCs w:val="32"/>
        </w:rPr>
        <w:t xml:space="preserve"> grant anyw</w:t>
      </w:r>
      <w:r>
        <w:rPr>
          <w:rFonts w:ascii="Arial" w:hAnsi="Arial" w:cs="Arial"/>
          <w:sz w:val="32"/>
          <w:szCs w:val="32"/>
        </w:rPr>
        <w:t xml:space="preserve">ay. Please, please, consider our appeal, we really need it to be able to provide higher speed internet to our patrons. </w:t>
      </w:r>
    </w:p>
    <w:p w:rsidR="00374373" w:rsidRDefault="00374373" w:rsidP="00EA3EA6">
      <w:pPr>
        <w:spacing w:line="240" w:lineRule="auto"/>
        <w:rPr>
          <w:rFonts w:ascii="Arial" w:hAnsi="Arial" w:cs="Arial"/>
          <w:sz w:val="32"/>
          <w:szCs w:val="32"/>
        </w:rPr>
      </w:pPr>
      <w:r>
        <w:rPr>
          <w:rFonts w:ascii="Arial" w:hAnsi="Arial" w:cs="Arial"/>
          <w:sz w:val="32"/>
          <w:szCs w:val="32"/>
        </w:rPr>
        <w:t>Thank you,</w:t>
      </w:r>
    </w:p>
    <w:p w:rsidR="00374373" w:rsidRDefault="00374373" w:rsidP="00EA3EA6">
      <w:pPr>
        <w:spacing w:line="240" w:lineRule="auto"/>
        <w:rPr>
          <w:rFonts w:ascii="Arial" w:hAnsi="Arial" w:cs="Arial"/>
          <w:sz w:val="32"/>
          <w:szCs w:val="32"/>
        </w:rPr>
      </w:pPr>
      <w:proofErr w:type="spellStart"/>
      <w:r>
        <w:rPr>
          <w:rFonts w:ascii="Arial" w:hAnsi="Arial" w:cs="Arial"/>
          <w:sz w:val="32"/>
          <w:szCs w:val="32"/>
        </w:rPr>
        <w:t>Leandra</w:t>
      </w:r>
      <w:proofErr w:type="spellEnd"/>
      <w:r>
        <w:rPr>
          <w:rFonts w:ascii="Arial" w:hAnsi="Arial" w:cs="Arial"/>
          <w:sz w:val="32"/>
          <w:szCs w:val="32"/>
        </w:rPr>
        <w:t xml:space="preserve"> Wilson, Library Director </w:t>
      </w:r>
    </w:p>
    <w:p w:rsidR="00EA3EA6" w:rsidRDefault="00374373" w:rsidP="00EA3EA6">
      <w:pPr>
        <w:spacing w:line="240" w:lineRule="auto"/>
        <w:rPr>
          <w:rFonts w:ascii="Arial" w:hAnsi="Arial" w:cs="Arial"/>
          <w:sz w:val="32"/>
          <w:szCs w:val="32"/>
        </w:rPr>
      </w:pPr>
      <w:r>
        <w:rPr>
          <w:rFonts w:ascii="Arial" w:hAnsi="Arial" w:cs="Arial"/>
          <w:sz w:val="32"/>
          <w:szCs w:val="32"/>
        </w:rPr>
        <w:t>Sesser Public Library 618-927-6566 or 618-927-6079</w:t>
      </w:r>
    </w:p>
    <w:p w:rsidR="00EA3EA6" w:rsidRPr="00EA3EA6" w:rsidRDefault="00EA3EA6" w:rsidP="00EA3EA6">
      <w:pPr>
        <w:spacing w:line="240" w:lineRule="auto"/>
        <w:rPr>
          <w:rFonts w:ascii="Arial" w:hAnsi="Arial" w:cs="Arial"/>
          <w:sz w:val="32"/>
          <w:szCs w:val="32"/>
        </w:rPr>
      </w:pPr>
    </w:p>
    <w:sectPr w:rsidR="00EA3EA6" w:rsidRPr="00EA3EA6" w:rsidSect="006E03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EA6"/>
    <w:rsid w:val="00374373"/>
    <w:rsid w:val="00544138"/>
    <w:rsid w:val="006E03ED"/>
    <w:rsid w:val="00861DD2"/>
    <w:rsid w:val="00EA3EA6"/>
    <w:rsid w:val="00EB54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3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4294967288</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Steelville Public Library</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Steelville Public Library</dc:creator>
  <cp:lastModifiedBy>Steelville Public Library </cp:lastModifiedBy>
  <cp:revision>1</cp:revision>
  <cp:lastPrinted>2018-04-25T19:20:00Z</cp:lastPrinted>
  <dcterms:created xsi:type="dcterms:W3CDTF">2018-04-25T19:30:00Z</dcterms:created>
  <dcterms:modified xsi:type="dcterms:W3CDTF">2018-04-25T19:22:00Z</dcterms:modified>
</cp:coreProperties>
</file>