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8FB" w:rsidRPr="009328FB" w:rsidRDefault="009328FB" w:rsidP="009328FB">
      <w:pPr>
        <w:outlineLvl w:val="0"/>
        <w:rPr>
          <w:rFonts w:ascii="Arial" w:hAnsi="Arial"/>
          <w:sz w:val="24"/>
        </w:rPr>
      </w:pPr>
      <w:r w:rsidRPr="009328FB">
        <w:rPr>
          <w:rFonts w:ascii="Arial" w:hAnsi="Arial"/>
          <w:sz w:val="24"/>
        </w:rPr>
        <w:t>Michael W</w:t>
      </w:r>
      <w:r w:rsidR="00907E07">
        <w:rPr>
          <w:rFonts w:ascii="Arial" w:hAnsi="Arial"/>
          <w:sz w:val="24"/>
        </w:rPr>
        <w:t>.</w:t>
      </w:r>
      <w:r w:rsidRPr="009328FB">
        <w:rPr>
          <w:rFonts w:ascii="Arial" w:hAnsi="Arial"/>
          <w:sz w:val="24"/>
        </w:rPr>
        <w:t xml:space="preserve"> Moran</w:t>
      </w:r>
    </w:p>
    <w:p w:rsidR="009328FB" w:rsidRPr="009328FB" w:rsidRDefault="009328FB" w:rsidP="009328FB">
      <w:pPr>
        <w:rPr>
          <w:rFonts w:ascii="Arial" w:hAnsi="Arial"/>
          <w:sz w:val="24"/>
        </w:rPr>
      </w:pPr>
      <w:r w:rsidRPr="009328FB">
        <w:rPr>
          <w:rFonts w:ascii="Arial" w:hAnsi="Arial"/>
          <w:sz w:val="24"/>
        </w:rPr>
        <w:t>59B Buckingham Drive</w:t>
      </w:r>
    </w:p>
    <w:p w:rsidR="009328FB" w:rsidRPr="009328FB" w:rsidRDefault="009328FB" w:rsidP="009328FB">
      <w:pPr>
        <w:rPr>
          <w:rFonts w:ascii="Arial" w:hAnsi="Arial"/>
          <w:sz w:val="24"/>
        </w:rPr>
      </w:pPr>
      <w:r w:rsidRPr="009328FB">
        <w:rPr>
          <w:rFonts w:ascii="Arial" w:hAnsi="Arial"/>
          <w:sz w:val="24"/>
        </w:rPr>
        <w:t>Lakewood NJ, 08701</w:t>
      </w:r>
    </w:p>
    <w:p w:rsidR="009328FB" w:rsidRPr="009328FB" w:rsidRDefault="009328FB" w:rsidP="009328FB">
      <w:pPr>
        <w:rPr>
          <w:rFonts w:ascii="Arial" w:hAnsi="Arial"/>
          <w:sz w:val="24"/>
        </w:rPr>
      </w:pPr>
      <w:r w:rsidRPr="009328FB">
        <w:rPr>
          <w:rFonts w:ascii="Arial" w:hAnsi="Arial"/>
          <w:sz w:val="24"/>
        </w:rPr>
        <w:t>Phone: 201-906-8524</w:t>
      </w:r>
    </w:p>
    <w:p w:rsidR="009328FB" w:rsidRPr="009328FB" w:rsidRDefault="009328FB" w:rsidP="009328FB">
      <w:pPr>
        <w:rPr>
          <w:rFonts w:ascii="Arial" w:hAnsi="Arial"/>
          <w:sz w:val="24"/>
        </w:rPr>
      </w:pPr>
      <w:r w:rsidRPr="009328FB">
        <w:rPr>
          <w:rFonts w:ascii="Arial" w:hAnsi="Arial"/>
          <w:sz w:val="24"/>
        </w:rPr>
        <w:t xml:space="preserve">E-mail: </w:t>
      </w:r>
      <w:hyperlink r:id="rId5" w:history="1">
        <w:r w:rsidRPr="009328FB">
          <w:rPr>
            <w:rStyle w:val="Hyperlink"/>
            <w:rFonts w:ascii="Arial" w:hAnsi="Arial"/>
            <w:color w:val="auto"/>
            <w:sz w:val="24"/>
            <w:u w:val="none"/>
          </w:rPr>
          <w:t>michaelmoran754@outlook.com</w:t>
        </w:r>
      </w:hyperlink>
    </w:p>
    <w:p w:rsidR="009328FB" w:rsidRPr="009328FB" w:rsidRDefault="009328FB" w:rsidP="009328FB">
      <w:pPr>
        <w:rPr>
          <w:rFonts w:ascii="Arial" w:hAnsi="Arial"/>
          <w:sz w:val="24"/>
          <w:szCs w:val="24"/>
        </w:rPr>
      </w:pPr>
    </w:p>
    <w:p w:rsidR="009328FB" w:rsidRDefault="00907E07" w:rsidP="009328FB">
      <w:pPr>
        <w:pStyle w:val="NoSpacing"/>
        <w:rPr>
          <w:rFonts w:ascii="Arial" w:hAnsi="Arial" w:cs="Arial"/>
          <w:color w:val="auto"/>
          <w:sz w:val="24"/>
          <w:szCs w:val="24"/>
        </w:rPr>
      </w:pPr>
      <w:r>
        <w:rPr>
          <w:rFonts w:ascii="Arial" w:hAnsi="Arial" w:cs="Arial"/>
          <w:color w:val="auto"/>
          <w:sz w:val="24"/>
          <w:szCs w:val="24"/>
        </w:rPr>
        <w:t>April 30, 2019</w:t>
      </w:r>
    </w:p>
    <w:p w:rsidR="00907E07" w:rsidRPr="009328FB" w:rsidRDefault="00907E07" w:rsidP="009328FB">
      <w:pPr>
        <w:pStyle w:val="NoSpacing"/>
        <w:rPr>
          <w:rFonts w:ascii="Arial" w:hAnsi="Arial" w:cs="Arial"/>
          <w:color w:val="auto"/>
          <w:sz w:val="24"/>
          <w:szCs w:val="24"/>
        </w:rPr>
      </w:pPr>
    </w:p>
    <w:p w:rsidR="009328FB" w:rsidRPr="009328FB" w:rsidRDefault="009328FB" w:rsidP="009328FB">
      <w:pPr>
        <w:pStyle w:val="NoSpacing"/>
        <w:rPr>
          <w:rFonts w:ascii="Arial" w:hAnsi="Arial" w:cs="Arial"/>
          <w:color w:val="auto"/>
          <w:sz w:val="24"/>
          <w:szCs w:val="24"/>
        </w:rPr>
      </w:pPr>
      <w:r w:rsidRPr="009328FB">
        <w:rPr>
          <w:rFonts w:ascii="Arial" w:hAnsi="Arial" w:cs="Arial"/>
          <w:color w:val="auto"/>
          <w:sz w:val="24"/>
          <w:szCs w:val="24"/>
        </w:rPr>
        <w:t>Honorable Ajit Pai, Chairman</w:t>
      </w:r>
    </w:p>
    <w:p w:rsidR="009328FB" w:rsidRPr="009328FB" w:rsidRDefault="009328FB" w:rsidP="009328FB">
      <w:pPr>
        <w:pStyle w:val="NoSpacing"/>
        <w:rPr>
          <w:rFonts w:ascii="Arial" w:hAnsi="Arial" w:cs="Arial"/>
          <w:color w:val="auto"/>
          <w:sz w:val="24"/>
          <w:szCs w:val="24"/>
        </w:rPr>
      </w:pPr>
      <w:r w:rsidRPr="009328FB">
        <w:rPr>
          <w:rFonts w:ascii="Arial" w:hAnsi="Arial" w:cs="Arial"/>
          <w:color w:val="auto"/>
          <w:sz w:val="24"/>
          <w:szCs w:val="24"/>
        </w:rPr>
        <w:t>Federal Communications Commission</w:t>
      </w:r>
    </w:p>
    <w:p w:rsidR="009328FB" w:rsidRPr="009328FB" w:rsidRDefault="009328FB" w:rsidP="009328FB">
      <w:pPr>
        <w:pStyle w:val="NoSpacing"/>
        <w:rPr>
          <w:rFonts w:ascii="Arial" w:hAnsi="Arial" w:cs="Arial"/>
          <w:color w:val="auto"/>
          <w:sz w:val="24"/>
          <w:szCs w:val="24"/>
        </w:rPr>
      </w:pPr>
      <w:r w:rsidRPr="009328FB">
        <w:rPr>
          <w:rFonts w:ascii="Arial" w:hAnsi="Arial" w:cs="Arial"/>
          <w:color w:val="auto"/>
          <w:sz w:val="24"/>
          <w:szCs w:val="24"/>
        </w:rPr>
        <w:t>445 12th Street SE</w:t>
      </w:r>
    </w:p>
    <w:p w:rsidR="009328FB" w:rsidRDefault="009328FB" w:rsidP="009328FB">
      <w:pPr>
        <w:rPr>
          <w:rFonts w:ascii="Arial" w:hAnsi="Arial" w:cs="Arial"/>
          <w:sz w:val="24"/>
          <w:szCs w:val="24"/>
        </w:rPr>
      </w:pPr>
      <w:r w:rsidRPr="009328FB">
        <w:rPr>
          <w:rFonts w:ascii="Arial" w:hAnsi="Arial" w:cs="Arial"/>
          <w:sz w:val="24"/>
          <w:szCs w:val="24"/>
        </w:rPr>
        <w:t>Washington, DC 20554</w:t>
      </w:r>
    </w:p>
    <w:p w:rsidR="00907E07" w:rsidRDefault="00907E07" w:rsidP="009328FB">
      <w:pPr>
        <w:rPr>
          <w:rFonts w:ascii="Arial" w:hAnsi="Arial" w:cs="Arial"/>
          <w:sz w:val="24"/>
          <w:szCs w:val="24"/>
        </w:rPr>
      </w:pPr>
    </w:p>
    <w:p w:rsidR="00907E07" w:rsidRDefault="00907E07" w:rsidP="009328FB">
      <w:pPr>
        <w:rPr>
          <w:rFonts w:ascii="Arial" w:hAnsi="Arial" w:cs="Arial"/>
          <w:sz w:val="24"/>
          <w:szCs w:val="24"/>
        </w:rPr>
      </w:pPr>
      <w:r>
        <w:rPr>
          <w:rFonts w:ascii="Arial" w:hAnsi="Arial" w:cs="Arial"/>
          <w:sz w:val="24"/>
          <w:szCs w:val="24"/>
        </w:rPr>
        <w:t xml:space="preserve">Dear </w:t>
      </w:r>
      <w:proofErr w:type="gramStart"/>
      <w:r>
        <w:rPr>
          <w:rFonts w:ascii="Arial" w:hAnsi="Arial" w:cs="Arial"/>
          <w:sz w:val="24"/>
          <w:szCs w:val="24"/>
        </w:rPr>
        <w:t>Chairman</w:t>
      </w:r>
      <w:proofErr w:type="gramEnd"/>
      <w:r>
        <w:rPr>
          <w:rFonts w:ascii="Arial" w:hAnsi="Arial" w:cs="Arial"/>
          <w:sz w:val="24"/>
          <w:szCs w:val="24"/>
        </w:rPr>
        <w:t xml:space="preserve"> Pai:</w:t>
      </w:r>
    </w:p>
    <w:p w:rsidR="00907E07" w:rsidRDefault="00907E07" w:rsidP="009328FB">
      <w:pPr>
        <w:rPr>
          <w:rFonts w:ascii="Arial" w:hAnsi="Arial" w:cs="Arial"/>
          <w:sz w:val="24"/>
          <w:szCs w:val="24"/>
        </w:rPr>
      </w:pPr>
    </w:p>
    <w:p w:rsidR="00907E07" w:rsidRPr="009328FB" w:rsidRDefault="00907E07" w:rsidP="00907E07">
      <w:pPr>
        <w:rPr>
          <w:rFonts w:ascii="Arial" w:hAnsi="Arial"/>
          <w:sz w:val="24"/>
        </w:rPr>
      </w:pPr>
      <w:r w:rsidRPr="009328FB">
        <w:rPr>
          <w:rFonts w:ascii="Arial" w:hAnsi="Arial"/>
          <w:sz w:val="24"/>
        </w:rPr>
        <w:t>Although video description is limited at this time it has made a serious positive impact on my life. I have gained knowledge, expanded my visual concept of the world, afforded me the opportunity to interact socially with both sighted and visually impaired friends, helped me to further develop my creative thinking which impacted my employment possibilities and financial gains.</w:t>
      </w:r>
      <w:r>
        <w:rPr>
          <w:rFonts w:ascii="Arial" w:hAnsi="Arial"/>
          <w:sz w:val="24"/>
        </w:rPr>
        <w:t xml:space="preserve"> For these reasons, I support the American Council of the Blind’s comments filed at the FCC on April 1, which</w:t>
      </w:r>
      <w:r w:rsidR="005825B6">
        <w:rPr>
          <w:rFonts w:ascii="Arial" w:hAnsi="Arial"/>
          <w:sz w:val="24"/>
        </w:rPr>
        <w:t xml:space="preserve"> recommended</w:t>
      </w:r>
      <w:r>
        <w:rPr>
          <w:rFonts w:ascii="Arial" w:hAnsi="Arial"/>
          <w:sz w:val="24"/>
        </w:rPr>
        <w:t>:</w:t>
      </w:r>
    </w:p>
    <w:p w:rsidR="00907E07" w:rsidRPr="009328FB" w:rsidRDefault="00907E07" w:rsidP="009328FB">
      <w:pPr>
        <w:rPr>
          <w:rFonts w:ascii="Arial" w:hAnsi="Arial" w:cs="Arial"/>
          <w:sz w:val="24"/>
          <w:szCs w:val="24"/>
        </w:rPr>
      </w:pPr>
    </w:p>
    <w:p w:rsidR="009328FB" w:rsidRPr="009328FB" w:rsidRDefault="005825B6" w:rsidP="009328FB">
      <w:pPr>
        <w:numPr>
          <w:ilvl w:val="0"/>
          <w:numId w:val="1"/>
        </w:numPr>
        <w:rPr>
          <w:rFonts w:ascii="Arial" w:eastAsia="Times New Roman" w:hAnsi="Arial"/>
          <w:sz w:val="24"/>
        </w:rPr>
      </w:pPr>
      <w:r>
        <w:rPr>
          <w:rFonts w:ascii="Arial" w:eastAsia="Times New Roman" w:hAnsi="Arial"/>
          <w:sz w:val="24"/>
        </w:rPr>
        <w:t>E</w:t>
      </w:r>
      <w:r w:rsidR="009328FB" w:rsidRPr="009328FB">
        <w:rPr>
          <w:rFonts w:ascii="Arial" w:eastAsia="Times New Roman" w:hAnsi="Arial"/>
          <w:sz w:val="24"/>
        </w:rPr>
        <w:t>xpan</w:t>
      </w:r>
      <w:r>
        <w:rPr>
          <w:rFonts w:ascii="Arial" w:eastAsia="Times New Roman" w:hAnsi="Arial"/>
          <w:sz w:val="24"/>
        </w:rPr>
        <w:t>ding</w:t>
      </w:r>
      <w:r w:rsidR="009328FB" w:rsidRPr="009328FB">
        <w:rPr>
          <w:rFonts w:ascii="Arial" w:eastAsia="Times New Roman" w:hAnsi="Arial"/>
          <w:sz w:val="24"/>
        </w:rPr>
        <w:t xml:space="preserve"> video description to serve all Americans; </w:t>
      </w:r>
    </w:p>
    <w:p w:rsidR="009328FB" w:rsidRPr="009328FB" w:rsidRDefault="005825B6" w:rsidP="009328FB">
      <w:pPr>
        <w:numPr>
          <w:ilvl w:val="0"/>
          <w:numId w:val="1"/>
        </w:numPr>
        <w:rPr>
          <w:rFonts w:ascii="Arial" w:eastAsia="Times New Roman" w:hAnsi="Arial"/>
          <w:sz w:val="24"/>
        </w:rPr>
      </w:pPr>
      <w:r>
        <w:rPr>
          <w:rFonts w:ascii="Arial" w:eastAsia="Times New Roman" w:hAnsi="Arial"/>
          <w:sz w:val="24"/>
        </w:rPr>
        <w:t>E</w:t>
      </w:r>
      <w:r w:rsidR="009328FB" w:rsidRPr="009328FB">
        <w:rPr>
          <w:rFonts w:ascii="Arial" w:eastAsia="Times New Roman" w:hAnsi="Arial"/>
          <w:sz w:val="24"/>
        </w:rPr>
        <w:t xml:space="preserve">xpanding the required hours of described programming; </w:t>
      </w:r>
    </w:p>
    <w:p w:rsidR="009328FB" w:rsidRPr="009328FB" w:rsidRDefault="005825B6" w:rsidP="009328FB">
      <w:pPr>
        <w:numPr>
          <w:ilvl w:val="0"/>
          <w:numId w:val="1"/>
        </w:numPr>
        <w:rPr>
          <w:rFonts w:ascii="Arial" w:eastAsia="Times New Roman" w:hAnsi="Arial"/>
          <w:sz w:val="24"/>
        </w:rPr>
      </w:pPr>
      <w:bookmarkStart w:id="0" w:name="_GoBack"/>
      <w:bookmarkEnd w:id="0"/>
      <w:r>
        <w:rPr>
          <w:rFonts w:ascii="Arial" w:eastAsia="Times New Roman" w:hAnsi="Arial"/>
          <w:sz w:val="24"/>
        </w:rPr>
        <w:t xml:space="preserve">Passing through </w:t>
      </w:r>
      <w:r w:rsidR="009328FB" w:rsidRPr="009328FB">
        <w:rPr>
          <w:rFonts w:ascii="Arial" w:eastAsia="Times New Roman" w:hAnsi="Arial"/>
          <w:sz w:val="24"/>
        </w:rPr>
        <w:t>video described programming to consumers, regardless of the means of video delivery; and,</w:t>
      </w:r>
    </w:p>
    <w:p w:rsidR="009328FB" w:rsidRPr="009328FB" w:rsidRDefault="005825B6" w:rsidP="009328FB">
      <w:pPr>
        <w:numPr>
          <w:ilvl w:val="0"/>
          <w:numId w:val="1"/>
        </w:numPr>
        <w:rPr>
          <w:rFonts w:ascii="Arial" w:eastAsia="Times New Roman" w:hAnsi="Arial"/>
          <w:sz w:val="24"/>
        </w:rPr>
      </w:pPr>
      <w:r>
        <w:rPr>
          <w:rFonts w:ascii="Arial" w:eastAsia="Times New Roman" w:hAnsi="Arial"/>
          <w:sz w:val="24"/>
        </w:rPr>
        <w:t>C</w:t>
      </w:r>
      <w:r w:rsidR="009328FB" w:rsidRPr="009328FB">
        <w:rPr>
          <w:rFonts w:ascii="Arial" w:eastAsia="Times New Roman" w:hAnsi="Arial"/>
          <w:sz w:val="24"/>
        </w:rPr>
        <w:t>reatin</w:t>
      </w:r>
      <w:r>
        <w:rPr>
          <w:rFonts w:ascii="Arial" w:eastAsia="Times New Roman" w:hAnsi="Arial"/>
          <w:sz w:val="24"/>
        </w:rPr>
        <w:t>g</w:t>
      </w:r>
      <w:r w:rsidR="009328FB" w:rsidRPr="009328FB">
        <w:rPr>
          <w:rFonts w:ascii="Arial" w:eastAsia="Times New Roman" w:hAnsi="Arial"/>
          <w:sz w:val="24"/>
        </w:rPr>
        <w:t xml:space="preserve"> a centralized guide listing for all video described programming.</w:t>
      </w:r>
    </w:p>
    <w:p w:rsidR="00907E07" w:rsidRDefault="00907E07" w:rsidP="009328FB">
      <w:pPr>
        <w:rPr>
          <w:rFonts w:ascii="Arial" w:hAnsi="Arial"/>
          <w:sz w:val="24"/>
        </w:rPr>
      </w:pPr>
    </w:p>
    <w:p w:rsidR="009328FB" w:rsidRPr="009328FB" w:rsidRDefault="009328FB" w:rsidP="009328FB">
      <w:pPr>
        <w:rPr>
          <w:rFonts w:ascii="Arial" w:hAnsi="Arial"/>
          <w:sz w:val="24"/>
        </w:rPr>
      </w:pPr>
      <w:r w:rsidRPr="009328FB">
        <w:rPr>
          <w:rFonts w:ascii="Arial" w:hAnsi="Arial"/>
          <w:sz w:val="24"/>
        </w:rPr>
        <w:t>Thank you for considering my comments.</w:t>
      </w:r>
    </w:p>
    <w:p w:rsidR="009328FB" w:rsidRPr="009328FB" w:rsidRDefault="009328FB" w:rsidP="009328FB">
      <w:pPr>
        <w:rPr>
          <w:rFonts w:ascii="Arial" w:hAnsi="Arial"/>
          <w:sz w:val="24"/>
        </w:rPr>
      </w:pPr>
    </w:p>
    <w:p w:rsidR="009328FB" w:rsidRPr="009328FB" w:rsidRDefault="009328FB" w:rsidP="009328FB">
      <w:pPr>
        <w:rPr>
          <w:rFonts w:ascii="Arial" w:hAnsi="Arial"/>
          <w:sz w:val="24"/>
        </w:rPr>
      </w:pPr>
      <w:r w:rsidRPr="009328FB">
        <w:rPr>
          <w:rFonts w:ascii="Arial" w:hAnsi="Arial"/>
          <w:sz w:val="24"/>
        </w:rPr>
        <w:t>Regards</w:t>
      </w:r>
    </w:p>
    <w:p w:rsidR="009328FB" w:rsidRPr="009328FB" w:rsidRDefault="009328FB" w:rsidP="009328FB">
      <w:pPr>
        <w:rPr>
          <w:rFonts w:ascii="Arial" w:hAnsi="Arial"/>
          <w:sz w:val="24"/>
        </w:rPr>
      </w:pPr>
    </w:p>
    <w:p w:rsidR="009328FB" w:rsidRPr="009328FB" w:rsidRDefault="009328FB" w:rsidP="009328FB">
      <w:pPr>
        <w:rPr>
          <w:rFonts w:ascii="Arial" w:hAnsi="Arial"/>
          <w:sz w:val="24"/>
        </w:rPr>
      </w:pPr>
      <w:r w:rsidRPr="009328FB">
        <w:rPr>
          <w:rFonts w:ascii="Arial" w:hAnsi="Arial"/>
          <w:sz w:val="24"/>
        </w:rPr>
        <w:t>Michael W Moran</w:t>
      </w:r>
    </w:p>
    <w:p w:rsidR="009328FB" w:rsidRPr="009328FB" w:rsidRDefault="009328FB" w:rsidP="009328FB">
      <w:pPr>
        <w:rPr>
          <w:rFonts w:ascii="Arial" w:hAnsi="Arial"/>
          <w:sz w:val="24"/>
        </w:rPr>
      </w:pPr>
    </w:p>
    <w:p w:rsidR="009328FB" w:rsidRPr="009328FB" w:rsidRDefault="009328FB" w:rsidP="009328FB">
      <w:pPr>
        <w:rPr>
          <w:rFonts w:ascii="Arial" w:hAnsi="Arial"/>
          <w:sz w:val="24"/>
        </w:rPr>
      </w:pPr>
    </w:p>
    <w:p w:rsidR="009328FB" w:rsidRPr="009328FB" w:rsidRDefault="009328FB">
      <w:pPr>
        <w:rPr>
          <w:rFonts w:ascii="Arial" w:hAnsi="Arial"/>
          <w:sz w:val="24"/>
        </w:rPr>
      </w:pPr>
    </w:p>
    <w:sectPr w:rsidR="009328FB" w:rsidRPr="00932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81BB8"/>
    <w:multiLevelType w:val="hybridMultilevel"/>
    <w:tmpl w:val="EADEF428"/>
    <w:lvl w:ilvl="0" w:tplc="B210AD96">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FB"/>
    <w:rsid w:val="005825B6"/>
    <w:rsid w:val="00907E07"/>
    <w:rsid w:val="00932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CABC"/>
  <w15:chartTrackingRefBased/>
  <w15:docId w15:val="{7B556AD3-C82F-47EE-9016-E94438E2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28F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28FB"/>
    <w:rPr>
      <w:color w:val="0563C1"/>
      <w:u w:val="single"/>
    </w:rPr>
  </w:style>
  <w:style w:type="paragraph" w:styleId="NoSpacing">
    <w:name w:val="No Spacing"/>
    <w:basedOn w:val="Normal"/>
    <w:uiPriority w:val="1"/>
    <w:qFormat/>
    <w:rsid w:val="009328F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97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elmoran754@outl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2</cp:revision>
  <dcterms:created xsi:type="dcterms:W3CDTF">2019-04-29T15:23:00Z</dcterms:created>
  <dcterms:modified xsi:type="dcterms:W3CDTF">2019-04-30T01:10:00Z</dcterms:modified>
</cp:coreProperties>
</file>