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1253" w:rsidRPr="000E1253" w:rsidRDefault="000E1253" w:rsidP="000E1253">
      <w:pPr>
        <w:rPr>
          <w:rFonts w:ascii="Arial" w:hAnsi="Arial" w:cs="Arial"/>
          <w:sz w:val="24"/>
          <w:szCs w:val="8"/>
        </w:rPr>
      </w:pPr>
      <w:r w:rsidRPr="000E1253">
        <w:rPr>
          <w:rFonts w:ascii="Arial" w:hAnsi="Arial" w:cs="Arial"/>
          <w:sz w:val="24"/>
          <w:szCs w:val="8"/>
        </w:rPr>
        <w:t>Jeffrey S Thom</w:t>
      </w:r>
    </w:p>
    <w:p w:rsidR="000E1253" w:rsidRPr="000E1253" w:rsidRDefault="000E1253" w:rsidP="000E1253">
      <w:pPr>
        <w:rPr>
          <w:rFonts w:ascii="Arial" w:hAnsi="Arial" w:cs="Arial"/>
          <w:sz w:val="24"/>
          <w:szCs w:val="8"/>
        </w:rPr>
      </w:pPr>
      <w:r w:rsidRPr="000E1253">
        <w:rPr>
          <w:rFonts w:ascii="Arial" w:hAnsi="Arial" w:cs="Arial"/>
          <w:sz w:val="24"/>
          <w:szCs w:val="8"/>
        </w:rPr>
        <w:t>7414 Moon</w:t>
      </w:r>
      <w:bookmarkStart w:id="0" w:name="_GoBack"/>
      <w:bookmarkEnd w:id="0"/>
      <w:r w:rsidRPr="000E1253">
        <w:rPr>
          <w:rFonts w:ascii="Arial" w:hAnsi="Arial" w:cs="Arial"/>
          <w:sz w:val="24"/>
          <w:szCs w:val="8"/>
        </w:rPr>
        <w:t>crest Way</w:t>
      </w:r>
    </w:p>
    <w:p w:rsidR="000E1253" w:rsidRPr="000E1253" w:rsidRDefault="000E1253" w:rsidP="000E1253">
      <w:pPr>
        <w:rPr>
          <w:rFonts w:ascii="Arial" w:hAnsi="Arial" w:cs="Arial"/>
          <w:sz w:val="24"/>
          <w:szCs w:val="8"/>
        </w:rPr>
      </w:pPr>
      <w:r w:rsidRPr="000E1253">
        <w:rPr>
          <w:rFonts w:ascii="Arial" w:hAnsi="Arial" w:cs="Arial"/>
          <w:sz w:val="24"/>
          <w:szCs w:val="8"/>
        </w:rPr>
        <w:t>Sacramento, CA 95831</w:t>
      </w:r>
    </w:p>
    <w:p w:rsidR="000E1253" w:rsidRPr="000E1253" w:rsidRDefault="000E1253" w:rsidP="000E1253">
      <w:pPr>
        <w:rPr>
          <w:rFonts w:ascii="Arial" w:hAnsi="Arial" w:cs="Arial"/>
          <w:sz w:val="24"/>
          <w:szCs w:val="8"/>
        </w:rPr>
      </w:pPr>
      <w:r w:rsidRPr="000E1253">
        <w:rPr>
          <w:rFonts w:ascii="Arial" w:hAnsi="Arial" w:cs="Arial"/>
          <w:sz w:val="24"/>
          <w:szCs w:val="8"/>
        </w:rPr>
        <w:t>(916)-995-3967</w:t>
      </w:r>
    </w:p>
    <w:p w:rsidR="000E1253" w:rsidRPr="000E1253" w:rsidRDefault="000E1253" w:rsidP="000E1253">
      <w:pPr>
        <w:rPr>
          <w:rFonts w:ascii="Arial" w:hAnsi="Arial" w:cs="Arial"/>
          <w:sz w:val="24"/>
          <w:szCs w:val="8"/>
        </w:rPr>
      </w:pPr>
      <w:hyperlink r:id="rId5" w:history="1">
        <w:r w:rsidRPr="000E1253">
          <w:rPr>
            <w:rStyle w:val="Hyperlink"/>
            <w:rFonts w:ascii="Arial" w:hAnsi="Arial" w:cs="Arial"/>
            <w:color w:val="auto"/>
            <w:sz w:val="24"/>
            <w:szCs w:val="8"/>
            <w:u w:val="none"/>
          </w:rPr>
          <w:t>jsthom@comcast.net</w:t>
        </w:r>
      </w:hyperlink>
      <w:r w:rsidRPr="000E1253">
        <w:rPr>
          <w:rFonts w:ascii="Arial" w:hAnsi="Arial" w:cs="Arial"/>
          <w:sz w:val="24"/>
          <w:szCs w:val="8"/>
        </w:rPr>
        <w:t xml:space="preserve"> </w:t>
      </w:r>
    </w:p>
    <w:p w:rsidR="000E1253" w:rsidRPr="000E1253" w:rsidRDefault="000E1253" w:rsidP="000E1253">
      <w:pPr>
        <w:rPr>
          <w:rFonts w:ascii="Arial" w:hAnsi="Arial" w:cs="Arial"/>
          <w:sz w:val="24"/>
          <w:szCs w:val="8"/>
        </w:rPr>
      </w:pPr>
    </w:p>
    <w:p w:rsidR="000E1253" w:rsidRPr="000E1253" w:rsidRDefault="000E1253" w:rsidP="000E1253">
      <w:pPr>
        <w:rPr>
          <w:rFonts w:ascii="Arial" w:hAnsi="Arial" w:cs="Arial"/>
          <w:sz w:val="24"/>
          <w:szCs w:val="8"/>
        </w:rPr>
      </w:pPr>
      <w:r w:rsidRPr="000E1253">
        <w:rPr>
          <w:rFonts w:ascii="Arial" w:hAnsi="Arial" w:cs="Arial"/>
          <w:sz w:val="24"/>
          <w:szCs w:val="8"/>
        </w:rPr>
        <w:t>May 1, 2019</w:t>
      </w:r>
    </w:p>
    <w:p w:rsidR="000E1253" w:rsidRPr="000E1253" w:rsidRDefault="000E1253" w:rsidP="000E1253">
      <w:pPr>
        <w:rPr>
          <w:rFonts w:ascii="Arial" w:hAnsi="Arial" w:cs="Arial"/>
          <w:sz w:val="24"/>
          <w:szCs w:val="8"/>
        </w:rPr>
      </w:pPr>
    </w:p>
    <w:p w:rsidR="000E1253" w:rsidRPr="000E1253" w:rsidRDefault="000E1253" w:rsidP="000E1253">
      <w:pPr>
        <w:pStyle w:val="NoSpacing"/>
        <w:rPr>
          <w:rFonts w:ascii="Arial" w:hAnsi="Arial" w:cs="Arial"/>
          <w:color w:val="auto"/>
          <w:sz w:val="24"/>
          <w:szCs w:val="8"/>
        </w:rPr>
      </w:pPr>
      <w:r w:rsidRPr="000E1253">
        <w:rPr>
          <w:rFonts w:ascii="Arial" w:hAnsi="Arial" w:cs="Arial"/>
          <w:color w:val="auto"/>
          <w:sz w:val="24"/>
          <w:szCs w:val="8"/>
        </w:rPr>
        <w:t>Honorable Ajit Pai</w:t>
      </w:r>
    </w:p>
    <w:p w:rsidR="000E1253" w:rsidRPr="000E1253" w:rsidRDefault="000E1253" w:rsidP="000E1253">
      <w:pPr>
        <w:pStyle w:val="NoSpacing"/>
        <w:rPr>
          <w:rFonts w:ascii="Arial" w:hAnsi="Arial" w:cs="Arial"/>
          <w:color w:val="auto"/>
          <w:sz w:val="24"/>
          <w:szCs w:val="8"/>
        </w:rPr>
      </w:pPr>
      <w:r w:rsidRPr="000E1253">
        <w:rPr>
          <w:rFonts w:ascii="Arial" w:hAnsi="Arial" w:cs="Arial"/>
          <w:color w:val="auto"/>
          <w:sz w:val="24"/>
          <w:szCs w:val="8"/>
        </w:rPr>
        <w:t>Chairman, Federal Communications Commission</w:t>
      </w:r>
    </w:p>
    <w:p w:rsidR="000E1253" w:rsidRPr="000E1253" w:rsidRDefault="000E1253" w:rsidP="000E1253">
      <w:pPr>
        <w:pStyle w:val="NoSpacing"/>
        <w:rPr>
          <w:rFonts w:ascii="Arial" w:hAnsi="Arial" w:cs="Arial"/>
          <w:color w:val="auto"/>
          <w:sz w:val="24"/>
          <w:szCs w:val="8"/>
        </w:rPr>
      </w:pPr>
      <w:r w:rsidRPr="000E1253">
        <w:rPr>
          <w:rFonts w:ascii="Arial" w:hAnsi="Arial" w:cs="Arial"/>
          <w:color w:val="auto"/>
          <w:sz w:val="24"/>
          <w:szCs w:val="8"/>
        </w:rPr>
        <w:t>445 12th Street SE</w:t>
      </w:r>
    </w:p>
    <w:p w:rsidR="000E1253" w:rsidRPr="000E1253" w:rsidRDefault="000E1253" w:rsidP="000E1253">
      <w:pPr>
        <w:pStyle w:val="NoSpacing"/>
        <w:rPr>
          <w:rFonts w:ascii="Arial" w:hAnsi="Arial" w:cs="Arial"/>
          <w:color w:val="auto"/>
          <w:sz w:val="24"/>
          <w:szCs w:val="8"/>
        </w:rPr>
      </w:pPr>
      <w:r w:rsidRPr="000E1253">
        <w:rPr>
          <w:rFonts w:ascii="Arial" w:hAnsi="Arial" w:cs="Arial"/>
          <w:color w:val="auto"/>
          <w:sz w:val="24"/>
          <w:szCs w:val="8"/>
        </w:rPr>
        <w:t>Washington, DC 20554</w:t>
      </w:r>
    </w:p>
    <w:p w:rsidR="000E1253" w:rsidRPr="000E1253" w:rsidRDefault="000E1253" w:rsidP="000E1253">
      <w:pPr>
        <w:pStyle w:val="NoSpacing"/>
        <w:rPr>
          <w:rFonts w:ascii="Arial" w:hAnsi="Arial" w:cs="Arial"/>
          <w:color w:val="auto"/>
          <w:sz w:val="24"/>
          <w:szCs w:val="8"/>
        </w:rPr>
      </w:pPr>
    </w:p>
    <w:p w:rsidR="000E1253" w:rsidRPr="000E1253" w:rsidRDefault="000E1253" w:rsidP="000E1253">
      <w:pPr>
        <w:pStyle w:val="NoSpacing"/>
        <w:rPr>
          <w:rFonts w:ascii="Arial" w:hAnsi="Arial" w:cs="Arial"/>
          <w:color w:val="auto"/>
          <w:sz w:val="24"/>
          <w:szCs w:val="8"/>
        </w:rPr>
      </w:pPr>
      <w:r w:rsidRPr="000E1253">
        <w:rPr>
          <w:rFonts w:ascii="Arial" w:hAnsi="Arial" w:cs="Arial"/>
          <w:color w:val="auto"/>
          <w:sz w:val="24"/>
          <w:szCs w:val="8"/>
        </w:rPr>
        <w:t>Re: Reply Comments to Media Bureau on Video Description Marketplace Improvements (DA 19-40)</w:t>
      </w:r>
    </w:p>
    <w:p w:rsidR="000E1253" w:rsidRPr="000E1253" w:rsidRDefault="000E1253" w:rsidP="000E1253">
      <w:pPr>
        <w:pStyle w:val="NoSpacing"/>
        <w:rPr>
          <w:rFonts w:ascii="Arial" w:hAnsi="Arial" w:cs="Arial"/>
          <w:color w:val="auto"/>
          <w:sz w:val="24"/>
          <w:szCs w:val="8"/>
        </w:rPr>
      </w:pPr>
    </w:p>
    <w:p w:rsidR="000E1253" w:rsidRPr="000E1253" w:rsidRDefault="000E1253" w:rsidP="000E1253">
      <w:pPr>
        <w:pStyle w:val="NoSpacing"/>
        <w:rPr>
          <w:rFonts w:ascii="Arial" w:hAnsi="Arial" w:cs="Arial"/>
          <w:color w:val="auto"/>
          <w:sz w:val="24"/>
          <w:szCs w:val="8"/>
        </w:rPr>
      </w:pPr>
      <w:r w:rsidRPr="000E1253">
        <w:rPr>
          <w:rFonts w:ascii="Arial" w:hAnsi="Arial" w:cs="Arial"/>
          <w:color w:val="auto"/>
          <w:sz w:val="24"/>
          <w:szCs w:val="8"/>
        </w:rPr>
        <w:t xml:space="preserve">Dear </w:t>
      </w:r>
      <w:proofErr w:type="gramStart"/>
      <w:r w:rsidRPr="000E1253">
        <w:rPr>
          <w:rFonts w:ascii="Arial" w:hAnsi="Arial" w:cs="Arial"/>
          <w:color w:val="auto"/>
          <w:sz w:val="24"/>
          <w:szCs w:val="8"/>
        </w:rPr>
        <w:t>Chairman</w:t>
      </w:r>
      <w:proofErr w:type="gramEnd"/>
      <w:r w:rsidRPr="000E1253">
        <w:rPr>
          <w:rFonts w:ascii="Arial" w:hAnsi="Arial" w:cs="Arial"/>
          <w:color w:val="auto"/>
          <w:sz w:val="24"/>
          <w:szCs w:val="8"/>
        </w:rPr>
        <w:t xml:space="preserve"> Pai:</w:t>
      </w:r>
    </w:p>
    <w:p w:rsidR="000E1253" w:rsidRPr="000E1253" w:rsidRDefault="000E1253" w:rsidP="000E1253">
      <w:pPr>
        <w:pStyle w:val="NoSpacing"/>
        <w:rPr>
          <w:rFonts w:ascii="Arial" w:hAnsi="Arial" w:cs="Arial"/>
          <w:color w:val="auto"/>
          <w:sz w:val="24"/>
          <w:szCs w:val="8"/>
        </w:rPr>
      </w:pPr>
    </w:p>
    <w:p w:rsidR="000E1253" w:rsidRPr="000E1253" w:rsidRDefault="000E1253" w:rsidP="000E1253">
      <w:pPr>
        <w:rPr>
          <w:rFonts w:ascii="Arial" w:hAnsi="Arial" w:cs="Arial"/>
          <w:sz w:val="24"/>
          <w:szCs w:val="8"/>
        </w:rPr>
      </w:pPr>
      <w:r w:rsidRPr="000E1253">
        <w:rPr>
          <w:rFonts w:ascii="Arial" w:hAnsi="Arial" w:cs="Arial"/>
          <w:sz w:val="24"/>
          <w:szCs w:val="8"/>
        </w:rPr>
        <w:t xml:space="preserve">I would like to express my support for the comments on video description filed by the American Council of the Blind on April 1, 2019. I am a totally blind person and my spouse is also totally blind. We have five children and have had more than a dozen foreign exchange high school students. Video description, in movies, plays, television and other venues, has provided an opportunity for my wife and myself to more completely experience and involve my children and foreign exchange students in the full spectrum of American life. </w:t>
      </w:r>
      <w:proofErr w:type="gramStart"/>
      <w:r w:rsidRPr="000E1253">
        <w:rPr>
          <w:rFonts w:ascii="Arial" w:hAnsi="Arial" w:cs="Arial"/>
          <w:sz w:val="24"/>
          <w:szCs w:val="8"/>
        </w:rPr>
        <w:t>In essence, video</w:t>
      </w:r>
      <w:proofErr w:type="gramEnd"/>
      <w:r w:rsidRPr="000E1253">
        <w:rPr>
          <w:rFonts w:ascii="Arial" w:hAnsi="Arial" w:cs="Arial"/>
          <w:sz w:val="24"/>
          <w:szCs w:val="8"/>
        </w:rPr>
        <w:t xml:space="preserve"> description is an important tool in enabling persons with severe vision impairments to become more fully integrated into society. </w:t>
      </w:r>
    </w:p>
    <w:p w:rsidR="000E1253" w:rsidRPr="000E1253" w:rsidRDefault="000E1253" w:rsidP="000E1253">
      <w:pPr>
        <w:rPr>
          <w:rFonts w:ascii="Arial" w:hAnsi="Arial" w:cs="Arial"/>
          <w:sz w:val="24"/>
          <w:szCs w:val="8"/>
        </w:rPr>
      </w:pPr>
    </w:p>
    <w:p w:rsidR="000E1253" w:rsidRPr="000E1253" w:rsidRDefault="000E1253" w:rsidP="000E1253">
      <w:pPr>
        <w:rPr>
          <w:rFonts w:ascii="Arial" w:hAnsi="Arial" w:cs="Arial"/>
          <w:sz w:val="24"/>
          <w:szCs w:val="8"/>
        </w:rPr>
      </w:pPr>
      <w:r w:rsidRPr="000E1253">
        <w:rPr>
          <w:rFonts w:ascii="Arial" w:hAnsi="Arial" w:cs="Arial"/>
          <w:sz w:val="24"/>
          <w:szCs w:val="8"/>
        </w:rPr>
        <w:t>Because of its almost universal and daily use in the United States, television is the most important venue in which video description must be made available to all persons with vision loss. It is for this reason that I wholeheartedly endorse the ACB position that the FCC report to Congress should include the following four recommendations:</w:t>
      </w:r>
    </w:p>
    <w:p w:rsidR="000E1253" w:rsidRPr="000E1253" w:rsidRDefault="000E1253" w:rsidP="000E1253">
      <w:pPr>
        <w:rPr>
          <w:rFonts w:ascii="Arial" w:hAnsi="Arial" w:cs="Arial"/>
          <w:sz w:val="24"/>
          <w:szCs w:val="8"/>
        </w:rPr>
      </w:pPr>
    </w:p>
    <w:p w:rsidR="000E1253" w:rsidRPr="000E1253" w:rsidRDefault="000E1253" w:rsidP="000E1253">
      <w:pPr>
        <w:numPr>
          <w:ilvl w:val="0"/>
          <w:numId w:val="1"/>
        </w:numPr>
        <w:rPr>
          <w:rFonts w:ascii="Arial" w:eastAsia="Times New Roman" w:hAnsi="Arial" w:cs="Arial"/>
          <w:sz w:val="24"/>
          <w:szCs w:val="8"/>
        </w:rPr>
      </w:pPr>
      <w:r w:rsidRPr="000E1253">
        <w:rPr>
          <w:rFonts w:ascii="Arial" w:eastAsia="Times New Roman" w:hAnsi="Arial" w:cs="Arial"/>
          <w:sz w:val="24"/>
          <w:szCs w:val="8"/>
        </w:rPr>
        <w:t>Expansion of video description to serve all Americans.</w:t>
      </w:r>
    </w:p>
    <w:p w:rsidR="000E1253" w:rsidRPr="000E1253" w:rsidRDefault="000E1253" w:rsidP="000E1253">
      <w:pPr>
        <w:numPr>
          <w:ilvl w:val="0"/>
          <w:numId w:val="1"/>
        </w:numPr>
        <w:rPr>
          <w:rFonts w:ascii="Arial" w:eastAsia="Times New Roman" w:hAnsi="Arial" w:cs="Arial"/>
          <w:sz w:val="24"/>
          <w:szCs w:val="8"/>
        </w:rPr>
      </w:pPr>
      <w:r w:rsidRPr="000E1253">
        <w:rPr>
          <w:rFonts w:ascii="Arial" w:eastAsia="Times New Roman" w:hAnsi="Arial" w:cs="Arial"/>
          <w:sz w:val="24"/>
          <w:szCs w:val="8"/>
        </w:rPr>
        <w:t xml:space="preserve">Expanding the required hours of described programming. </w:t>
      </w:r>
    </w:p>
    <w:p w:rsidR="000E1253" w:rsidRPr="000E1253" w:rsidRDefault="000E1253" w:rsidP="000E1253">
      <w:pPr>
        <w:numPr>
          <w:ilvl w:val="0"/>
          <w:numId w:val="1"/>
        </w:numPr>
        <w:rPr>
          <w:rFonts w:ascii="Arial" w:eastAsia="Times New Roman" w:hAnsi="Arial" w:cs="Arial"/>
          <w:sz w:val="24"/>
          <w:szCs w:val="8"/>
        </w:rPr>
      </w:pPr>
      <w:r w:rsidRPr="000E1253">
        <w:rPr>
          <w:rFonts w:ascii="Arial" w:eastAsia="Times New Roman" w:hAnsi="Arial" w:cs="Arial"/>
          <w:sz w:val="24"/>
          <w:szCs w:val="8"/>
        </w:rPr>
        <w:t>Video described programming be passed through to consumers, regardless of the means of video delivery.</w:t>
      </w:r>
    </w:p>
    <w:p w:rsidR="000E1253" w:rsidRPr="000E1253" w:rsidRDefault="000E1253" w:rsidP="000E1253">
      <w:pPr>
        <w:numPr>
          <w:ilvl w:val="0"/>
          <w:numId w:val="1"/>
        </w:numPr>
        <w:ind w:left="360"/>
        <w:rPr>
          <w:rFonts w:ascii="Arial" w:hAnsi="Arial" w:cs="Arial"/>
          <w:sz w:val="24"/>
          <w:szCs w:val="8"/>
        </w:rPr>
      </w:pPr>
      <w:r w:rsidRPr="000E1253">
        <w:rPr>
          <w:rFonts w:ascii="Arial" w:hAnsi="Arial" w:cs="Arial"/>
          <w:sz w:val="24"/>
          <w:szCs w:val="8"/>
        </w:rPr>
        <w:t>Creation of a centralized guide listing for all video described programming.</w:t>
      </w:r>
    </w:p>
    <w:p w:rsidR="000E1253" w:rsidRPr="000E1253" w:rsidRDefault="000E1253" w:rsidP="000E1253">
      <w:pPr>
        <w:ind w:left="360"/>
        <w:rPr>
          <w:rFonts w:ascii="Arial" w:hAnsi="Arial" w:cs="Arial"/>
          <w:sz w:val="24"/>
          <w:szCs w:val="8"/>
        </w:rPr>
      </w:pPr>
      <w:r w:rsidRPr="000E1253">
        <w:rPr>
          <w:rFonts w:ascii="Arial" w:hAnsi="Arial" w:cs="Arial"/>
          <w:sz w:val="24"/>
          <w:szCs w:val="8"/>
        </w:rPr>
        <w:t>Implementation of these recommendations will dramatically enhance the availability and usability of video description for all Americans with vision impairments.</w:t>
      </w:r>
    </w:p>
    <w:p w:rsidR="000E1253" w:rsidRPr="000E1253" w:rsidRDefault="000E1253" w:rsidP="000E1253">
      <w:pPr>
        <w:ind w:left="360"/>
        <w:rPr>
          <w:rFonts w:ascii="Arial" w:hAnsi="Arial" w:cs="Arial"/>
          <w:sz w:val="24"/>
          <w:szCs w:val="8"/>
        </w:rPr>
      </w:pPr>
    </w:p>
    <w:p w:rsidR="000E1253" w:rsidRPr="000E1253" w:rsidRDefault="000E1253" w:rsidP="000E1253">
      <w:pPr>
        <w:ind w:left="360"/>
        <w:rPr>
          <w:rFonts w:ascii="Arial" w:hAnsi="Arial" w:cs="Arial"/>
          <w:sz w:val="24"/>
          <w:szCs w:val="8"/>
        </w:rPr>
      </w:pPr>
      <w:r w:rsidRPr="000E1253">
        <w:rPr>
          <w:rFonts w:ascii="Arial" w:hAnsi="Arial" w:cs="Arial"/>
          <w:sz w:val="24"/>
          <w:szCs w:val="8"/>
        </w:rPr>
        <w:t>Sincerely</w:t>
      </w:r>
    </w:p>
    <w:p w:rsidR="000E1253" w:rsidRPr="000E1253" w:rsidRDefault="000E1253" w:rsidP="000E1253">
      <w:pPr>
        <w:ind w:left="360"/>
        <w:rPr>
          <w:rFonts w:ascii="Arial" w:hAnsi="Arial" w:cs="Arial"/>
          <w:sz w:val="24"/>
          <w:szCs w:val="8"/>
        </w:rPr>
      </w:pPr>
    </w:p>
    <w:p w:rsidR="000E1253" w:rsidRPr="000E1253" w:rsidRDefault="000E1253" w:rsidP="000E1253">
      <w:pPr>
        <w:ind w:left="360"/>
        <w:rPr>
          <w:rFonts w:ascii="Arial" w:hAnsi="Arial" w:cs="Arial"/>
          <w:sz w:val="24"/>
          <w:szCs w:val="16"/>
        </w:rPr>
      </w:pPr>
      <w:r w:rsidRPr="000E1253">
        <w:rPr>
          <w:rFonts w:ascii="Arial" w:hAnsi="Arial" w:cs="Arial"/>
          <w:sz w:val="24"/>
          <w:szCs w:val="8"/>
        </w:rPr>
        <w:t>Jeff Thom</w:t>
      </w:r>
    </w:p>
    <w:p w:rsidR="000E1253" w:rsidRPr="000E1253" w:rsidRDefault="000E1253">
      <w:pPr>
        <w:rPr>
          <w:sz w:val="24"/>
        </w:rPr>
      </w:pPr>
    </w:p>
    <w:sectPr w:rsidR="000E1253" w:rsidRPr="000E12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A83054"/>
    <w:multiLevelType w:val="multilevel"/>
    <w:tmpl w:val="6AF26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253"/>
    <w:rsid w:val="000E12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2D195A-2F44-4697-8BE3-78742FBEF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125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E1253"/>
    <w:rPr>
      <w:color w:val="0000FF"/>
      <w:u w:val="single"/>
    </w:rPr>
  </w:style>
  <w:style w:type="paragraph" w:styleId="NoSpacing">
    <w:name w:val="No Spacing"/>
    <w:basedOn w:val="Normal"/>
    <w:uiPriority w:val="1"/>
    <w:qFormat/>
    <w:rsid w:val="000E1253"/>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652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sthom@comcast.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277</Words>
  <Characters>1585</Characters>
  <Application>Microsoft Office Word</Application>
  <DocSecurity>0</DocSecurity>
  <Lines>13</Lines>
  <Paragraphs>3</Paragraphs>
  <ScaleCrop>false</ScaleCrop>
  <Company/>
  <LinksUpToDate>false</LinksUpToDate>
  <CharactersWithSpaces>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Clark Rachfal</dc:creator>
  <cp:keywords/>
  <dc:description/>
  <cp:lastModifiedBy>Clark Rachfal</cp:lastModifiedBy>
  <cp:revision>1</cp:revision>
  <dcterms:created xsi:type="dcterms:W3CDTF">2019-04-29T15:19:00Z</dcterms:created>
  <dcterms:modified xsi:type="dcterms:W3CDTF">2019-04-29T15:23:00Z</dcterms:modified>
</cp:coreProperties>
</file>