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A9F" w:rsidRDefault="00CF0A9F">
      <w:r>
        <w:t xml:space="preserve">I am opposed to RM-11828. Giving more privileges to an entry level licensee counters the whole premise of having a knowledgeable reserve of radio operators available in times of need for served agencies. Privilege should come </w:t>
      </w:r>
      <w:r w:rsidR="00D00DAF">
        <w:t>through</w:t>
      </w:r>
      <w:r>
        <w:t xml:space="preserve"> learning and advancement, not through entitlement. </w:t>
      </w:r>
    </w:p>
    <w:p w:rsidR="00487A2E" w:rsidRDefault="00CF0A9F">
      <w:r>
        <w:t>The argument that more HF privileges will swell the ranks and benefit in times of need is bankrupt of fact. It is VHF and UHF that carry the burden for most emergencies as they are not global or regional but localized in nature. HF has its place in the arsenal but it has proved secondary in m</w:t>
      </w:r>
      <w:r w:rsidR="00D00DAF">
        <w:t>any</w:t>
      </w:r>
      <w:r>
        <w:t xml:space="preserve"> instances</w:t>
      </w:r>
      <w:r w:rsidR="00D00DAF">
        <w:t xml:space="preserve">. </w:t>
      </w:r>
    </w:p>
    <w:sectPr w:rsidR="00487A2E" w:rsidSect="00487A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F0A9F"/>
    <w:rsid w:val="00487A2E"/>
    <w:rsid w:val="00CF0A9F"/>
    <w:rsid w:val="00D00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A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CF0A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88</Words>
  <Characters>507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Ham1</dc:creator>
  <cp:lastModifiedBy>Ham1</cp:lastModifiedBy>
  <cp:revision>1</cp:revision>
  <dcterms:created xsi:type="dcterms:W3CDTF">2019-05-04T20:04:00Z</dcterms:created>
  <dcterms:modified xsi:type="dcterms:W3CDTF">2019-05-04T20:17:00Z</dcterms:modified>
</cp:coreProperties>
</file>