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A14C2" w14:textId="77777777" w:rsidR="009D2063" w:rsidRPr="00C40214" w:rsidRDefault="00C40214">
      <w:pPr>
        <w:rPr>
          <w:rFonts w:ascii="Arial" w:hAnsi="Arial" w:cs="Arial"/>
          <w:sz w:val="24"/>
          <w:szCs w:val="24"/>
        </w:rPr>
      </w:pPr>
      <w:r w:rsidRPr="00C40214">
        <w:rPr>
          <w:rFonts w:ascii="Arial" w:hAnsi="Arial" w:cs="Arial"/>
          <w:sz w:val="24"/>
          <w:szCs w:val="24"/>
        </w:rPr>
        <w:t>May 9, 2019</w:t>
      </w:r>
    </w:p>
    <w:p w14:paraId="1C2B42D3" w14:textId="77777777" w:rsidR="00C40214" w:rsidRDefault="00C40214"/>
    <w:p w14:paraId="42AF6527" w14:textId="77777777" w:rsidR="00C40214" w:rsidRPr="00A74FE2" w:rsidRDefault="00C40214" w:rsidP="00C40214">
      <w:pPr>
        <w:pStyle w:val="Header"/>
        <w:tabs>
          <w:tab w:val="clear" w:pos="4320"/>
          <w:tab w:val="clear" w:pos="8640"/>
        </w:tabs>
        <w:rPr>
          <w:rFonts w:ascii="Arial" w:hAnsi="Arial" w:cs="Arial"/>
          <w:bCs/>
        </w:rPr>
      </w:pPr>
      <w:r w:rsidRPr="00A74FE2">
        <w:rPr>
          <w:rFonts w:ascii="Arial" w:hAnsi="Arial" w:cs="Arial"/>
          <w:bCs/>
        </w:rPr>
        <w:t>Federal Communications Commission</w:t>
      </w:r>
    </w:p>
    <w:p w14:paraId="5DC87477" w14:textId="77777777" w:rsidR="00C40214" w:rsidRPr="00A74FE2" w:rsidRDefault="00C40214" w:rsidP="00C40214">
      <w:pPr>
        <w:pStyle w:val="Header"/>
        <w:tabs>
          <w:tab w:val="clear" w:pos="4320"/>
          <w:tab w:val="clear" w:pos="8640"/>
        </w:tabs>
        <w:rPr>
          <w:rFonts w:ascii="Arial" w:hAnsi="Arial" w:cs="Arial"/>
          <w:bCs/>
        </w:rPr>
      </w:pPr>
      <w:r w:rsidRPr="00A74FE2">
        <w:rPr>
          <w:rFonts w:ascii="Arial" w:hAnsi="Arial" w:cs="Arial"/>
          <w:bCs/>
        </w:rPr>
        <w:t>Office of the Secretary</w:t>
      </w:r>
    </w:p>
    <w:p w14:paraId="6E28D743" w14:textId="77777777" w:rsidR="00C40214" w:rsidRPr="00A74FE2" w:rsidRDefault="00C40214" w:rsidP="00C40214">
      <w:pPr>
        <w:pStyle w:val="Header"/>
        <w:tabs>
          <w:tab w:val="clear" w:pos="4320"/>
          <w:tab w:val="clear" w:pos="8640"/>
        </w:tabs>
        <w:rPr>
          <w:rFonts w:ascii="Arial" w:hAnsi="Arial" w:cs="Arial"/>
          <w:bCs/>
        </w:rPr>
      </w:pPr>
      <w:r w:rsidRPr="00A74FE2">
        <w:rPr>
          <w:rFonts w:ascii="Arial" w:hAnsi="Arial" w:cs="Arial"/>
          <w:bCs/>
        </w:rPr>
        <w:t>445 12</w:t>
      </w:r>
      <w:r w:rsidRPr="00A74FE2">
        <w:rPr>
          <w:rFonts w:ascii="Arial" w:hAnsi="Arial" w:cs="Arial"/>
          <w:bCs/>
          <w:vertAlign w:val="superscript"/>
        </w:rPr>
        <w:t>th</w:t>
      </w:r>
      <w:r w:rsidRPr="00A74FE2">
        <w:rPr>
          <w:rFonts w:ascii="Arial" w:hAnsi="Arial" w:cs="Arial"/>
          <w:bCs/>
        </w:rPr>
        <w:t xml:space="preserve"> Street, SW</w:t>
      </w:r>
    </w:p>
    <w:p w14:paraId="2FD723F8" w14:textId="77777777" w:rsidR="00C40214" w:rsidRPr="00A74FE2" w:rsidRDefault="00C40214" w:rsidP="00C40214">
      <w:pPr>
        <w:pStyle w:val="Header"/>
        <w:tabs>
          <w:tab w:val="clear" w:pos="4320"/>
          <w:tab w:val="clear" w:pos="8640"/>
        </w:tabs>
        <w:rPr>
          <w:rFonts w:ascii="Arial" w:hAnsi="Arial" w:cs="Arial"/>
          <w:bCs/>
        </w:rPr>
      </w:pPr>
      <w:r w:rsidRPr="00A74FE2">
        <w:rPr>
          <w:rFonts w:ascii="Arial" w:hAnsi="Arial" w:cs="Arial"/>
          <w:bCs/>
        </w:rPr>
        <w:t>Room TW-A325</w:t>
      </w:r>
    </w:p>
    <w:p w14:paraId="6B8BBA08" w14:textId="77777777" w:rsidR="00C40214" w:rsidRPr="00A74FE2" w:rsidRDefault="00C40214" w:rsidP="00C40214">
      <w:pPr>
        <w:pStyle w:val="Header"/>
        <w:tabs>
          <w:tab w:val="clear" w:pos="4320"/>
          <w:tab w:val="clear" w:pos="8640"/>
        </w:tabs>
        <w:rPr>
          <w:rFonts w:ascii="Arial" w:hAnsi="Arial" w:cs="Arial"/>
          <w:bCs/>
        </w:rPr>
      </w:pPr>
      <w:r w:rsidRPr="00A74FE2">
        <w:rPr>
          <w:rFonts w:ascii="Arial" w:hAnsi="Arial" w:cs="Arial"/>
          <w:bCs/>
        </w:rPr>
        <w:t>Washington DC  20554</w:t>
      </w:r>
    </w:p>
    <w:p w14:paraId="6A6CB60C" w14:textId="77777777" w:rsidR="00C40214" w:rsidRPr="00A74FE2" w:rsidRDefault="00C40214" w:rsidP="00C40214">
      <w:pPr>
        <w:pStyle w:val="Header"/>
        <w:tabs>
          <w:tab w:val="clear" w:pos="4320"/>
          <w:tab w:val="clear" w:pos="8640"/>
        </w:tabs>
        <w:rPr>
          <w:rFonts w:ascii="Arial" w:hAnsi="Arial" w:cs="Arial"/>
          <w:bCs/>
        </w:rPr>
      </w:pPr>
    </w:p>
    <w:p w14:paraId="6790CEFC" w14:textId="77777777" w:rsidR="00C40214" w:rsidRPr="00A74FE2" w:rsidRDefault="00C40214" w:rsidP="00C40214">
      <w:pPr>
        <w:pStyle w:val="Header"/>
        <w:tabs>
          <w:tab w:val="clear" w:pos="4320"/>
          <w:tab w:val="clear" w:pos="8640"/>
        </w:tabs>
        <w:rPr>
          <w:rFonts w:ascii="Arial" w:hAnsi="Arial" w:cs="Arial"/>
          <w:b/>
          <w:bCs/>
        </w:rPr>
      </w:pPr>
      <w:r w:rsidRPr="00A74FE2">
        <w:rPr>
          <w:rFonts w:ascii="Arial" w:hAnsi="Arial" w:cs="Arial"/>
          <w:b/>
          <w:bCs/>
        </w:rPr>
        <w:t>Appeal – CC Docket 96-45 and 02-6</w:t>
      </w:r>
    </w:p>
    <w:p w14:paraId="39619794" w14:textId="77777777" w:rsidR="00C40214" w:rsidRPr="00A74FE2" w:rsidRDefault="00C40214" w:rsidP="00C40214">
      <w:pPr>
        <w:pStyle w:val="Header"/>
        <w:tabs>
          <w:tab w:val="clear" w:pos="4320"/>
          <w:tab w:val="clear" w:pos="8640"/>
        </w:tabs>
        <w:rPr>
          <w:rFonts w:ascii="Arial" w:hAnsi="Arial" w:cs="Arial"/>
          <w:b/>
          <w:bCs/>
          <w:color w:val="FF0000"/>
        </w:rPr>
      </w:pPr>
    </w:p>
    <w:p w14:paraId="7000D02B" w14:textId="77777777" w:rsidR="00C40214" w:rsidRPr="00A74FE2" w:rsidRDefault="00C40214" w:rsidP="00C40214">
      <w:pPr>
        <w:pStyle w:val="Header"/>
        <w:tabs>
          <w:tab w:val="clear" w:pos="4320"/>
          <w:tab w:val="clear" w:pos="8640"/>
        </w:tabs>
        <w:rPr>
          <w:rFonts w:ascii="Arial" w:hAnsi="Arial" w:cs="Arial"/>
          <w:b/>
          <w:bCs/>
        </w:rPr>
      </w:pPr>
    </w:p>
    <w:p w14:paraId="6A3F05CB" w14:textId="77777777" w:rsidR="00C40214" w:rsidRPr="00A74FE2" w:rsidRDefault="00C40214" w:rsidP="00C40214">
      <w:pPr>
        <w:pStyle w:val="Header"/>
        <w:tabs>
          <w:tab w:val="clear" w:pos="4320"/>
          <w:tab w:val="clear" w:pos="8640"/>
        </w:tabs>
        <w:rPr>
          <w:rFonts w:ascii="Arial" w:hAnsi="Arial" w:cs="Arial"/>
          <w:bCs/>
        </w:rPr>
      </w:pPr>
      <w:r w:rsidRPr="00A74FE2">
        <w:rPr>
          <w:rFonts w:ascii="Arial" w:hAnsi="Arial" w:cs="Arial"/>
          <w:b/>
          <w:bCs/>
        </w:rPr>
        <w:tab/>
        <w:t xml:space="preserve">USAC Appeal Decision Date:  </w:t>
      </w:r>
      <w:r>
        <w:rPr>
          <w:rFonts w:ascii="Arial" w:hAnsi="Arial" w:cs="Arial"/>
          <w:bCs/>
        </w:rPr>
        <w:t>April 25, 2018</w:t>
      </w:r>
    </w:p>
    <w:p w14:paraId="0ECE2679" w14:textId="77777777" w:rsidR="00C40214" w:rsidRPr="00A74FE2" w:rsidRDefault="00C40214" w:rsidP="00C40214">
      <w:pPr>
        <w:pStyle w:val="Header"/>
        <w:tabs>
          <w:tab w:val="clear" w:pos="4320"/>
          <w:tab w:val="clear" w:pos="8640"/>
        </w:tabs>
        <w:rPr>
          <w:rFonts w:ascii="Arial" w:hAnsi="Arial" w:cs="Arial"/>
          <w:bCs/>
        </w:rPr>
      </w:pPr>
      <w:r w:rsidRPr="00A74FE2">
        <w:rPr>
          <w:rFonts w:ascii="Arial" w:hAnsi="Arial" w:cs="Arial"/>
          <w:bCs/>
        </w:rPr>
        <w:tab/>
      </w:r>
      <w:r w:rsidRPr="00A74FE2">
        <w:rPr>
          <w:rFonts w:ascii="Arial" w:hAnsi="Arial" w:cs="Arial"/>
          <w:b/>
          <w:bCs/>
        </w:rPr>
        <w:t xml:space="preserve">Form 471 Number:  </w:t>
      </w:r>
      <w:r w:rsidRPr="00A67547">
        <w:rPr>
          <w:rFonts w:ascii="Arial" w:hAnsi="Arial" w:cs="Arial"/>
          <w:bCs/>
        </w:rPr>
        <w:t>171042460</w:t>
      </w:r>
    </w:p>
    <w:p w14:paraId="15A6AEC0" w14:textId="77777777" w:rsidR="00C40214" w:rsidRPr="00A74FE2" w:rsidRDefault="00C40214" w:rsidP="00C40214">
      <w:pPr>
        <w:pStyle w:val="Header"/>
        <w:tabs>
          <w:tab w:val="clear" w:pos="4320"/>
          <w:tab w:val="clear" w:pos="8640"/>
        </w:tabs>
        <w:ind w:left="720"/>
        <w:rPr>
          <w:rFonts w:ascii="Arial" w:hAnsi="Arial" w:cs="Arial"/>
          <w:bCs/>
        </w:rPr>
      </w:pPr>
      <w:r w:rsidRPr="00A74FE2">
        <w:rPr>
          <w:rFonts w:ascii="Arial" w:hAnsi="Arial" w:cs="Arial"/>
          <w:b/>
          <w:bCs/>
        </w:rPr>
        <w:t>FRN N</w:t>
      </w:r>
      <w:r>
        <w:rPr>
          <w:rFonts w:ascii="Arial" w:hAnsi="Arial" w:cs="Arial"/>
          <w:b/>
          <w:bCs/>
        </w:rPr>
        <w:t>umber</w:t>
      </w:r>
      <w:r w:rsidRPr="00A74FE2">
        <w:rPr>
          <w:rFonts w:ascii="Arial" w:hAnsi="Arial" w:cs="Arial"/>
          <w:b/>
          <w:bCs/>
        </w:rPr>
        <w:t xml:space="preserve">:  </w:t>
      </w:r>
      <w:r w:rsidRPr="00A67547">
        <w:rPr>
          <w:rFonts w:ascii="Arial" w:hAnsi="Arial" w:cs="Arial"/>
          <w:bCs/>
        </w:rPr>
        <w:t>1799096479</w:t>
      </w:r>
      <w:r>
        <w:rPr>
          <w:rFonts w:ascii="Arial" w:hAnsi="Arial" w:cs="Arial"/>
          <w:bCs/>
        </w:rPr>
        <w:t xml:space="preserve">, </w:t>
      </w:r>
      <w:r w:rsidRPr="00A67547">
        <w:rPr>
          <w:rFonts w:ascii="Arial" w:hAnsi="Arial" w:cs="Arial"/>
          <w:bCs/>
        </w:rPr>
        <w:t>1799096567, 1799096948, 1799096989, 1799097201, 1799097248, 1799096479</w:t>
      </w:r>
    </w:p>
    <w:p w14:paraId="368AB778" w14:textId="77777777" w:rsidR="00C40214" w:rsidRPr="00A74FE2" w:rsidRDefault="00C40214" w:rsidP="00C40214">
      <w:pPr>
        <w:pStyle w:val="Header"/>
        <w:tabs>
          <w:tab w:val="clear" w:pos="4320"/>
          <w:tab w:val="clear" w:pos="8640"/>
        </w:tabs>
        <w:ind w:firstLine="720"/>
        <w:rPr>
          <w:rFonts w:ascii="Arial" w:hAnsi="Arial" w:cs="Arial"/>
          <w:b/>
          <w:bCs/>
        </w:rPr>
      </w:pPr>
      <w:r w:rsidRPr="00A74FE2">
        <w:rPr>
          <w:rFonts w:ascii="Arial" w:hAnsi="Arial" w:cs="Arial"/>
          <w:b/>
          <w:bCs/>
        </w:rPr>
        <w:t xml:space="preserve">Funding Year:  </w:t>
      </w:r>
      <w:r w:rsidRPr="00A74FE2">
        <w:rPr>
          <w:rFonts w:ascii="Arial" w:hAnsi="Arial" w:cs="Arial"/>
          <w:bCs/>
        </w:rPr>
        <w:t>201</w:t>
      </w:r>
      <w:r>
        <w:rPr>
          <w:rFonts w:ascii="Arial" w:hAnsi="Arial" w:cs="Arial"/>
          <w:bCs/>
        </w:rPr>
        <w:t>7</w:t>
      </w:r>
    </w:p>
    <w:p w14:paraId="02AD4785" w14:textId="77777777" w:rsidR="00C40214" w:rsidRPr="00A74FE2" w:rsidRDefault="00C40214" w:rsidP="00C40214">
      <w:pPr>
        <w:pStyle w:val="Header"/>
        <w:tabs>
          <w:tab w:val="clear" w:pos="4320"/>
          <w:tab w:val="clear" w:pos="8640"/>
        </w:tabs>
        <w:ind w:firstLine="720"/>
        <w:rPr>
          <w:rFonts w:ascii="Arial" w:hAnsi="Arial" w:cs="Arial"/>
          <w:bCs/>
        </w:rPr>
      </w:pPr>
      <w:r w:rsidRPr="00A74FE2">
        <w:rPr>
          <w:rFonts w:ascii="Arial" w:hAnsi="Arial" w:cs="Arial"/>
          <w:b/>
          <w:bCs/>
        </w:rPr>
        <w:t xml:space="preserve">Billed Entity Name:  </w:t>
      </w:r>
      <w:r w:rsidRPr="00E4048C">
        <w:rPr>
          <w:rFonts w:ascii="Arial" w:hAnsi="Arial" w:cs="Arial"/>
        </w:rPr>
        <w:t>SWEETWATER CO SCHOOL DIST 01</w:t>
      </w:r>
    </w:p>
    <w:p w14:paraId="4C9D7363" w14:textId="77777777" w:rsidR="00C40214" w:rsidRDefault="00C40214" w:rsidP="00C40214">
      <w:pPr>
        <w:pStyle w:val="Header"/>
        <w:tabs>
          <w:tab w:val="clear" w:pos="4320"/>
          <w:tab w:val="clear" w:pos="8640"/>
        </w:tabs>
        <w:ind w:firstLine="720"/>
        <w:rPr>
          <w:rFonts w:ascii="Arial" w:hAnsi="Arial" w:cs="Arial"/>
          <w:bCs/>
        </w:rPr>
      </w:pPr>
      <w:r w:rsidRPr="00A74FE2">
        <w:rPr>
          <w:rFonts w:ascii="Arial" w:hAnsi="Arial" w:cs="Arial"/>
          <w:b/>
          <w:bCs/>
        </w:rPr>
        <w:t xml:space="preserve">BEN:  </w:t>
      </w:r>
      <w:r w:rsidRPr="00A67547">
        <w:rPr>
          <w:rFonts w:ascii="Arial" w:hAnsi="Arial" w:cs="Arial"/>
          <w:bCs/>
        </w:rPr>
        <w:t>142550</w:t>
      </w:r>
    </w:p>
    <w:p w14:paraId="4F606E0A" w14:textId="77777777" w:rsidR="00C40214" w:rsidRDefault="00C40214" w:rsidP="00C40214">
      <w:pPr>
        <w:pStyle w:val="Header"/>
        <w:tabs>
          <w:tab w:val="clear" w:pos="4320"/>
          <w:tab w:val="clear" w:pos="8640"/>
        </w:tabs>
        <w:ind w:firstLine="720"/>
        <w:rPr>
          <w:rFonts w:ascii="Arial" w:hAnsi="Arial" w:cs="Arial"/>
          <w:bCs/>
        </w:rPr>
      </w:pPr>
      <w:r w:rsidRPr="00A74FE2">
        <w:rPr>
          <w:rFonts w:ascii="Arial" w:hAnsi="Arial" w:cs="Arial"/>
          <w:b/>
          <w:bCs/>
        </w:rPr>
        <w:t>SPIN</w:t>
      </w:r>
      <w:r>
        <w:rPr>
          <w:rFonts w:ascii="Arial" w:hAnsi="Arial" w:cs="Arial"/>
          <w:b/>
          <w:bCs/>
        </w:rPr>
        <w:t xml:space="preserve">:  </w:t>
      </w:r>
      <w:r>
        <w:rPr>
          <w:rFonts w:ascii="Arial" w:hAnsi="Arial" w:cs="Arial"/>
          <w:bCs/>
        </w:rPr>
        <w:t>multiple (</w:t>
      </w:r>
      <w:r w:rsidRPr="00A67547">
        <w:rPr>
          <w:rFonts w:ascii="Arial" w:hAnsi="Arial" w:cs="Arial"/>
          <w:bCs/>
        </w:rPr>
        <w:t>143008370</w:t>
      </w:r>
      <w:r>
        <w:rPr>
          <w:rFonts w:ascii="Arial" w:hAnsi="Arial" w:cs="Arial"/>
          <w:bCs/>
        </w:rPr>
        <w:t xml:space="preserve">, </w:t>
      </w:r>
      <w:r w:rsidRPr="00A67547">
        <w:rPr>
          <w:rFonts w:ascii="Arial" w:hAnsi="Arial" w:cs="Arial"/>
          <w:bCs/>
        </w:rPr>
        <w:t>143005231</w:t>
      </w:r>
      <w:r>
        <w:rPr>
          <w:rFonts w:ascii="Arial" w:hAnsi="Arial" w:cs="Arial"/>
          <w:bCs/>
        </w:rPr>
        <w:t xml:space="preserve">, </w:t>
      </w:r>
      <w:r w:rsidRPr="00A67547">
        <w:rPr>
          <w:rFonts w:ascii="Arial" w:hAnsi="Arial" w:cs="Arial"/>
          <w:bCs/>
        </w:rPr>
        <w:t>143004256</w:t>
      </w:r>
      <w:r>
        <w:rPr>
          <w:rFonts w:ascii="Arial" w:hAnsi="Arial" w:cs="Arial"/>
          <w:bCs/>
        </w:rPr>
        <w:t xml:space="preserve">, </w:t>
      </w:r>
      <w:r w:rsidRPr="00A67547">
        <w:rPr>
          <w:rFonts w:ascii="Arial" w:hAnsi="Arial" w:cs="Arial"/>
          <w:bCs/>
        </w:rPr>
        <w:t>143000677</w:t>
      </w:r>
      <w:r>
        <w:rPr>
          <w:rFonts w:ascii="Arial" w:hAnsi="Arial" w:cs="Arial"/>
          <w:bCs/>
        </w:rPr>
        <w:t>)</w:t>
      </w:r>
    </w:p>
    <w:p w14:paraId="416A54A4" w14:textId="77777777" w:rsidR="00C40214" w:rsidRPr="00A74FE2" w:rsidRDefault="00C40214" w:rsidP="00C40214">
      <w:pPr>
        <w:pStyle w:val="Header"/>
        <w:tabs>
          <w:tab w:val="clear" w:pos="4320"/>
          <w:tab w:val="clear" w:pos="8640"/>
        </w:tabs>
        <w:ind w:left="720"/>
        <w:rPr>
          <w:rFonts w:ascii="Arial" w:hAnsi="Arial" w:cs="Arial"/>
          <w:bCs/>
        </w:rPr>
      </w:pPr>
      <w:r w:rsidRPr="00A74FE2">
        <w:rPr>
          <w:rFonts w:ascii="Arial" w:hAnsi="Arial" w:cs="Arial"/>
          <w:b/>
          <w:bCs/>
        </w:rPr>
        <w:t>Service Provider</w:t>
      </w:r>
      <w:r>
        <w:rPr>
          <w:rFonts w:ascii="Arial" w:hAnsi="Arial" w:cs="Arial"/>
          <w:b/>
          <w:bCs/>
        </w:rPr>
        <w:t xml:space="preserve">:  </w:t>
      </w:r>
      <w:r w:rsidRPr="00A67547">
        <w:rPr>
          <w:rFonts w:ascii="Arial" w:hAnsi="Arial" w:cs="Arial"/>
          <w:bCs/>
        </w:rPr>
        <w:t>Wyoming.com, CenturyLink Qwest Corp., Matrix Telecom, and Verizon Wireless</w:t>
      </w:r>
    </w:p>
    <w:p w14:paraId="273DFDB5" w14:textId="77777777" w:rsidR="00C40214" w:rsidRPr="00A74FE2" w:rsidRDefault="00C40214" w:rsidP="00C40214">
      <w:pPr>
        <w:pStyle w:val="Header"/>
        <w:tabs>
          <w:tab w:val="clear" w:pos="4320"/>
          <w:tab w:val="clear" w:pos="8640"/>
        </w:tabs>
        <w:ind w:firstLine="720"/>
        <w:rPr>
          <w:rFonts w:ascii="Arial" w:hAnsi="Arial" w:cs="Arial"/>
          <w:bCs/>
        </w:rPr>
      </w:pPr>
    </w:p>
    <w:p w14:paraId="103AD256" w14:textId="77777777" w:rsidR="00C40214" w:rsidRPr="00A74FE2" w:rsidRDefault="00C40214" w:rsidP="00C40214">
      <w:pPr>
        <w:pStyle w:val="Header"/>
        <w:tabs>
          <w:tab w:val="clear" w:pos="4320"/>
          <w:tab w:val="clear" w:pos="8640"/>
        </w:tabs>
        <w:rPr>
          <w:rFonts w:ascii="Arial" w:hAnsi="Arial" w:cs="Arial"/>
          <w:b/>
          <w:bCs/>
        </w:rPr>
      </w:pPr>
      <w:r w:rsidRPr="00A74FE2">
        <w:rPr>
          <w:rFonts w:ascii="Arial" w:hAnsi="Arial" w:cs="Arial"/>
          <w:b/>
          <w:bCs/>
        </w:rPr>
        <w:tab/>
      </w:r>
      <w:r w:rsidRPr="00A74FE2">
        <w:rPr>
          <w:rFonts w:ascii="Arial" w:hAnsi="Arial" w:cs="Arial"/>
          <w:b/>
          <w:bCs/>
        </w:rPr>
        <w:tab/>
      </w:r>
      <w:r w:rsidRPr="00A74FE2">
        <w:rPr>
          <w:rFonts w:ascii="Arial" w:hAnsi="Arial" w:cs="Arial"/>
          <w:b/>
          <w:bCs/>
        </w:rPr>
        <w:tab/>
      </w:r>
      <w:r w:rsidRPr="00A74FE2">
        <w:rPr>
          <w:rFonts w:ascii="Arial" w:hAnsi="Arial" w:cs="Arial"/>
          <w:b/>
          <w:bCs/>
        </w:rPr>
        <w:tab/>
      </w:r>
    </w:p>
    <w:p w14:paraId="3BA3EEF4" w14:textId="77777777" w:rsidR="00C40214" w:rsidRPr="00A74FE2" w:rsidRDefault="00C40214" w:rsidP="00C40214">
      <w:pPr>
        <w:pStyle w:val="Header"/>
        <w:tabs>
          <w:tab w:val="clear" w:pos="4320"/>
          <w:tab w:val="clear" w:pos="8640"/>
        </w:tabs>
        <w:rPr>
          <w:rFonts w:ascii="Arial" w:hAnsi="Arial" w:cs="Arial"/>
          <w:b/>
          <w:bCs/>
        </w:rPr>
      </w:pPr>
      <w:r w:rsidRPr="00A74FE2">
        <w:rPr>
          <w:rFonts w:ascii="Arial" w:hAnsi="Arial" w:cs="Arial"/>
          <w:b/>
          <w:bCs/>
        </w:rPr>
        <w:t>Contact Information:</w:t>
      </w:r>
    </w:p>
    <w:p w14:paraId="1B12EBF2" w14:textId="77777777" w:rsidR="00C40214" w:rsidRPr="00A74FE2" w:rsidRDefault="00C40214" w:rsidP="00C40214">
      <w:pPr>
        <w:pStyle w:val="Header"/>
        <w:rPr>
          <w:rFonts w:ascii="Arial" w:hAnsi="Arial" w:cs="Arial"/>
          <w:b/>
          <w:bCs/>
        </w:rPr>
      </w:pPr>
      <w:r w:rsidRPr="00A74FE2">
        <w:rPr>
          <w:rFonts w:ascii="Arial" w:hAnsi="Arial" w:cs="Arial"/>
          <w:bCs/>
        </w:rPr>
        <w:t xml:space="preserve">                     Name:</w:t>
      </w:r>
      <w:r w:rsidRPr="00A74FE2">
        <w:rPr>
          <w:rFonts w:ascii="Arial" w:hAnsi="Arial" w:cs="Arial"/>
          <w:b/>
          <w:bCs/>
        </w:rPr>
        <w:t xml:space="preserve">         </w:t>
      </w:r>
      <w:r>
        <w:rPr>
          <w:rFonts w:ascii="Arial" w:hAnsi="Arial" w:cs="Arial"/>
          <w:b/>
          <w:bCs/>
        </w:rPr>
        <w:t xml:space="preserve">  </w:t>
      </w:r>
      <w:r w:rsidRPr="00A67547">
        <w:rPr>
          <w:rFonts w:ascii="Arial" w:hAnsi="Arial" w:cs="Arial"/>
          <w:bCs/>
        </w:rPr>
        <w:t>Stephanie Tolman</w:t>
      </w:r>
    </w:p>
    <w:p w14:paraId="3FF26C92" w14:textId="77777777" w:rsidR="00C40214" w:rsidRPr="00A74FE2" w:rsidRDefault="00C40214" w:rsidP="00C40214">
      <w:pPr>
        <w:pStyle w:val="Header"/>
        <w:rPr>
          <w:rFonts w:ascii="Arial" w:hAnsi="Arial" w:cs="Arial"/>
          <w:bCs/>
        </w:rPr>
      </w:pPr>
      <w:r w:rsidRPr="00A74FE2">
        <w:rPr>
          <w:rFonts w:ascii="Arial" w:hAnsi="Arial" w:cs="Arial"/>
          <w:b/>
          <w:bCs/>
        </w:rPr>
        <w:t xml:space="preserve">                                           </w:t>
      </w:r>
      <w:r w:rsidRPr="00A67547">
        <w:rPr>
          <w:rFonts w:ascii="Arial" w:hAnsi="Arial" w:cs="Arial"/>
          <w:bCs/>
        </w:rPr>
        <w:t>Chief Information Officer</w:t>
      </w:r>
    </w:p>
    <w:p w14:paraId="523BE5B8" w14:textId="77777777" w:rsidR="00C40214" w:rsidRPr="00A74FE2" w:rsidRDefault="00C40214" w:rsidP="00C40214">
      <w:pPr>
        <w:pStyle w:val="Header"/>
        <w:tabs>
          <w:tab w:val="clear" w:pos="4320"/>
          <w:tab w:val="clear" w:pos="8640"/>
        </w:tabs>
        <w:rPr>
          <w:rFonts w:ascii="Arial" w:hAnsi="Arial" w:cs="Arial"/>
        </w:rPr>
      </w:pPr>
      <w:r w:rsidRPr="00A74FE2">
        <w:rPr>
          <w:rFonts w:ascii="Arial" w:hAnsi="Arial" w:cs="Arial"/>
        </w:rPr>
        <w:tab/>
      </w:r>
      <w:r w:rsidRPr="00A74FE2">
        <w:rPr>
          <w:rFonts w:ascii="Arial" w:hAnsi="Arial" w:cs="Arial"/>
        </w:rPr>
        <w:tab/>
        <w:t xml:space="preserve">Address: </w:t>
      </w:r>
      <w:r w:rsidRPr="00A74FE2">
        <w:rPr>
          <w:rFonts w:ascii="Arial" w:hAnsi="Arial" w:cs="Arial"/>
        </w:rPr>
        <w:tab/>
      </w:r>
      <w:r w:rsidRPr="00A67547">
        <w:rPr>
          <w:rFonts w:ascii="Arial" w:hAnsi="Arial" w:cs="Arial"/>
        </w:rPr>
        <w:t>3550 Foothill Blvd</w:t>
      </w:r>
    </w:p>
    <w:p w14:paraId="5EE8A506" w14:textId="4D771C19" w:rsidR="00C40214" w:rsidRPr="00A74FE2" w:rsidRDefault="00C40214" w:rsidP="00C40214">
      <w:pPr>
        <w:pStyle w:val="Header"/>
        <w:tabs>
          <w:tab w:val="clear" w:pos="4320"/>
          <w:tab w:val="clear" w:pos="8640"/>
        </w:tabs>
        <w:ind w:left="2160" w:firstLine="720"/>
        <w:rPr>
          <w:rFonts w:ascii="Arial" w:hAnsi="Arial" w:cs="Arial"/>
        </w:rPr>
      </w:pPr>
      <w:r>
        <w:rPr>
          <w:rFonts w:ascii="Arial" w:hAnsi="Arial" w:cs="Arial"/>
        </w:rPr>
        <w:t>Rock Springs</w:t>
      </w:r>
      <w:r w:rsidRPr="00A74FE2">
        <w:rPr>
          <w:rFonts w:ascii="Arial" w:hAnsi="Arial" w:cs="Arial"/>
        </w:rPr>
        <w:t xml:space="preserve">, </w:t>
      </w:r>
      <w:r>
        <w:rPr>
          <w:rFonts w:ascii="Arial" w:hAnsi="Arial" w:cs="Arial"/>
        </w:rPr>
        <w:t>WY</w:t>
      </w:r>
      <w:bookmarkStart w:id="0" w:name="_GoBack"/>
      <w:bookmarkEnd w:id="0"/>
      <w:r w:rsidRPr="00A74FE2">
        <w:rPr>
          <w:rFonts w:ascii="Arial" w:hAnsi="Arial" w:cs="Arial"/>
        </w:rPr>
        <w:t xml:space="preserve">  </w:t>
      </w:r>
      <w:r>
        <w:rPr>
          <w:rFonts w:ascii="Arial" w:hAnsi="Arial" w:cs="Arial"/>
        </w:rPr>
        <w:t>82901</w:t>
      </w:r>
    </w:p>
    <w:p w14:paraId="1E0FC793" w14:textId="77777777" w:rsidR="00C40214" w:rsidRPr="00A74FE2" w:rsidRDefault="00C40214" w:rsidP="00C40214">
      <w:pPr>
        <w:pStyle w:val="Header"/>
        <w:tabs>
          <w:tab w:val="clear" w:pos="4320"/>
          <w:tab w:val="clear" w:pos="8640"/>
        </w:tabs>
        <w:rPr>
          <w:rFonts w:ascii="Arial" w:hAnsi="Arial" w:cs="Arial"/>
        </w:rPr>
      </w:pPr>
      <w:r>
        <w:rPr>
          <w:rFonts w:ascii="Arial" w:hAnsi="Arial" w:cs="Arial"/>
        </w:rPr>
        <w:tab/>
      </w:r>
      <w:r>
        <w:rPr>
          <w:rFonts w:ascii="Arial" w:hAnsi="Arial" w:cs="Arial"/>
        </w:rPr>
        <w:tab/>
        <w:t>Phone:</w:t>
      </w:r>
      <w:r>
        <w:rPr>
          <w:rFonts w:ascii="Arial" w:hAnsi="Arial" w:cs="Arial"/>
        </w:rPr>
        <w:tab/>
        <w:t>307</w:t>
      </w:r>
      <w:r w:rsidRPr="00A74FE2">
        <w:rPr>
          <w:rFonts w:ascii="Arial" w:hAnsi="Arial" w:cs="Arial"/>
        </w:rPr>
        <w:t>-</w:t>
      </w:r>
      <w:r>
        <w:rPr>
          <w:rFonts w:ascii="Arial" w:hAnsi="Arial" w:cs="Arial"/>
        </w:rPr>
        <w:t>352</w:t>
      </w:r>
      <w:r w:rsidRPr="00A74FE2">
        <w:rPr>
          <w:rFonts w:ascii="Arial" w:hAnsi="Arial" w:cs="Arial"/>
        </w:rPr>
        <w:t>-</w:t>
      </w:r>
      <w:r>
        <w:rPr>
          <w:rFonts w:ascii="Arial" w:hAnsi="Arial" w:cs="Arial"/>
        </w:rPr>
        <w:t>3460</w:t>
      </w:r>
    </w:p>
    <w:p w14:paraId="5E68178F" w14:textId="77777777" w:rsidR="00C40214" w:rsidRPr="00A74FE2" w:rsidRDefault="00C40214" w:rsidP="00C40214">
      <w:pPr>
        <w:pStyle w:val="Header"/>
        <w:tabs>
          <w:tab w:val="clear" w:pos="4320"/>
          <w:tab w:val="clear" w:pos="8640"/>
        </w:tabs>
        <w:rPr>
          <w:rFonts w:ascii="Arial" w:hAnsi="Arial" w:cs="Arial"/>
        </w:rPr>
      </w:pPr>
      <w:r w:rsidRPr="00A74FE2">
        <w:rPr>
          <w:rFonts w:ascii="Arial" w:hAnsi="Arial" w:cs="Arial"/>
        </w:rPr>
        <w:tab/>
      </w:r>
      <w:r w:rsidRPr="00A74FE2">
        <w:rPr>
          <w:rFonts w:ascii="Arial" w:hAnsi="Arial" w:cs="Arial"/>
        </w:rPr>
        <w:tab/>
        <w:t>Fax:</w:t>
      </w:r>
      <w:r w:rsidRPr="00A74FE2">
        <w:rPr>
          <w:rFonts w:ascii="Arial" w:hAnsi="Arial" w:cs="Arial"/>
        </w:rPr>
        <w:tab/>
      </w:r>
      <w:r w:rsidRPr="00A74FE2">
        <w:rPr>
          <w:rFonts w:ascii="Arial" w:hAnsi="Arial" w:cs="Arial"/>
        </w:rPr>
        <w:tab/>
      </w:r>
      <w:r>
        <w:rPr>
          <w:rFonts w:ascii="Arial" w:hAnsi="Arial" w:cs="Arial"/>
        </w:rPr>
        <w:t>888</w:t>
      </w:r>
      <w:r w:rsidRPr="00A74FE2">
        <w:rPr>
          <w:rFonts w:ascii="Arial" w:hAnsi="Arial" w:cs="Arial"/>
        </w:rPr>
        <w:t>-</w:t>
      </w:r>
      <w:r>
        <w:rPr>
          <w:rFonts w:ascii="Arial" w:hAnsi="Arial" w:cs="Arial"/>
        </w:rPr>
        <w:t>316</w:t>
      </w:r>
      <w:r w:rsidRPr="00A74FE2">
        <w:rPr>
          <w:rFonts w:ascii="Arial" w:hAnsi="Arial" w:cs="Arial"/>
        </w:rPr>
        <w:t>-</w:t>
      </w:r>
      <w:r>
        <w:rPr>
          <w:rFonts w:ascii="Arial" w:hAnsi="Arial" w:cs="Arial"/>
        </w:rPr>
        <w:t>9265</w:t>
      </w:r>
    </w:p>
    <w:p w14:paraId="5A5CBBE3" w14:textId="77777777" w:rsidR="00C40214" w:rsidRPr="00A74FE2" w:rsidRDefault="00C40214" w:rsidP="00C40214">
      <w:pPr>
        <w:pStyle w:val="Header"/>
        <w:tabs>
          <w:tab w:val="clear" w:pos="4320"/>
          <w:tab w:val="clear" w:pos="8640"/>
        </w:tabs>
        <w:rPr>
          <w:rFonts w:ascii="Arial" w:hAnsi="Arial" w:cs="Arial"/>
        </w:rPr>
      </w:pPr>
      <w:r>
        <w:rPr>
          <w:rFonts w:ascii="Arial" w:hAnsi="Arial" w:cs="Arial"/>
        </w:rPr>
        <w:tab/>
      </w:r>
      <w:r>
        <w:rPr>
          <w:rFonts w:ascii="Arial" w:hAnsi="Arial" w:cs="Arial"/>
        </w:rPr>
        <w:tab/>
        <w:t>Email:</w:t>
      </w:r>
      <w:r>
        <w:rPr>
          <w:rFonts w:ascii="Arial" w:hAnsi="Arial" w:cs="Arial"/>
        </w:rPr>
        <w:tab/>
      </w:r>
      <w:r>
        <w:rPr>
          <w:rFonts w:ascii="Arial" w:hAnsi="Arial" w:cs="Arial"/>
        </w:rPr>
        <w:tab/>
      </w:r>
      <w:r w:rsidRPr="00251294">
        <w:rPr>
          <w:rFonts w:ascii="Arial" w:hAnsi="Arial" w:cs="Arial"/>
        </w:rPr>
        <w:t>tolmans@sw1.k12.wy.us</w:t>
      </w:r>
    </w:p>
    <w:p w14:paraId="32A0E5BB" w14:textId="77777777" w:rsidR="00C40214" w:rsidRPr="00A74FE2" w:rsidRDefault="00C40214" w:rsidP="00C40214">
      <w:pPr>
        <w:pStyle w:val="Header"/>
        <w:tabs>
          <w:tab w:val="clear" w:pos="4320"/>
          <w:tab w:val="clear" w:pos="8640"/>
        </w:tabs>
        <w:rPr>
          <w:rFonts w:ascii="Arial" w:hAnsi="Arial" w:cs="Arial"/>
        </w:rPr>
      </w:pPr>
    </w:p>
    <w:p w14:paraId="619A10D9" w14:textId="77777777" w:rsidR="00C40214" w:rsidRPr="00A74FE2" w:rsidRDefault="00C40214" w:rsidP="00C40214">
      <w:pPr>
        <w:pStyle w:val="Header"/>
        <w:tabs>
          <w:tab w:val="clear" w:pos="4320"/>
          <w:tab w:val="clear" w:pos="8640"/>
        </w:tabs>
        <w:rPr>
          <w:rFonts w:ascii="Arial" w:hAnsi="Arial" w:cs="Arial"/>
        </w:rPr>
      </w:pPr>
    </w:p>
    <w:p w14:paraId="6E852D78" w14:textId="77777777" w:rsidR="00C40214" w:rsidRPr="00A74FE2" w:rsidRDefault="00C40214" w:rsidP="00C40214">
      <w:pPr>
        <w:pStyle w:val="Header"/>
        <w:tabs>
          <w:tab w:val="left" w:pos="720"/>
        </w:tabs>
        <w:rPr>
          <w:rFonts w:ascii="Arial" w:hAnsi="Arial" w:cs="Arial"/>
          <w:b/>
          <w:bCs/>
        </w:rPr>
      </w:pPr>
      <w:r w:rsidRPr="00A74FE2">
        <w:rPr>
          <w:rFonts w:ascii="Arial" w:hAnsi="Arial" w:cs="Arial"/>
          <w:b/>
          <w:bCs/>
        </w:rPr>
        <w:t xml:space="preserve">Reason for </w:t>
      </w:r>
      <w:r>
        <w:rPr>
          <w:rFonts w:ascii="Arial" w:hAnsi="Arial" w:cs="Arial"/>
          <w:b/>
          <w:bCs/>
        </w:rPr>
        <w:t>Waiver</w:t>
      </w:r>
      <w:r w:rsidRPr="00A74FE2">
        <w:rPr>
          <w:rFonts w:ascii="Arial" w:hAnsi="Arial" w:cs="Arial"/>
          <w:b/>
          <w:bCs/>
        </w:rPr>
        <w:t xml:space="preserve"> Request / SLD action being appealed: </w:t>
      </w:r>
    </w:p>
    <w:p w14:paraId="062E503B" w14:textId="77777777" w:rsidR="00C40214" w:rsidRDefault="00C40214"/>
    <w:p w14:paraId="39C88FD2" w14:textId="77777777" w:rsidR="00C40214" w:rsidRDefault="00C40214">
      <w:pPr>
        <w:rPr>
          <w:rFonts w:ascii="Arial" w:hAnsi="Arial" w:cs="Arial"/>
        </w:rPr>
      </w:pPr>
      <w:r w:rsidRPr="00E4048C">
        <w:rPr>
          <w:rFonts w:ascii="Arial" w:hAnsi="Arial" w:cs="Arial"/>
        </w:rPr>
        <w:t>SWEETWATER CO SCHOOL DIST 01</w:t>
      </w:r>
      <w:r>
        <w:rPr>
          <w:rFonts w:ascii="Arial" w:hAnsi="Arial" w:cs="Arial"/>
        </w:rPr>
        <w:t xml:space="preserve"> is refiling this FCC appeal that we filed on May 25, 2018.  At that time the district did not obtain the FCC Case number.  When we have been following up on this appeal request with the FCC we discovered that the FCC had no record of this filing.  </w:t>
      </w:r>
    </w:p>
    <w:p w14:paraId="5E424174" w14:textId="77777777" w:rsidR="00C40214" w:rsidRDefault="00C40214"/>
    <w:p w14:paraId="2ED5FB00" w14:textId="77777777" w:rsidR="00C40214" w:rsidRDefault="00C40214" w:rsidP="00C40214">
      <w:pPr>
        <w:rPr>
          <w:rFonts w:ascii="Arial" w:eastAsia="Times New Roman" w:hAnsi="Arial" w:cs="Arial"/>
          <w:color w:val="000000"/>
        </w:rPr>
      </w:pPr>
      <w:r w:rsidRPr="00C40214">
        <w:rPr>
          <w:rFonts w:ascii="Arial" w:hAnsi="Arial" w:cs="Arial"/>
        </w:rPr>
        <w:t xml:space="preserve">Note that the district has also filed a similar FCC appeal for the FY 2018 with FCC case number:  </w:t>
      </w:r>
      <w:r w:rsidRPr="00C40214">
        <w:rPr>
          <w:rFonts w:ascii="Arial" w:eastAsia="Times New Roman" w:hAnsi="Arial" w:cs="Arial"/>
          <w:color w:val="000000"/>
        </w:rPr>
        <w:t>2018100991205820</w:t>
      </w:r>
      <w:r>
        <w:rPr>
          <w:rFonts w:ascii="Arial" w:eastAsia="Times New Roman" w:hAnsi="Arial" w:cs="Arial"/>
          <w:color w:val="000000"/>
        </w:rPr>
        <w:t>.</w:t>
      </w:r>
    </w:p>
    <w:p w14:paraId="620AEC24" w14:textId="77777777" w:rsidR="00C40214" w:rsidRDefault="00C40214" w:rsidP="00C40214">
      <w:pPr>
        <w:rPr>
          <w:rFonts w:ascii="Arial" w:hAnsi="Arial" w:cs="Arial"/>
        </w:rPr>
      </w:pPr>
      <w:r w:rsidRPr="00E4048C">
        <w:rPr>
          <w:rFonts w:ascii="Arial" w:hAnsi="Arial" w:cs="Arial"/>
        </w:rPr>
        <w:lastRenderedPageBreak/>
        <w:t>SWEETWATER CO SCHOOL DIST</w:t>
      </w:r>
      <w:r>
        <w:rPr>
          <w:rFonts w:ascii="Arial" w:hAnsi="Arial" w:cs="Arial"/>
        </w:rPr>
        <w:t xml:space="preserve"> 01 asks that the FCC reconsider this case for FY 2017 and funded.</w:t>
      </w:r>
    </w:p>
    <w:p w14:paraId="5812034F" w14:textId="77777777" w:rsidR="00C40214" w:rsidRDefault="00C40214" w:rsidP="00C40214">
      <w:pPr>
        <w:rPr>
          <w:rFonts w:ascii="Arial" w:eastAsia="Times New Roman" w:hAnsi="Arial" w:cs="Arial"/>
          <w:color w:val="000000"/>
        </w:rPr>
      </w:pPr>
    </w:p>
    <w:p w14:paraId="4615CC8F" w14:textId="77777777" w:rsidR="00C40214" w:rsidRPr="00A74FE2" w:rsidRDefault="00C40214" w:rsidP="00C40214">
      <w:pPr>
        <w:spacing w:before="100" w:beforeAutospacing="1" w:after="100" w:afterAutospacing="1"/>
        <w:rPr>
          <w:rFonts w:ascii="Arial" w:hAnsi="Arial" w:cs="Arial"/>
          <w:bCs/>
        </w:rPr>
      </w:pPr>
      <w:r w:rsidRPr="00A74FE2">
        <w:rPr>
          <w:rFonts w:ascii="Arial" w:hAnsi="Arial" w:cs="Arial"/>
          <w:bCs/>
        </w:rPr>
        <w:t>Thank you.</w:t>
      </w:r>
    </w:p>
    <w:p w14:paraId="4D556224" w14:textId="77777777" w:rsidR="00C40214" w:rsidRPr="00A74FE2" w:rsidRDefault="00C40214" w:rsidP="00C40214">
      <w:pPr>
        <w:spacing w:before="100" w:beforeAutospacing="1" w:after="100" w:afterAutospacing="1"/>
        <w:rPr>
          <w:rFonts w:ascii="Arial" w:hAnsi="Arial" w:cs="Arial"/>
          <w:bCs/>
        </w:rPr>
      </w:pPr>
      <w:r w:rsidRPr="00A74FE2">
        <w:rPr>
          <w:rFonts w:ascii="Arial" w:hAnsi="Arial" w:cs="Arial"/>
          <w:bCs/>
        </w:rPr>
        <w:t>Sincerely,</w:t>
      </w:r>
    </w:p>
    <w:p w14:paraId="5FA2D0E6" w14:textId="77777777" w:rsidR="00C40214" w:rsidRPr="00A74FE2" w:rsidRDefault="00C40214" w:rsidP="00C40214">
      <w:pPr>
        <w:spacing w:before="100" w:beforeAutospacing="1" w:after="100" w:afterAutospacing="1"/>
        <w:rPr>
          <w:rFonts w:ascii="Arial" w:hAnsi="Arial" w:cs="Arial"/>
          <w:bCs/>
        </w:rPr>
      </w:pPr>
      <w:r w:rsidRPr="00A74FE2">
        <w:rPr>
          <w:rFonts w:ascii="Arial" w:hAnsi="Arial" w:cs="Arial"/>
          <w:bCs/>
        </w:rPr>
        <w:t>(filed electronically via FCC website)</w:t>
      </w:r>
    </w:p>
    <w:p w14:paraId="0434EEE3" w14:textId="77777777" w:rsidR="00C40214" w:rsidRDefault="00C40214" w:rsidP="00C40214">
      <w:pPr>
        <w:spacing w:before="100" w:beforeAutospacing="1" w:after="100" w:afterAutospacing="1"/>
        <w:rPr>
          <w:rFonts w:ascii="Arial" w:hAnsi="Arial" w:cs="Arial"/>
          <w:bCs/>
        </w:rPr>
      </w:pPr>
      <w:r w:rsidRPr="00A67547">
        <w:rPr>
          <w:rFonts w:ascii="Arial" w:hAnsi="Arial" w:cs="Arial"/>
          <w:bCs/>
        </w:rPr>
        <w:t>Stephanie Tolman</w:t>
      </w:r>
    </w:p>
    <w:p w14:paraId="7DBD1A15" w14:textId="77777777" w:rsidR="00C40214" w:rsidRPr="00A74FE2" w:rsidRDefault="00C40214" w:rsidP="00C40214">
      <w:pPr>
        <w:spacing w:before="100" w:beforeAutospacing="1" w:after="100" w:afterAutospacing="1"/>
        <w:rPr>
          <w:rFonts w:ascii="Arial" w:hAnsi="Arial" w:cs="Arial"/>
          <w:bCs/>
        </w:rPr>
      </w:pPr>
      <w:r w:rsidRPr="00A67547">
        <w:rPr>
          <w:rFonts w:ascii="Arial" w:hAnsi="Arial" w:cs="Arial"/>
          <w:bCs/>
        </w:rPr>
        <w:t>Chief Information Officer</w:t>
      </w:r>
    </w:p>
    <w:p w14:paraId="5A9E8A7E" w14:textId="77777777" w:rsidR="00C40214" w:rsidRPr="00A74FE2" w:rsidRDefault="00C40214" w:rsidP="00C40214">
      <w:pPr>
        <w:spacing w:before="100" w:beforeAutospacing="1" w:after="100" w:afterAutospacing="1"/>
        <w:rPr>
          <w:rFonts w:ascii="Arial" w:hAnsi="Arial" w:cs="Arial"/>
          <w:bCs/>
        </w:rPr>
      </w:pPr>
      <w:r w:rsidRPr="00732584">
        <w:rPr>
          <w:rFonts w:ascii="Arial" w:hAnsi="Arial" w:cs="Arial"/>
          <w:bCs/>
        </w:rPr>
        <w:t>SWEETWATER CO SCHOOL DIST 01</w:t>
      </w:r>
    </w:p>
    <w:p w14:paraId="6C4703EF" w14:textId="77777777" w:rsidR="000D4C86" w:rsidRPr="00A74FE2" w:rsidRDefault="000D4C86" w:rsidP="000D4C86">
      <w:pPr>
        <w:spacing w:before="100" w:beforeAutospacing="1" w:after="100" w:afterAutospacing="1"/>
        <w:rPr>
          <w:rFonts w:ascii="Arial" w:hAnsi="Arial" w:cs="Arial"/>
        </w:rPr>
      </w:pPr>
      <w:r w:rsidRPr="00A74FE2">
        <w:rPr>
          <w:rFonts w:ascii="Arial" w:hAnsi="Arial" w:cs="Arial"/>
        </w:rPr>
        <w:t>Attachments below:</w:t>
      </w:r>
    </w:p>
    <w:p w14:paraId="7B6EC5EE" w14:textId="77777777" w:rsidR="000D4C86" w:rsidRPr="00A74FE2" w:rsidRDefault="000D4C86" w:rsidP="000D4C86">
      <w:pPr>
        <w:numPr>
          <w:ilvl w:val="0"/>
          <w:numId w:val="1"/>
        </w:numPr>
        <w:spacing w:before="100" w:beforeAutospacing="1" w:after="100" w:afterAutospacing="1" w:line="240" w:lineRule="auto"/>
        <w:rPr>
          <w:rFonts w:ascii="Arial" w:hAnsi="Arial" w:cs="Arial"/>
        </w:rPr>
      </w:pPr>
      <w:r w:rsidRPr="00A74FE2">
        <w:rPr>
          <w:rFonts w:ascii="Arial" w:hAnsi="Arial" w:cs="Arial"/>
        </w:rPr>
        <w:t xml:space="preserve">SLD appeal filed </w:t>
      </w:r>
      <w:r>
        <w:rPr>
          <w:rFonts w:ascii="Arial" w:hAnsi="Arial" w:cs="Arial"/>
        </w:rPr>
        <w:t>December 12, 2017</w:t>
      </w:r>
    </w:p>
    <w:p w14:paraId="63AC410E" w14:textId="77777777" w:rsidR="000D4C86" w:rsidRDefault="000D4C86" w:rsidP="000D4C86">
      <w:pPr>
        <w:numPr>
          <w:ilvl w:val="0"/>
          <w:numId w:val="1"/>
        </w:numPr>
        <w:spacing w:before="100" w:beforeAutospacing="1" w:after="100" w:afterAutospacing="1" w:line="240" w:lineRule="auto"/>
        <w:rPr>
          <w:rFonts w:ascii="Arial" w:hAnsi="Arial" w:cs="Arial"/>
        </w:rPr>
      </w:pPr>
      <w:r w:rsidRPr="00A74FE2">
        <w:rPr>
          <w:rFonts w:ascii="Arial" w:hAnsi="Arial" w:cs="Arial"/>
        </w:rPr>
        <w:t xml:space="preserve">USAC denial response to the SLD appeal dated </w:t>
      </w:r>
      <w:r>
        <w:rPr>
          <w:rFonts w:ascii="Arial" w:hAnsi="Arial" w:cs="Arial"/>
        </w:rPr>
        <w:t>April 26, 2018</w:t>
      </w:r>
    </w:p>
    <w:p w14:paraId="6248B131" w14:textId="19C28F5A" w:rsidR="000D4C86" w:rsidRDefault="000D4C86" w:rsidP="000D4C86">
      <w:pPr>
        <w:numPr>
          <w:ilvl w:val="0"/>
          <w:numId w:val="1"/>
        </w:numPr>
        <w:spacing w:before="100" w:beforeAutospacing="1" w:after="100" w:afterAutospacing="1" w:line="240" w:lineRule="auto"/>
        <w:rPr>
          <w:rFonts w:ascii="Arial" w:hAnsi="Arial" w:cs="Arial"/>
        </w:rPr>
      </w:pPr>
      <w:r>
        <w:rPr>
          <w:rFonts w:ascii="Arial" w:hAnsi="Arial" w:cs="Arial"/>
        </w:rPr>
        <w:t>2016 US Census Bureau for Rock Springs, Wyoming</w:t>
      </w:r>
    </w:p>
    <w:p w14:paraId="58022E69" w14:textId="636333D4" w:rsidR="000D4C86" w:rsidRPr="00A74FE2" w:rsidRDefault="000D4C86" w:rsidP="000D4C86">
      <w:pPr>
        <w:numPr>
          <w:ilvl w:val="0"/>
          <w:numId w:val="1"/>
        </w:numPr>
        <w:spacing w:before="100" w:beforeAutospacing="1" w:after="100" w:afterAutospacing="1" w:line="240" w:lineRule="auto"/>
        <w:rPr>
          <w:rFonts w:ascii="Arial" w:hAnsi="Arial" w:cs="Arial"/>
        </w:rPr>
      </w:pPr>
      <w:r>
        <w:rPr>
          <w:rFonts w:ascii="Arial" w:hAnsi="Arial" w:cs="Arial"/>
        </w:rPr>
        <w:t xml:space="preserve">Original </w:t>
      </w:r>
      <w:r w:rsidR="00A0621E">
        <w:rPr>
          <w:rFonts w:ascii="Arial" w:hAnsi="Arial" w:cs="Arial"/>
        </w:rPr>
        <w:t>FCC appeal filed on May 25, 2018</w:t>
      </w:r>
    </w:p>
    <w:p w14:paraId="0F33EF26" w14:textId="77777777" w:rsidR="00C40214" w:rsidRPr="00C40214" w:rsidRDefault="00C40214" w:rsidP="00C40214">
      <w:pPr>
        <w:rPr>
          <w:rFonts w:ascii="Arial" w:eastAsia="Times New Roman" w:hAnsi="Arial" w:cs="Arial"/>
          <w:color w:val="000000"/>
        </w:rPr>
      </w:pPr>
    </w:p>
    <w:p w14:paraId="566A4372" w14:textId="77777777" w:rsidR="00C40214" w:rsidRDefault="00C40214"/>
    <w:sectPr w:rsidR="00C402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724E8"/>
    <w:multiLevelType w:val="hybridMultilevel"/>
    <w:tmpl w:val="28E0743E"/>
    <w:lvl w:ilvl="0" w:tplc="563238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214"/>
    <w:rsid w:val="000D4C86"/>
    <w:rsid w:val="007D533A"/>
    <w:rsid w:val="009D2063"/>
    <w:rsid w:val="00A0621E"/>
    <w:rsid w:val="00C20DA6"/>
    <w:rsid w:val="00C40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7E09E"/>
  <w15:chartTrackingRefBased/>
  <w15:docId w15:val="{99A2A4DB-AD0A-4F5A-AA44-A24B0E89D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021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C4021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377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358E3024E2DF47BB653EA5586FAC2D" ma:contentTypeVersion="10" ma:contentTypeDescription="Create a new document." ma:contentTypeScope="" ma:versionID="a47878a6d6b2ecc5058b504849e6704c">
  <xsd:schema xmlns:xsd="http://www.w3.org/2001/XMLSchema" xmlns:xs="http://www.w3.org/2001/XMLSchema" xmlns:p="http://schemas.microsoft.com/office/2006/metadata/properties" xmlns:ns2="28f2cb40-64ec-4d1b-8755-4a102cbdd2a5" xmlns:ns3="2580f79d-67f8-4db3-bed3-858703828863" targetNamespace="http://schemas.microsoft.com/office/2006/metadata/properties" ma:root="true" ma:fieldsID="baf668e527ed96224efdfe54ec4c44fa" ns2:_="" ns3:_="">
    <xsd:import namespace="28f2cb40-64ec-4d1b-8755-4a102cbdd2a5"/>
    <xsd:import namespace="2580f79d-67f8-4db3-bed3-85870382886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f2cb40-64ec-4d1b-8755-4a102cbdd2a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580f79d-67f8-4db3-bed3-858703828863" elementFormDefault="qualified">
    <xsd:import namespace="http://schemas.microsoft.com/office/2006/documentManagement/types"/>
    <xsd:import namespace="http://schemas.microsoft.com/office/infopath/2007/PartnerControls"/>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1853BF-785B-43AD-902B-779468C2EE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f2cb40-64ec-4d1b-8755-4a102cbdd2a5"/>
    <ds:schemaRef ds:uri="2580f79d-67f8-4db3-bed3-8587038288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7529E4-CDC9-4DE7-8155-3A8A67B473D3}">
  <ds:schemaRefs>
    <ds:schemaRef ds:uri="http://schemas.microsoft.com/sharepoint/v3/contenttype/forms"/>
  </ds:schemaRefs>
</ds:datastoreItem>
</file>

<file path=customXml/itemProps3.xml><?xml version="1.0" encoding="utf-8"?>
<ds:datastoreItem xmlns:ds="http://schemas.openxmlformats.org/officeDocument/2006/customXml" ds:itemID="{48DF3743-F577-411E-A424-EA9D554A74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258</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Underriner</dc:creator>
  <cp:keywords/>
  <dc:description/>
  <cp:lastModifiedBy>Carol Underriner</cp:lastModifiedBy>
  <cp:revision>4</cp:revision>
  <cp:lastPrinted>2019-05-09T15:09:00Z</cp:lastPrinted>
  <dcterms:created xsi:type="dcterms:W3CDTF">2019-05-09T14:56:00Z</dcterms:created>
  <dcterms:modified xsi:type="dcterms:W3CDTF">2019-05-09T15:27:00Z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0x01010017358E3024E2DF47BB653EA5586FAC2D</vt:lpwstr>
  </property>
</Properties>
</file>