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9CB87" w14:textId="77777777" w:rsidR="00C97349" w:rsidRDefault="00C97349" w:rsidP="00C97349">
      <w:pPr>
        <w:pStyle w:val="Standard"/>
        <w:tabs>
          <w:tab w:val="left" w:pos="3720"/>
          <w:tab w:val="center" w:pos="4986"/>
        </w:tabs>
        <w:rPr>
          <w:rFonts w:ascii="Baskerville Old Face" w:hAnsi="Baskerville Old Face"/>
          <w:sz w:val="16"/>
          <w:szCs w:val="16"/>
        </w:rPr>
      </w:pPr>
    </w:p>
    <w:p w14:paraId="3731D202" w14:textId="77777777" w:rsidR="00C97349" w:rsidRPr="00030029" w:rsidRDefault="00C97349" w:rsidP="00C97349">
      <w:pPr>
        <w:pStyle w:val="Standard"/>
        <w:tabs>
          <w:tab w:val="left" w:pos="3720"/>
          <w:tab w:val="center" w:pos="4986"/>
        </w:tabs>
        <w:rPr>
          <w:rFonts w:ascii="Baskerville Old Face" w:hAnsi="Baskerville Old Face"/>
          <w:sz w:val="16"/>
          <w:szCs w:val="16"/>
        </w:rPr>
      </w:pPr>
    </w:p>
    <w:p w14:paraId="0D527A03" w14:textId="77777777" w:rsidR="00C97349" w:rsidRDefault="00C97349" w:rsidP="00C97349">
      <w:pPr>
        <w:pStyle w:val="Standard"/>
        <w:rPr>
          <w:rFonts w:ascii="Baskerville Old Face" w:hAnsi="Baskerville Old Face"/>
        </w:rPr>
      </w:pPr>
    </w:p>
    <w:p w14:paraId="301F6C0E" w14:textId="77777777" w:rsidR="00C97349" w:rsidRDefault="00C97349" w:rsidP="00C97349">
      <w:pPr>
        <w:pStyle w:val="Standard"/>
        <w:rPr>
          <w:rFonts w:ascii="Baskerville Old Face" w:hAnsi="Baskerville Old Face"/>
        </w:rPr>
      </w:pPr>
      <w:r>
        <w:rPr>
          <w:rFonts w:ascii="Baskerville Old Face" w:hAnsi="Baskerville Old Face"/>
        </w:rPr>
        <w:t>Dear Federal Communications Commission,</w:t>
      </w:r>
    </w:p>
    <w:p w14:paraId="408119F2" w14:textId="77777777" w:rsidR="00C97349" w:rsidRDefault="00C97349" w:rsidP="00C97349">
      <w:pPr>
        <w:pStyle w:val="Standard"/>
        <w:rPr>
          <w:rFonts w:ascii="Baskerville Old Face" w:hAnsi="Baskerville Old Face"/>
        </w:rPr>
      </w:pPr>
    </w:p>
    <w:p w14:paraId="33CD2FFB" w14:textId="77777777" w:rsidR="00C97349" w:rsidRDefault="00C97349" w:rsidP="00C97349">
      <w:pPr>
        <w:pStyle w:val="Standard"/>
        <w:rPr>
          <w:rFonts w:ascii="Baskerville Old Face" w:hAnsi="Baskerville Old Face"/>
        </w:rPr>
      </w:pPr>
      <w:r>
        <w:rPr>
          <w:rFonts w:ascii="Baskerville Old Face" w:hAnsi="Baskerville Old Face"/>
        </w:rPr>
        <w:t xml:space="preserve">I am requesting a waiver on behalf of the Bridger Public Library regarding filing our E-rate FCC Form 471. </w:t>
      </w:r>
    </w:p>
    <w:p w14:paraId="61B68C92" w14:textId="77777777" w:rsidR="00C97349" w:rsidRDefault="00C97349" w:rsidP="00C97349">
      <w:pPr>
        <w:pStyle w:val="Standard"/>
        <w:rPr>
          <w:rFonts w:ascii="Baskerville Old Face" w:hAnsi="Baskerville Old Face"/>
        </w:rPr>
      </w:pPr>
    </w:p>
    <w:p w14:paraId="333B9575" w14:textId="77777777" w:rsidR="00C97349" w:rsidRDefault="00C97349" w:rsidP="00C97349">
      <w:pPr>
        <w:pStyle w:val="Standard"/>
        <w:rPr>
          <w:rFonts w:ascii="Baskerville Old Face" w:hAnsi="Baskerville Old Face"/>
        </w:rPr>
      </w:pPr>
      <w:r>
        <w:rPr>
          <w:rFonts w:ascii="Baskerville Old Face" w:hAnsi="Baskerville Old Face"/>
        </w:rPr>
        <w:t>I filed/certified the first Form 470 for the Bridger Library on 10/16/17. Then on 2/26/18, I realized that I had mistakenly filed incorrect information in my first Form 470, so consequently, I refiled a new Form 470 with only 24 days before the Form 471 filing deadline. I reached the 28-day filing deadline to file a Form 471 for the SECOND Form 470 and received a warning that I needed to file a waiver with the FCC because I was outside the filing window.  I immediately went to file the waiver on the afternoon of Wednesday, March 28</w:t>
      </w:r>
      <w:r w:rsidRPr="00C00842">
        <w:rPr>
          <w:rFonts w:ascii="Baskerville Old Face" w:hAnsi="Baskerville Old Face"/>
          <w:vertAlign w:val="superscript"/>
        </w:rPr>
        <w:t>th</w:t>
      </w:r>
      <w:r>
        <w:rPr>
          <w:rFonts w:ascii="Baskerville Old Face" w:hAnsi="Baskerville Old Face"/>
        </w:rPr>
        <w:t>.  I talked with Melissa Askew because I was having difficulty uploading my documents to the online portal.  She consequently referred me to Ancilla Picardo who worked with me the rest of that afternoon and into the following day.  He was unable to resolve my technical difficulties. We continued emailing daily regarding the issue until April 2nd and then sporadically until May 10</w:t>
      </w:r>
      <w:proofErr w:type="gramStart"/>
      <w:r w:rsidRPr="00615ADE">
        <w:rPr>
          <w:rFonts w:ascii="Baskerville Old Face" w:hAnsi="Baskerville Old Face"/>
          <w:vertAlign w:val="superscript"/>
        </w:rPr>
        <w:t>th</w:t>
      </w:r>
      <w:r>
        <w:rPr>
          <w:rFonts w:ascii="Baskerville Old Face" w:hAnsi="Baskerville Old Face"/>
        </w:rPr>
        <w:t xml:space="preserve">  when</w:t>
      </w:r>
      <w:proofErr w:type="gramEnd"/>
      <w:r>
        <w:rPr>
          <w:rFonts w:ascii="Baskerville Old Face" w:hAnsi="Baskerville Old Face"/>
        </w:rPr>
        <w:t xml:space="preserve"> I called the help line again hoping to talk to a different technical specialist. I talked to Lisa who within 20 minutes we had resolved the issue.  It wasn’t until that point that I realized that I had not certified the form because I had been diligently working on filing the waiver.  I would hope that my past on time applications to e-rate would play into the granting of my waiver and I truly believe had I not had technical issues would have filed the waiver within the required 14-day window.</w:t>
      </w:r>
    </w:p>
    <w:p w14:paraId="0FE169DF" w14:textId="77777777" w:rsidR="00C97349" w:rsidRDefault="00C97349" w:rsidP="00C97349">
      <w:pPr>
        <w:pStyle w:val="Standard"/>
        <w:rPr>
          <w:rFonts w:ascii="Baskerville Old Face" w:hAnsi="Baskerville Old Face"/>
        </w:rPr>
      </w:pPr>
      <w:r>
        <w:rPr>
          <w:rFonts w:ascii="Baskerville Old Face" w:hAnsi="Baskerville Old Face"/>
        </w:rPr>
        <w:t xml:space="preserve"> </w:t>
      </w:r>
    </w:p>
    <w:p w14:paraId="55A7449C" w14:textId="77777777" w:rsidR="00C97349" w:rsidRDefault="00C97349" w:rsidP="00C97349">
      <w:pPr>
        <w:pStyle w:val="Standard"/>
        <w:rPr>
          <w:rFonts w:ascii="Baskerville Old Face" w:hAnsi="Baskerville Old Face"/>
        </w:rPr>
      </w:pPr>
      <w:r>
        <w:rPr>
          <w:rFonts w:ascii="Baskerville Old Face" w:hAnsi="Baskerville Old Face"/>
        </w:rPr>
        <w:t>I would like a waiver to file Form 471 outside of the window provided.   Thank you for your consideration.</w:t>
      </w:r>
    </w:p>
    <w:p w14:paraId="0D000225" w14:textId="77777777" w:rsidR="00C97349" w:rsidRDefault="00C97349" w:rsidP="00C97349">
      <w:pPr>
        <w:pStyle w:val="Standard"/>
        <w:rPr>
          <w:rFonts w:ascii="Baskerville Old Face" w:hAnsi="Baskerville Old Face"/>
        </w:rPr>
      </w:pPr>
    </w:p>
    <w:p w14:paraId="545F0761" w14:textId="77777777" w:rsidR="00C97349" w:rsidRPr="00100017" w:rsidRDefault="00C97349" w:rsidP="00C97349">
      <w:pPr>
        <w:pStyle w:val="Standard"/>
        <w:rPr>
          <w:rFonts w:ascii="Baskerville Old Face" w:hAnsi="Baskerville Old Face"/>
        </w:rPr>
      </w:pPr>
      <w:r>
        <w:rPr>
          <w:rFonts w:ascii="Baskerville Old Face" w:hAnsi="Baskerville Old Face"/>
        </w:rPr>
        <w:t>My BEN is 134706</w:t>
      </w:r>
    </w:p>
    <w:p w14:paraId="5CAAE815" w14:textId="77777777" w:rsidR="00C97349" w:rsidRPr="00100017" w:rsidRDefault="00C97349" w:rsidP="00C97349">
      <w:pPr>
        <w:pStyle w:val="Standard"/>
        <w:rPr>
          <w:rFonts w:ascii="Baskerville Old Face" w:hAnsi="Baskerville Old Face"/>
        </w:rPr>
      </w:pPr>
    </w:p>
    <w:p w14:paraId="23965149" w14:textId="77777777" w:rsidR="00C97349" w:rsidRPr="00100017" w:rsidRDefault="00C97349" w:rsidP="00C97349">
      <w:pPr>
        <w:pStyle w:val="Standard"/>
        <w:rPr>
          <w:rFonts w:ascii="Baskerville Old Face" w:hAnsi="Baskerville Old Face"/>
        </w:rPr>
      </w:pPr>
    </w:p>
    <w:p w14:paraId="58B92753" w14:textId="77777777" w:rsidR="00C97349" w:rsidRDefault="00C97349" w:rsidP="00C97349">
      <w:pPr>
        <w:pStyle w:val="Standard"/>
        <w:rPr>
          <w:rFonts w:ascii="Baskerville Old Face" w:hAnsi="Baskerville Old Face"/>
        </w:rPr>
      </w:pPr>
    </w:p>
    <w:p w14:paraId="522671C5" w14:textId="77777777" w:rsidR="00C97349" w:rsidRDefault="00C97349" w:rsidP="00C97349">
      <w:pPr>
        <w:pStyle w:val="Standard"/>
      </w:pPr>
      <w:r w:rsidRPr="00100017">
        <w:rPr>
          <w:rFonts w:ascii="Baskerville Old Face" w:hAnsi="Baskerville Old Face"/>
        </w:rPr>
        <w:t>Krystal Zentner</w:t>
      </w:r>
      <w:r>
        <w:rPr>
          <w:rFonts w:ascii="Baskerville Old Face" w:hAnsi="Baskerville Old Face"/>
        </w:rPr>
        <w:tab/>
      </w:r>
      <w:r>
        <w:rPr>
          <w:rFonts w:ascii="Baskerville Old Face" w:hAnsi="Baskerville Old Face"/>
        </w:rPr>
        <w:tab/>
      </w:r>
      <w:r>
        <w:rPr>
          <w:rFonts w:ascii="Baskerville Old Face" w:hAnsi="Baskerville Old Face"/>
        </w:rPr>
        <w:tab/>
      </w:r>
      <w:r>
        <w:rPr>
          <w:rFonts w:ascii="Baskerville Old Face" w:hAnsi="Baskerville Old Face"/>
        </w:rPr>
        <w:tab/>
      </w:r>
    </w:p>
    <w:p w14:paraId="27E76B82" w14:textId="025A6F0D" w:rsidR="00C97349" w:rsidRDefault="00C97349" w:rsidP="00C97349">
      <w:pPr>
        <w:pStyle w:val="Standard"/>
      </w:pPr>
      <w:r>
        <w:t>Bridger Public Library</w:t>
      </w:r>
    </w:p>
    <w:p w14:paraId="6262F84C" w14:textId="12C22F07" w:rsidR="00C97349" w:rsidRDefault="00C97349" w:rsidP="00C97349">
      <w:pPr>
        <w:pStyle w:val="Standard"/>
      </w:pPr>
      <w:r>
        <w:t>119 W Broadway Avenue</w:t>
      </w:r>
    </w:p>
    <w:p w14:paraId="3E92E0E1" w14:textId="58CEE4E6" w:rsidR="00C97349" w:rsidRDefault="00C97349" w:rsidP="00C97349">
      <w:pPr>
        <w:pStyle w:val="Standard"/>
      </w:pPr>
      <w:r>
        <w:t>Bridger, MT 59014</w:t>
      </w:r>
      <w:bookmarkStart w:id="0" w:name="_GoBack"/>
      <w:bookmarkEnd w:id="0"/>
    </w:p>
    <w:p w14:paraId="74142501" w14:textId="77777777" w:rsidR="00C97349" w:rsidRDefault="00C97349" w:rsidP="00C97349">
      <w:pPr>
        <w:pStyle w:val="Standard"/>
      </w:pPr>
      <w:hyperlink r:id="rId4" w:history="1">
        <w:r w:rsidRPr="00B97177">
          <w:rPr>
            <w:rStyle w:val="Hyperlink"/>
          </w:rPr>
          <w:t>krystal@bridgerpubliclibrary.org</w:t>
        </w:r>
      </w:hyperlink>
    </w:p>
    <w:p w14:paraId="43DC7BD8" w14:textId="77777777" w:rsidR="00C97349" w:rsidRDefault="00C97349" w:rsidP="00C97349">
      <w:pPr>
        <w:pStyle w:val="Standard"/>
      </w:pPr>
      <w:r>
        <w:t>406-662-3598</w:t>
      </w:r>
    </w:p>
    <w:p w14:paraId="7C87D745" w14:textId="77777777" w:rsidR="00C97349" w:rsidRDefault="00C97349" w:rsidP="00C97349">
      <w:pPr>
        <w:pStyle w:val="Standard"/>
      </w:pPr>
      <w:r>
        <w:t>134706</w:t>
      </w:r>
    </w:p>
    <w:p w14:paraId="0C5170E7" w14:textId="77777777" w:rsidR="00EF515A" w:rsidRDefault="00EF515A"/>
    <w:sectPr w:rsidR="00EF515A" w:rsidSect="0060558B">
      <w:pgSz w:w="12240" w:h="15840" w:code="1"/>
      <w:pgMar w:top="1440" w:right="864" w:bottom="144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4"/>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349"/>
    <w:rsid w:val="00021610"/>
    <w:rsid w:val="000B0F91"/>
    <w:rsid w:val="000C2594"/>
    <w:rsid w:val="000E586C"/>
    <w:rsid w:val="00171E4E"/>
    <w:rsid w:val="00177FBC"/>
    <w:rsid w:val="00327548"/>
    <w:rsid w:val="00401893"/>
    <w:rsid w:val="004450E9"/>
    <w:rsid w:val="004E1364"/>
    <w:rsid w:val="004F7EF3"/>
    <w:rsid w:val="00526C64"/>
    <w:rsid w:val="005402F8"/>
    <w:rsid w:val="005F0491"/>
    <w:rsid w:val="0060558B"/>
    <w:rsid w:val="00651DBE"/>
    <w:rsid w:val="00652DDD"/>
    <w:rsid w:val="006C3E3F"/>
    <w:rsid w:val="006E3C3E"/>
    <w:rsid w:val="00823D64"/>
    <w:rsid w:val="008927EC"/>
    <w:rsid w:val="008C0D23"/>
    <w:rsid w:val="00994D66"/>
    <w:rsid w:val="00996912"/>
    <w:rsid w:val="00A87F46"/>
    <w:rsid w:val="00B33B37"/>
    <w:rsid w:val="00B36F48"/>
    <w:rsid w:val="00C97349"/>
    <w:rsid w:val="00CE4C25"/>
    <w:rsid w:val="00E710DF"/>
    <w:rsid w:val="00E868A9"/>
    <w:rsid w:val="00EF515A"/>
    <w:rsid w:val="00F43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3ACA2"/>
  <w15:chartTrackingRefBased/>
  <w15:docId w15:val="{1FCCA268-DD12-47A8-9B5A-E977603CC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C97349"/>
    <w:pPr>
      <w:widowControl w:val="0"/>
      <w:suppressAutoHyphens/>
      <w:autoSpaceDN w:val="0"/>
      <w:spacing w:after="0" w:line="240" w:lineRule="auto"/>
      <w:textAlignment w:val="baseline"/>
    </w:pPr>
    <w:rPr>
      <w:rFonts w:ascii="Times New Roman" w:eastAsia="Times New Roman" w:hAnsi="Times New Roman" w:cs="Tahoma"/>
      <w:kern w:val="3"/>
      <w:sz w:val="24"/>
      <w:szCs w:val="24"/>
    </w:rPr>
  </w:style>
  <w:style w:type="character" w:styleId="Hyperlink">
    <w:name w:val="Hyperlink"/>
    <w:basedOn w:val="DefaultParagraphFont"/>
    <w:uiPriority w:val="99"/>
    <w:rsid w:val="00C97349"/>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krystal@bridgerpubliclibra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Krystal Zentner</dc:creator>
  <cp:keywords/>
  <dc:description/>
  <cp:lastModifiedBy>Krystal Zentner</cp:lastModifiedBy>
  <cp:revision>1</cp:revision>
  <dcterms:created xsi:type="dcterms:W3CDTF">2018-05-24T22:17:00Z</dcterms:created>
  <dcterms:modified xsi:type="dcterms:W3CDTF">2018-05-24T22:18:00Z</dcterms:modified>
</cp:coreProperties>
</file>