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June 5, 2019</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To Whom It May Concern:</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 xml:space="preserve">I urge the FCC to designate a currently undesignated or repurpose a currently designated _11 code for the sole purpose of a national suicide prevention and mental health hotline. This would assist our community with serving those in crisis who have no idea who to call for help when suicidal or in mental health crisis. </w:t>
      </w:r>
    </w:p>
    <w:p w:rsidR="00F74EF8" w:rsidRDefault="00F74EF8" w:rsidP="00F74EF8">
      <w:pPr>
        <w:spacing w:line="480" w:lineRule="auto"/>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Sincerely,</w:t>
      </w:r>
    </w:p>
    <w:p w:rsidR="00647F22" w:rsidRDefault="00647F22" w:rsidP="00F74EF8">
      <w:pPr>
        <w:spacing w:line="480" w:lineRule="auto"/>
        <w:rPr>
          <w:rFonts w:ascii="Calibri" w:hAnsi="Calibri" w:cs="Calibri"/>
          <w:sz w:val="22"/>
          <w:szCs w:val="22"/>
        </w:rPr>
      </w:pPr>
      <w:r>
        <w:rPr>
          <w:rFonts w:ascii="Calibri" w:hAnsi="Calibri" w:cs="Calibri"/>
          <w:sz w:val="22"/>
          <w:szCs w:val="22"/>
        </w:rPr>
        <w:t>Christina Brent, LPC</w:t>
      </w:r>
      <w:bookmarkStart w:id="0" w:name="_GoBack"/>
      <w:bookmarkEnd w:id="0"/>
    </w:p>
    <w:p w:rsidR="00F74EF8" w:rsidRDefault="00F74EF8" w:rsidP="00F74EF8">
      <w:pPr>
        <w:spacing w:line="480" w:lineRule="auto"/>
        <w:rPr>
          <w:rFonts w:ascii="Calibri" w:hAnsi="Calibri" w:cs="Calibri"/>
          <w:sz w:val="22"/>
          <w:szCs w:val="22"/>
        </w:rPr>
      </w:pPr>
      <w:r>
        <w:rPr>
          <w:rFonts w:ascii="Calibri" w:hAnsi="Calibri" w:cs="Calibri"/>
          <w:sz w:val="22"/>
          <w:szCs w:val="22"/>
        </w:rPr>
        <w:t>Concerned Mental Health Professional</w:t>
      </w:r>
    </w:p>
    <w:p w:rsidR="00F74EF8" w:rsidRDefault="00F74EF8" w:rsidP="00F74EF8">
      <w:pPr>
        <w:spacing w:line="480" w:lineRule="auto"/>
        <w:rPr>
          <w:rFonts w:ascii="Calibri" w:hAnsi="Calibri" w:cs="Calibri"/>
          <w:sz w:val="22"/>
          <w:szCs w:val="22"/>
        </w:rPr>
      </w:pPr>
    </w:p>
    <w:p w:rsidR="008C3852" w:rsidRDefault="008C3852" w:rsidP="00F74EF8">
      <w:pPr>
        <w:spacing w:line="480" w:lineRule="auto"/>
      </w:pPr>
    </w:p>
    <w:sectPr w:rsidR="008C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F8"/>
    <w:rsid w:val="00647F22"/>
    <w:rsid w:val="008C3852"/>
    <w:rsid w:val="00F7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141D3"/>
  <w15:chartTrackingRefBased/>
  <w15:docId w15:val="{F4847B95-3D37-42DA-800E-25AE236E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Jenkins</dc:creator>
  <cp:keywords/>
  <dc:description/>
  <cp:lastModifiedBy>Christina Brent</cp:lastModifiedBy>
  <cp:revision>3</cp:revision>
  <dcterms:created xsi:type="dcterms:W3CDTF">2019-06-05T17:59:00Z</dcterms:created>
  <dcterms:modified xsi:type="dcterms:W3CDTF">2019-06-05T17:59:00Z</dcterms:modified>
</cp:coreProperties>
</file>