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22B" w:rsidRDefault="006E122B" w:rsidP="00397B2C">
      <w:pPr>
        <w:pStyle w:val="NormalWeb"/>
        <w:spacing w:before="0" w:beforeAutospacing="0" w:after="0" w:afterAutospacing="0"/>
        <w:jc w:val="center"/>
        <w:rPr>
          <w:color w:val="000000"/>
          <w:sz w:val="27"/>
          <w:szCs w:val="27"/>
        </w:rPr>
      </w:pPr>
      <w:r>
        <w:rPr>
          <w:color w:val="000000"/>
          <w:sz w:val="27"/>
          <w:szCs w:val="27"/>
        </w:rPr>
        <w:t>June 5, 2018</w:t>
      </w:r>
    </w:p>
    <w:p w:rsidR="006D3C78" w:rsidRDefault="006D3C78" w:rsidP="00397B2C">
      <w:pPr>
        <w:pStyle w:val="NormalWeb"/>
        <w:spacing w:before="0" w:beforeAutospacing="0" w:after="0" w:afterAutospacing="0"/>
        <w:jc w:val="center"/>
        <w:rPr>
          <w:color w:val="000000"/>
          <w:sz w:val="27"/>
          <w:szCs w:val="27"/>
        </w:rPr>
      </w:pPr>
    </w:p>
    <w:p w:rsidR="006E122B" w:rsidRDefault="006E122B" w:rsidP="00397B2C">
      <w:pPr>
        <w:pStyle w:val="NormalWeb"/>
        <w:spacing w:before="0" w:beforeAutospacing="0" w:after="0" w:afterAutospacing="0"/>
        <w:jc w:val="center"/>
        <w:rPr>
          <w:color w:val="000000"/>
          <w:sz w:val="27"/>
          <w:szCs w:val="27"/>
        </w:rPr>
      </w:pPr>
    </w:p>
    <w:p w:rsidR="006E122B" w:rsidRDefault="006E122B" w:rsidP="00397B2C">
      <w:pPr>
        <w:pStyle w:val="NormalWeb"/>
        <w:spacing w:before="0" w:beforeAutospacing="0" w:after="0" w:afterAutospacing="0"/>
        <w:rPr>
          <w:color w:val="000000"/>
          <w:sz w:val="27"/>
          <w:szCs w:val="27"/>
        </w:rPr>
      </w:pPr>
      <w:r>
        <w:rPr>
          <w:color w:val="000000"/>
          <w:sz w:val="27"/>
          <w:szCs w:val="27"/>
        </w:rPr>
        <w:t>Federal Communications Commission</w:t>
      </w:r>
    </w:p>
    <w:p w:rsidR="006E122B" w:rsidRDefault="006E122B" w:rsidP="00397B2C">
      <w:pPr>
        <w:pStyle w:val="NormalWeb"/>
        <w:spacing w:before="0" w:beforeAutospacing="0" w:after="0" w:afterAutospacing="0"/>
        <w:rPr>
          <w:color w:val="000000"/>
          <w:sz w:val="27"/>
          <w:szCs w:val="27"/>
        </w:rPr>
      </w:pPr>
      <w:r>
        <w:rPr>
          <w:color w:val="000000"/>
          <w:sz w:val="27"/>
          <w:szCs w:val="27"/>
        </w:rPr>
        <w:t>445 12th Street, SW</w:t>
      </w:r>
    </w:p>
    <w:p w:rsidR="006E122B" w:rsidRDefault="006E122B" w:rsidP="00397B2C">
      <w:pPr>
        <w:pStyle w:val="NormalWeb"/>
        <w:spacing w:before="0" w:beforeAutospacing="0" w:after="0" w:afterAutospacing="0"/>
        <w:rPr>
          <w:color w:val="000000"/>
          <w:sz w:val="27"/>
          <w:szCs w:val="27"/>
        </w:rPr>
      </w:pPr>
      <w:r>
        <w:rPr>
          <w:color w:val="000000"/>
          <w:sz w:val="27"/>
          <w:szCs w:val="27"/>
        </w:rPr>
        <w:t>Washington, DC 20554</w:t>
      </w:r>
    </w:p>
    <w:p w:rsidR="00397B2C" w:rsidRDefault="00397B2C" w:rsidP="00397B2C">
      <w:pPr>
        <w:pStyle w:val="NormalWeb"/>
        <w:spacing w:before="0" w:beforeAutospacing="0" w:after="0" w:afterAutospacing="0"/>
        <w:rPr>
          <w:color w:val="000000"/>
          <w:sz w:val="27"/>
          <w:szCs w:val="27"/>
        </w:rPr>
      </w:pPr>
    </w:p>
    <w:p w:rsidR="006D3C78" w:rsidRDefault="006D3C78" w:rsidP="00397B2C">
      <w:pPr>
        <w:pStyle w:val="NormalWeb"/>
        <w:spacing w:before="0" w:beforeAutospacing="0" w:after="0" w:afterAutospacing="0"/>
        <w:rPr>
          <w:color w:val="000000"/>
          <w:sz w:val="27"/>
          <w:szCs w:val="27"/>
        </w:rPr>
      </w:pPr>
    </w:p>
    <w:p w:rsidR="006E122B" w:rsidRDefault="006E122B" w:rsidP="00397B2C">
      <w:pPr>
        <w:pStyle w:val="NormalWeb"/>
        <w:spacing w:before="0" w:beforeAutospacing="0" w:after="0" w:afterAutospacing="0"/>
        <w:ind w:firstLine="720"/>
        <w:rPr>
          <w:color w:val="000000"/>
          <w:sz w:val="27"/>
          <w:szCs w:val="27"/>
        </w:rPr>
      </w:pPr>
      <w:r>
        <w:rPr>
          <w:color w:val="000000"/>
          <w:sz w:val="27"/>
          <w:szCs w:val="27"/>
        </w:rPr>
        <w:t>Re: Docket 18-336</w:t>
      </w:r>
    </w:p>
    <w:p w:rsidR="006E122B" w:rsidRDefault="00397B2C" w:rsidP="00397B2C">
      <w:pPr>
        <w:pStyle w:val="NormalWeb"/>
        <w:spacing w:before="0" w:beforeAutospacing="0" w:after="0" w:afterAutospacing="0"/>
        <w:ind w:left="720"/>
        <w:rPr>
          <w:color w:val="000000"/>
          <w:sz w:val="27"/>
          <w:szCs w:val="27"/>
          <w:u w:val="single"/>
        </w:rPr>
      </w:pPr>
      <w:r>
        <w:rPr>
          <w:color w:val="000000"/>
          <w:sz w:val="27"/>
          <w:szCs w:val="27"/>
        </w:rPr>
        <w:t xml:space="preserve">       </w:t>
      </w:r>
      <w:r w:rsidR="006E122B" w:rsidRPr="00397B2C">
        <w:rPr>
          <w:color w:val="000000"/>
          <w:sz w:val="27"/>
          <w:szCs w:val="27"/>
          <w:u w:val="single"/>
        </w:rPr>
        <w:t>Implementation of the National Suicide Hotline Improvement Act of 2018</w:t>
      </w:r>
    </w:p>
    <w:p w:rsidR="00397B2C" w:rsidRDefault="00397B2C" w:rsidP="00397B2C">
      <w:pPr>
        <w:pStyle w:val="NormalWeb"/>
        <w:spacing w:before="0" w:beforeAutospacing="0" w:after="0" w:afterAutospacing="0"/>
        <w:ind w:left="720"/>
        <w:rPr>
          <w:color w:val="000000"/>
          <w:sz w:val="27"/>
          <w:szCs w:val="27"/>
          <w:u w:val="single"/>
        </w:rPr>
      </w:pPr>
    </w:p>
    <w:p w:rsidR="006D3C78" w:rsidRPr="00397B2C" w:rsidRDefault="006D3C78" w:rsidP="00397B2C">
      <w:pPr>
        <w:pStyle w:val="NormalWeb"/>
        <w:spacing w:before="0" w:beforeAutospacing="0" w:after="0" w:afterAutospacing="0"/>
        <w:ind w:left="720"/>
        <w:rPr>
          <w:color w:val="000000"/>
          <w:sz w:val="27"/>
          <w:szCs w:val="27"/>
          <w:u w:val="single"/>
        </w:rPr>
      </w:pPr>
    </w:p>
    <w:p w:rsidR="00397B2C" w:rsidRDefault="006E122B" w:rsidP="00397B2C">
      <w:pPr>
        <w:pStyle w:val="NormalWeb"/>
        <w:spacing w:before="0" w:beforeAutospacing="0" w:after="0" w:afterAutospacing="0"/>
        <w:rPr>
          <w:color w:val="000000"/>
          <w:sz w:val="27"/>
          <w:szCs w:val="27"/>
        </w:rPr>
      </w:pPr>
      <w:r>
        <w:rPr>
          <w:color w:val="000000"/>
          <w:sz w:val="27"/>
          <w:szCs w:val="27"/>
        </w:rPr>
        <w:t>Dear Commissioners:</w:t>
      </w:r>
      <w:r w:rsidR="00397B2C">
        <w:rPr>
          <w:color w:val="000000"/>
          <w:sz w:val="27"/>
          <w:szCs w:val="27"/>
        </w:rPr>
        <w:t xml:space="preserve"> </w:t>
      </w:r>
    </w:p>
    <w:p w:rsidR="00397B2C" w:rsidRDefault="00397B2C" w:rsidP="00397B2C">
      <w:pPr>
        <w:pStyle w:val="NormalWeb"/>
        <w:spacing w:before="0" w:beforeAutospacing="0" w:after="0" w:afterAutospacing="0"/>
        <w:rPr>
          <w:color w:val="000000"/>
          <w:sz w:val="27"/>
          <w:szCs w:val="27"/>
        </w:rPr>
      </w:pPr>
    </w:p>
    <w:p w:rsidR="00397B2C" w:rsidRDefault="00397B2C" w:rsidP="00397B2C">
      <w:pPr>
        <w:pStyle w:val="NormalWeb"/>
        <w:spacing w:before="0" w:beforeAutospacing="0" w:after="0" w:afterAutospacing="0"/>
        <w:rPr>
          <w:color w:val="000000"/>
          <w:sz w:val="27"/>
          <w:szCs w:val="27"/>
        </w:rPr>
      </w:pPr>
      <w:r>
        <w:rPr>
          <w:color w:val="000000"/>
          <w:sz w:val="27"/>
          <w:szCs w:val="27"/>
        </w:rPr>
        <w:t xml:space="preserve">I am writing you on behalf of Lines for Life to request a 3-digit code for Behavioral Health and Suicide Crisis Lifeline—and to reject </w:t>
      </w:r>
      <w:r>
        <w:rPr>
          <w:color w:val="000000"/>
          <w:sz w:val="27"/>
          <w:szCs w:val="27"/>
        </w:rPr>
        <w:t>the North American Numbering Council (NANC) recommendation that no such line should be established</w:t>
      </w:r>
      <w:r>
        <w:rPr>
          <w:color w:val="000000"/>
          <w:sz w:val="27"/>
          <w:szCs w:val="27"/>
        </w:rPr>
        <w:t>—</w:t>
      </w:r>
      <w:r w:rsidR="003B737E">
        <w:rPr>
          <w:color w:val="000000"/>
          <w:sz w:val="27"/>
          <w:szCs w:val="27"/>
        </w:rPr>
        <w:t>AND that already existing 3</w:t>
      </w:r>
      <w:r w:rsidR="00E935B6">
        <w:rPr>
          <w:color w:val="000000"/>
          <w:sz w:val="27"/>
          <w:szCs w:val="27"/>
        </w:rPr>
        <w:t>-</w:t>
      </w:r>
      <w:r w:rsidR="003B737E">
        <w:rPr>
          <w:color w:val="000000"/>
          <w:sz w:val="27"/>
          <w:szCs w:val="27"/>
        </w:rPr>
        <w:t xml:space="preserve">digit codes like 211 or 911 NOT be utilized </w:t>
      </w:r>
      <w:r w:rsidR="00E935B6">
        <w:rPr>
          <w:color w:val="000000"/>
          <w:sz w:val="27"/>
          <w:szCs w:val="27"/>
        </w:rPr>
        <w:t xml:space="preserve">as a substitute </w:t>
      </w:r>
      <w:r w:rsidR="003B737E">
        <w:rPr>
          <w:color w:val="000000"/>
          <w:sz w:val="27"/>
          <w:szCs w:val="27"/>
        </w:rPr>
        <w:t xml:space="preserve">and instead designate a </w:t>
      </w:r>
      <w:proofErr w:type="gramStart"/>
      <w:r w:rsidR="003B737E">
        <w:rPr>
          <w:color w:val="000000"/>
          <w:sz w:val="27"/>
          <w:szCs w:val="27"/>
        </w:rPr>
        <w:t>3 digit</w:t>
      </w:r>
      <w:proofErr w:type="gramEnd"/>
      <w:r w:rsidR="003B737E">
        <w:rPr>
          <w:color w:val="000000"/>
          <w:sz w:val="27"/>
          <w:szCs w:val="27"/>
        </w:rPr>
        <w:t xml:space="preserve"> code ONLY for suicide crisis calls.</w:t>
      </w:r>
    </w:p>
    <w:p w:rsidR="003B737E" w:rsidRDefault="003B737E" w:rsidP="00397B2C">
      <w:pPr>
        <w:pStyle w:val="NormalWeb"/>
        <w:spacing w:before="0" w:beforeAutospacing="0" w:after="0" w:afterAutospacing="0"/>
        <w:rPr>
          <w:color w:val="000000"/>
          <w:sz w:val="27"/>
          <w:szCs w:val="27"/>
        </w:rPr>
      </w:pPr>
    </w:p>
    <w:p w:rsidR="003B737E" w:rsidRDefault="003B737E" w:rsidP="00397B2C">
      <w:pPr>
        <w:pStyle w:val="NormalWeb"/>
        <w:spacing w:before="0" w:beforeAutospacing="0" w:after="0" w:afterAutospacing="0"/>
        <w:rPr>
          <w:color w:val="000000"/>
          <w:sz w:val="27"/>
          <w:szCs w:val="27"/>
        </w:rPr>
      </w:pPr>
      <w:r>
        <w:rPr>
          <w:color w:val="000000"/>
          <w:sz w:val="27"/>
          <w:szCs w:val="27"/>
        </w:rPr>
        <w:t>Having answered countless crisis calls in over a decade that I have been doing this work, I can tell you that waiting or being transferred or on hold has been one of the barriers that has kept me from establishing rapport with some callers who have had to wait when calling in crisis for any number of reasons</w:t>
      </w:r>
      <w:r w:rsidR="00E935B6">
        <w:rPr>
          <w:color w:val="000000"/>
          <w:sz w:val="27"/>
          <w:szCs w:val="27"/>
        </w:rPr>
        <w:t xml:space="preserve"> and a good number of them have hung up </w:t>
      </w:r>
      <w:r w:rsidR="005E396F">
        <w:rPr>
          <w:color w:val="000000"/>
          <w:sz w:val="27"/>
          <w:szCs w:val="27"/>
        </w:rPr>
        <w:t>without sharing enough to know how at risk they were</w:t>
      </w:r>
      <w:r>
        <w:rPr>
          <w:color w:val="000000"/>
          <w:sz w:val="27"/>
          <w:szCs w:val="27"/>
        </w:rPr>
        <w:t>.  To add another reason for them to wait when they are considering ending their life is a risk that should not be considered.  We all know that 911 was established as a way for people to easily identify a number to call in the case of an emergency and</w:t>
      </w:r>
      <w:r w:rsidR="005E396F">
        <w:rPr>
          <w:color w:val="000000"/>
          <w:sz w:val="27"/>
          <w:szCs w:val="27"/>
        </w:rPr>
        <w:t xml:space="preserve"> to reach emergency responders without delay. </w:t>
      </w:r>
      <w:r>
        <w:rPr>
          <w:color w:val="000000"/>
          <w:sz w:val="27"/>
          <w:szCs w:val="27"/>
        </w:rPr>
        <w:t xml:space="preserve"> </w:t>
      </w:r>
    </w:p>
    <w:p w:rsidR="003B737E" w:rsidRDefault="003B737E" w:rsidP="00397B2C">
      <w:pPr>
        <w:pStyle w:val="NormalWeb"/>
        <w:spacing w:before="0" w:beforeAutospacing="0" w:after="0" w:afterAutospacing="0"/>
        <w:rPr>
          <w:color w:val="000000"/>
          <w:sz w:val="27"/>
          <w:szCs w:val="27"/>
        </w:rPr>
      </w:pPr>
    </w:p>
    <w:p w:rsidR="005E396F" w:rsidRDefault="003B737E" w:rsidP="00397B2C">
      <w:pPr>
        <w:pStyle w:val="NormalWeb"/>
        <w:spacing w:before="0" w:beforeAutospacing="0" w:after="0" w:afterAutospacing="0"/>
        <w:rPr>
          <w:color w:val="000000"/>
          <w:sz w:val="27"/>
          <w:szCs w:val="27"/>
        </w:rPr>
      </w:pPr>
      <w:r>
        <w:rPr>
          <w:color w:val="000000"/>
          <w:sz w:val="27"/>
          <w:szCs w:val="27"/>
        </w:rPr>
        <w:t>In the same spirit, having a 3</w:t>
      </w:r>
      <w:r w:rsidR="00042ECB">
        <w:rPr>
          <w:color w:val="000000"/>
          <w:sz w:val="27"/>
          <w:szCs w:val="27"/>
        </w:rPr>
        <w:t>-</w:t>
      </w:r>
      <w:r>
        <w:rPr>
          <w:color w:val="000000"/>
          <w:sz w:val="27"/>
          <w:szCs w:val="27"/>
        </w:rPr>
        <w:t xml:space="preserve">digit code for accessing the NSPL would make it easier for someone, already struggling </w:t>
      </w:r>
      <w:r w:rsidR="005E396F">
        <w:rPr>
          <w:color w:val="000000"/>
          <w:sz w:val="27"/>
          <w:szCs w:val="27"/>
        </w:rPr>
        <w:t xml:space="preserve">with </w:t>
      </w:r>
      <w:r>
        <w:rPr>
          <w:color w:val="000000"/>
          <w:sz w:val="27"/>
          <w:szCs w:val="27"/>
        </w:rPr>
        <w:t>their mental health to focus or concentrate for any number of factors, to be able to call out when needed and especially in situations where using google to look up the number is not an</w:t>
      </w:r>
      <w:r w:rsidR="0047102E">
        <w:rPr>
          <w:color w:val="000000"/>
          <w:sz w:val="27"/>
          <w:szCs w:val="27"/>
        </w:rPr>
        <w:t xml:space="preserve"> option</w:t>
      </w:r>
      <w:r>
        <w:rPr>
          <w:color w:val="000000"/>
          <w:sz w:val="27"/>
          <w:szCs w:val="27"/>
        </w:rPr>
        <w:t xml:space="preserve">.  </w:t>
      </w:r>
      <w:r w:rsidR="0047102E">
        <w:rPr>
          <w:color w:val="000000"/>
          <w:sz w:val="27"/>
          <w:szCs w:val="27"/>
        </w:rPr>
        <w:t>According to data taken by the CDC</w:t>
      </w:r>
      <w:r w:rsidR="00F315D8">
        <w:rPr>
          <w:color w:val="000000"/>
          <w:sz w:val="27"/>
          <w:szCs w:val="27"/>
        </w:rPr>
        <w:t xml:space="preserve"> (see </w:t>
      </w:r>
      <w:hyperlink r:id="rId5" w:history="1">
        <w:r w:rsidR="00F315D8">
          <w:rPr>
            <w:rStyle w:val="Hyperlink"/>
          </w:rPr>
          <w:t>https://www.cdc.gov/nchs/data/databriefs/db328-h.pdf</w:t>
        </w:r>
      </w:hyperlink>
      <w:r w:rsidR="00F315D8">
        <w:t>)</w:t>
      </w:r>
      <w:r w:rsidR="0047102E">
        <w:rPr>
          <w:color w:val="000000"/>
          <w:sz w:val="27"/>
          <w:szCs w:val="27"/>
        </w:rPr>
        <w:t>, suicide was the 10</w:t>
      </w:r>
      <w:r w:rsidR="0047102E" w:rsidRPr="0047102E">
        <w:rPr>
          <w:color w:val="000000"/>
          <w:sz w:val="27"/>
          <w:szCs w:val="27"/>
          <w:vertAlign w:val="superscript"/>
        </w:rPr>
        <w:t>th</w:t>
      </w:r>
      <w:r w:rsidR="0047102E">
        <w:rPr>
          <w:color w:val="000000"/>
          <w:sz w:val="27"/>
          <w:szCs w:val="27"/>
        </w:rPr>
        <w:t xml:space="preserve"> leading cause of death in the United States in 2017 and from 2016 to 2017, the rate of suicide increased by 3.7%.  How did suicide become one of the 10 leading causes</w:t>
      </w:r>
      <w:r w:rsidR="00F315D8">
        <w:rPr>
          <w:color w:val="000000"/>
          <w:sz w:val="27"/>
          <w:szCs w:val="27"/>
        </w:rPr>
        <w:t xml:space="preserve"> of death in this country</w:t>
      </w:r>
      <w:r w:rsidR="0047102E">
        <w:rPr>
          <w:color w:val="000000"/>
          <w:sz w:val="27"/>
          <w:szCs w:val="27"/>
        </w:rPr>
        <w:t>??</w:t>
      </w:r>
      <w:r w:rsidR="00F315D8">
        <w:rPr>
          <w:color w:val="000000"/>
          <w:sz w:val="27"/>
          <w:szCs w:val="27"/>
        </w:rPr>
        <w:t xml:space="preserve">  </w:t>
      </w:r>
    </w:p>
    <w:p w:rsidR="005E396F" w:rsidRDefault="005E396F" w:rsidP="00397B2C">
      <w:pPr>
        <w:pStyle w:val="NormalWeb"/>
        <w:spacing w:before="0" w:beforeAutospacing="0" w:after="0" w:afterAutospacing="0"/>
        <w:rPr>
          <w:color w:val="000000"/>
          <w:sz w:val="27"/>
          <w:szCs w:val="27"/>
        </w:rPr>
      </w:pPr>
    </w:p>
    <w:p w:rsidR="003B737E" w:rsidRDefault="00F315D8" w:rsidP="00397B2C">
      <w:pPr>
        <w:pStyle w:val="NormalWeb"/>
        <w:spacing w:before="0" w:beforeAutospacing="0" w:after="0" w:afterAutospacing="0"/>
        <w:rPr>
          <w:color w:val="000000"/>
          <w:sz w:val="27"/>
          <w:szCs w:val="27"/>
        </w:rPr>
      </w:pPr>
      <w:r>
        <w:rPr>
          <w:color w:val="000000"/>
          <w:sz w:val="27"/>
          <w:szCs w:val="27"/>
        </w:rPr>
        <w:t>With that said, I do not understand the dilemma as to why it is not worth the effort to devote a 3</w:t>
      </w:r>
      <w:r w:rsidR="005E396F">
        <w:rPr>
          <w:color w:val="000000"/>
          <w:sz w:val="27"/>
          <w:szCs w:val="27"/>
        </w:rPr>
        <w:t>-</w:t>
      </w:r>
      <w:r>
        <w:rPr>
          <w:color w:val="000000"/>
          <w:sz w:val="27"/>
          <w:szCs w:val="27"/>
        </w:rPr>
        <w:t xml:space="preserve">digit code ONLY for the NSPCL and </w:t>
      </w:r>
      <w:r w:rsidR="005E396F">
        <w:rPr>
          <w:color w:val="000000"/>
          <w:sz w:val="27"/>
          <w:szCs w:val="27"/>
        </w:rPr>
        <w:t>NOT</w:t>
      </w:r>
      <w:r>
        <w:rPr>
          <w:color w:val="000000"/>
          <w:sz w:val="27"/>
          <w:szCs w:val="27"/>
        </w:rPr>
        <w:t xml:space="preserve"> shared with any other entity</w:t>
      </w:r>
      <w:r w:rsidR="005E396F">
        <w:rPr>
          <w:color w:val="000000"/>
          <w:sz w:val="27"/>
          <w:szCs w:val="27"/>
        </w:rPr>
        <w:t xml:space="preserve"> </w:t>
      </w:r>
      <w:r w:rsidR="005E396F">
        <w:rPr>
          <w:color w:val="000000"/>
          <w:sz w:val="27"/>
          <w:szCs w:val="27"/>
        </w:rPr>
        <w:lastRenderedPageBreak/>
        <w:t>(i.e., 911 or 211)</w:t>
      </w:r>
      <w:r>
        <w:rPr>
          <w:color w:val="000000"/>
          <w:sz w:val="27"/>
          <w:szCs w:val="27"/>
        </w:rPr>
        <w:t xml:space="preserve">.  Please do the right thing and give those that are struggling the best chance they </w:t>
      </w:r>
      <w:proofErr w:type="gramStart"/>
      <w:r>
        <w:rPr>
          <w:color w:val="000000"/>
          <w:sz w:val="27"/>
          <w:szCs w:val="27"/>
        </w:rPr>
        <w:t>have to</w:t>
      </w:r>
      <w:proofErr w:type="gramEnd"/>
      <w:r>
        <w:rPr>
          <w:color w:val="000000"/>
          <w:sz w:val="27"/>
          <w:szCs w:val="27"/>
        </w:rPr>
        <w:t xml:space="preserve"> reach out without delay or barriers that put them at further risk than they already are.  Let</w:t>
      </w:r>
      <w:r w:rsidR="00BA7285">
        <w:rPr>
          <w:color w:val="000000"/>
          <w:sz w:val="27"/>
          <w:szCs w:val="27"/>
        </w:rPr>
        <w:t>’</w:t>
      </w:r>
      <w:r>
        <w:rPr>
          <w:color w:val="000000"/>
          <w:sz w:val="27"/>
          <w:szCs w:val="27"/>
        </w:rPr>
        <w:t>s get real about suicide and give it the attention it deserves and let</w:t>
      </w:r>
      <w:r w:rsidR="00BA7285">
        <w:rPr>
          <w:color w:val="000000"/>
          <w:sz w:val="27"/>
          <w:szCs w:val="27"/>
        </w:rPr>
        <w:t>’</w:t>
      </w:r>
      <w:r>
        <w:rPr>
          <w:color w:val="000000"/>
          <w:sz w:val="27"/>
          <w:szCs w:val="27"/>
        </w:rPr>
        <w:t xml:space="preserve">s make our best attempt at </w:t>
      </w:r>
      <w:r w:rsidR="00BA7285">
        <w:rPr>
          <w:color w:val="000000"/>
          <w:sz w:val="27"/>
          <w:szCs w:val="27"/>
        </w:rPr>
        <w:t>making it as easy</w:t>
      </w:r>
      <w:r w:rsidR="005E396F">
        <w:rPr>
          <w:color w:val="000000"/>
          <w:sz w:val="27"/>
          <w:szCs w:val="27"/>
        </w:rPr>
        <w:t xml:space="preserve"> as</w:t>
      </w:r>
      <w:r w:rsidR="00BA7285">
        <w:rPr>
          <w:color w:val="000000"/>
          <w:sz w:val="27"/>
          <w:szCs w:val="27"/>
        </w:rPr>
        <w:t xml:space="preserve"> possible for people to reach out and connect with someone right away without delay when they are </w:t>
      </w:r>
      <w:r w:rsidR="005E396F">
        <w:rPr>
          <w:color w:val="000000"/>
          <w:sz w:val="27"/>
          <w:szCs w:val="27"/>
        </w:rPr>
        <w:t>in a state of crisis</w:t>
      </w:r>
      <w:r w:rsidR="00BA7285">
        <w:rPr>
          <w:color w:val="000000"/>
          <w:sz w:val="27"/>
          <w:szCs w:val="27"/>
        </w:rPr>
        <w:t>.  Let’s not let that one attempt they tried to call be their last.</w:t>
      </w:r>
    </w:p>
    <w:p w:rsidR="00BA7285" w:rsidRDefault="00BA7285" w:rsidP="00397B2C">
      <w:pPr>
        <w:pStyle w:val="NormalWeb"/>
        <w:spacing w:before="0" w:beforeAutospacing="0" w:after="0" w:afterAutospacing="0"/>
        <w:rPr>
          <w:color w:val="000000"/>
          <w:sz w:val="27"/>
          <w:szCs w:val="27"/>
        </w:rPr>
      </w:pPr>
    </w:p>
    <w:p w:rsidR="006D3C78" w:rsidRDefault="006D3C78" w:rsidP="00397B2C">
      <w:pPr>
        <w:pStyle w:val="NormalWeb"/>
        <w:spacing w:before="0" w:beforeAutospacing="0" w:after="0" w:afterAutospacing="0"/>
        <w:rPr>
          <w:color w:val="000000"/>
          <w:sz w:val="27"/>
          <w:szCs w:val="27"/>
        </w:rPr>
      </w:pPr>
    </w:p>
    <w:p w:rsidR="00BA7285" w:rsidRDefault="00BA7285" w:rsidP="00397B2C">
      <w:pPr>
        <w:pStyle w:val="NormalWeb"/>
        <w:spacing w:before="0" w:beforeAutospacing="0" w:after="0" w:afterAutospacing="0"/>
        <w:rPr>
          <w:color w:val="000000"/>
          <w:sz w:val="27"/>
          <w:szCs w:val="27"/>
        </w:rPr>
      </w:pPr>
      <w:r>
        <w:rPr>
          <w:color w:val="000000"/>
          <w:sz w:val="27"/>
          <w:szCs w:val="27"/>
        </w:rPr>
        <w:t>Sincerely,</w:t>
      </w:r>
    </w:p>
    <w:p w:rsidR="00BA7285" w:rsidRDefault="00BA7285" w:rsidP="00397B2C">
      <w:pPr>
        <w:pStyle w:val="NormalWeb"/>
        <w:spacing w:before="0" w:beforeAutospacing="0" w:after="0" w:afterAutospacing="0"/>
        <w:rPr>
          <w:color w:val="000000"/>
          <w:sz w:val="27"/>
          <w:szCs w:val="27"/>
        </w:rPr>
      </w:pPr>
    </w:p>
    <w:p w:rsidR="006D3C78" w:rsidRDefault="006D3C78" w:rsidP="00397B2C">
      <w:pPr>
        <w:pStyle w:val="NormalWeb"/>
        <w:spacing w:before="0" w:beforeAutospacing="0" w:after="0" w:afterAutospacing="0"/>
        <w:rPr>
          <w:color w:val="000000"/>
          <w:sz w:val="27"/>
          <w:szCs w:val="27"/>
        </w:rPr>
      </w:pPr>
    </w:p>
    <w:p w:rsidR="00BA7285" w:rsidRDefault="00BA7285" w:rsidP="00397B2C">
      <w:pPr>
        <w:pStyle w:val="NormalWeb"/>
        <w:spacing w:before="0" w:beforeAutospacing="0" w:after="0" w:afterAutospacing="0"/>
        <w:rPr>
          <w:i/>
          <w:color w:val="000000"/>
          <w:sz w:val="27"/>
          <w:szCs w:val="27"/>
        </w:rPr>
      </w:pPr>
      <w:r w:rsidRPr="00BA7285">
        <w:rPr>
          <w:i/>
          <w:color w:val="000000"/>
          <w:sz w:val="27"/>
          <w:szCs w:val="27"/>
        </w:rPr>
        <w:t>Blaine Thornton</w:t>
      </w:r>
    </w:p>
    <w:p w:rsidR="00BA7285" w:rsidRDefault="00BA7285" w:rsidP="00397B2C">
      <w:pPr>
        <w:pStyle w:val="NormalWeb"/>
        <w:spacing w:before="0" w:beforeAutospacing="0" w:after="0" w:afterAutospacing="0"/>
        <w:rPr>
          <w:color w:val="000000"/>
          <w:sz w:val="27"/>
          <w:szCs w:val="27"/>
        </w:rPr>
      </w:pPr>
      <w:bookmarkStart w:id="0" w:name="_GoBack"/>
      <w:bookmarkEnd w:id="0"/>
      <w:r>
        <w:rPr>
          <w:color w:val="000000"/>
          <w:sz w:val="27"/>
          <w:szCs w:val="27"/>
        </w:rPr>
        <w:t>Supervisor</w:t>
      </w:r>
    </w:p>
    <w:p w:rsidR="00BA7285" w:rsidRDefault="00BA7285" w:rsidP="00397B2C">
      <w:pPr>
        <w:pStyle w:val="NormalWeb"/>
        <w:spacing w:before="0" w:beforeAutospacing="0" w:after="0" w:afterAutospacing="0"/>
        <w:rPr>
          <w:color w:val="000000"/>
          <w:sz w:val="27"/>
          <w:szCs w:val="27"/>
        </w:rPr>
      </w:pPr>
      <w:r>
        <w:rPr>
          <w:color w:val="000000"/>
          <w:sz w:val="27"/>
          <w:szCs w:val="27"/>
        </w:rPr>
        <w:t>Lines for Life</w:t>
      </w:r>
    </w:p>
    <w:p w:rsidR="00BA7285" w:rsidRPr="00BA7285" w:rsidRDefault="00BA7285" w:rsidP="00397B2C">
      <w:pPr>
        <w:pStyle w:val="NormalWeb"/>
        <w:spacing w:before="0" w:beforeAutospacing="0" w:after="0" w:afterAutospacing="0"/>
        <w:rPr>
          <w:color w:val="000000"/>
          <w:sz w:val="27"/>
          <w:szCs w:val="27"/>
        </w:rPr>
      </w:pPr>
    </w:p>
    <w:sectPr w:rsidR="00BA7285" w:rsidRPr="00BA7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22B"/>
    <w:rsid w:val="00042ECB"/>
    <w:rsid w:val="00073182"/>
    <w:rsid w:val="00397B2C"/>
    <w:rsid w:val="003B737E"/>
    <w:rsid w:val="0047102E"/>
    <w:rsid w:val="005E396F"/>
    <w:rsid w:val="006D3C78"/>
    <w:rsid w:val="006E122B"/>
    <w:rsid w:val="00BA7285"/>
    <w:rsid w:val="00CF17E2"/>
    <w:rsid w:val="00E935B6"/>
    <w:rsid w:val="00F315D8"/>
    <w:rsid w:val="00F86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0A40"/>
  <w15:chartTrackingRefBased/>
  <w15:docId w15:val="{07E075D0-EF55-43CC-BD29-B65659E3D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12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15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cdc.gov/nchs/data/databriefs/db328-h.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5760C-1631-4A75-9D4C-3A99FF747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Blaine Thornton</dc:creator>
  <cp:keywords/>
  <dc:description/>
  <cp:lastModifiedBy>Blaine Thornton</cp:lastModifiedBy>
  <cp:revision>3</cp:revision>
  <dcterms:created xsi:type="dcterms:W3CDTF">2019-06-07T13:36:00Z</dcterms:created>
  <dcterms:modified xsi:type="dcterms:W3CDTF">2019-06-07T15:33:00Z</dcterms:modified>
</cp:coreProperties>
</file>