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D89" w:rsidRDefault="003B1D89" w:rsidP="003B1D89">
      <w:pPr>
        <w:spacing w:line="20" w:lineRule="atLeast"/>
        <w:contextualSpacing/>
      </w:pPr>
      <w:r>
        <w:t xml:space="preserve">June </w:t>
      </w:r>
      <w:r w:rsidR="00106BC1">
        <w:t>7</w:t>
      </w:r>
      <w:r>
        <w:t>, 2018</w:t>
      </w:r>
    </w:p>
    <w:p w:rsidR="003B1D89" w:rsidRDefault="003B1D89" w:rsidP="003B1D89">
      <w:pPr>
        <w:spacing w:line="20" w:lineRule="atLeast"/>
        <w:contextualSpacing/>
      </w:pPr>
    </w:p>
    <w:p w:rsidR="003B1D89" w:rsidRDefault="003B1D89" w:rsidP="003B1D89">
      <w:pPr>
        <w:spacing w:line="20" w:lineRule="atLeast"/>
        <w:contextualSpacing/>
      </w:pPr>
      <w:r>
        <w:t>Federal Communications Commission</w:t>
      </w:r>
    </w:p>
    <w:p w:rsidR="003B1D89" w:rsidRDefault="003B1D89" w:rsidP="003B1D89">
      <w:pPr>
        <w:spacing w:line="20" w:lineRule="atLeast"/>
        <w:contextualSpacing/>
      </w:pPr>
      <w:r>
        <w:t>445 12th Street, SW</w:t>
      </w:r>
    </w:p>
    <w:p w:rsidR="003B1D89" w:rsidRDefault="003B1D89" w:rsidP="003B1D89">
      <w:pPr>
        <w:spacing w:line="20" w:lineRule="atLeast"/>
        <w:contextualSpacing/>
      </w:pPr>
      <w:r>
        <w:t>Washington, DC 20554</w:t>
      </w:r>
    </w:p>
    <w:p w:rsidR="003B1D89" w:rsidRDefault="003B1D89" w:rsidP="003B1D89">
      <w:pPr>
        <w:spacing w:line="20" w:lineRule="atLeast"/>
        <w:contextualSpacing/>
      </w:pPr>
    </w:p>
    <w:p w:rsidR="003B1D89" w:rsidRDefault="003B1D89" w:rsidP="003B1D89">
      <w:pPr>
        <w:spacing w:line="20" w:lineRule="atLeast"/>
        <w:contextualSpacing/>
      </w:pPr>
      <w:r>
        <w:t>Re:</w:t>
      </w:r>
      <w:r w:rsidR="00E64E77">
        <w:t xml:space="preserve"> </w:t>
      </w:r>
      <w:r>
        <w:t>Docket 18-336</w:t>
      </w:r>
    </w:p>
    <w:p w:rsidR="003B1D89" w:rsidRDefault="003B1D89" w:rsidP="00106BC1">
      <w:pPr>
        <w:spacing w:line="20" w:lineRule="atLeast"/>
        <w:contextualSpacing/>
        <w:rPr>
          <w:u w:val="single"/>
        </w:rPr>
      </w:pPr>
      <w:r w:rsidRPr="00FC3E6B">
        <w:rPr>
          <w:u w:val="single"/>
        </w:rPr>
        <w:t>Implementation of the National Suicide Hotline Improvement Act of 2018</w:t>
      </w:r>
    </w:p>
    <w:p w:rsidR="003B1D89" w:rsidRPr="00FC3E6B" w:rsidRDefault="003B1D89" w:rsidP="003B1D89">
      <w:pPr>
        <w:spacing w:line="20" w:lineRule="atLeast"/>
        <w:ind w:left="2160"/>
        <w:contextualSpacing/>
        <w:rPr>
          <w:u w:val="single"/>
        </w:rPr>
      </w:pPr>
    </w:p>
    <w:p w:rsidR="003B1D89" w:rsidRDefault="003B1D89" w:rsidP="003B1D89">
      <w:pPr>
        <w:spacing w:line="20" w:lineRule="atLeast"/>
        <w:contextualSpacing/>
      </w:pPr>
      <w:r>
        <w:t>Dear Commissioners:</w:t>
      </w:r>
    </w:p>
    <w:p w:rsidR="003B1D89" w:rsidRDefault="003B1D89" w:rsidP="003B1D89">
      <w:pPr>
        <w:spacing w:line="20" w:lineRule="atLeast"/>
        <w:contextualSpacing/>
      </w:pPr>
    </w:p>
    <w:p w:rsidR="003B1D89" w:rsidRDefault="00106BC1" w:rsidP="003B1D89">
      <w:pPr>
        <w:spacing w:line="20" w:lineRule="atLeast"/>
        <w:contextualSpacing/>
      </w:pPr>
      <w:r>
        <w:t xml:space="preserve">As a Military Crisis Intervention Specialist </w:t>
      </w:r>
      <w:r w:rsidR="00DA78D9">
        <w:t>at Lines for Life</w:t>
      </w:r>
      <w:r>
        <w:t xml:space="preserve">, I </w:t>
      </w:r>
      <w:r w:rsidR="003B1D89">
        <w:t xml:space="preserve">urge you to designate a 3-digit code as a Behavioral Health and Suicide Crisis Lifeline – and </w:t>
      </w:r>
      <w:r w:rsidR="00FE5E7B">
        <w:t xml:space="preserve">to </w:t>
      </w:r>
      <w:r w:rsidR="003B1D89">
        <w:t>reject the North American Numbering Council (NANC) recommendation that no such line should be established</w:t>
      </w:r>
      <w:r w:rsidR="003507CA">
        <w:t xml:space="preserve"> or worse, that the Federal Communications Commission use 211</w:t>
      </w:r>
      <w:r w:rsidR="00E64E77">
        <w:t xml:space="preserve"> for this important work</w:t>
      </w:r>
      <w:r w:rsidR="003507CA">
        <w:t>.</w:t>
      </w:r>
      <w:r w:rsidR="003B1D89">
        <w:t xml:space="preserve"> </w:t>
      </w:r>
    </w:p>
    <w:p w:rsidR="003B1D89" w:rsidRDefault="003B1D89" w:rsidP="003B1D89">
      <w:pPr>
        <w:spacing w:line="20" w:lineRule="atLeast"/>
        <w:contextualSpacing/>
      </w:pPr>
    </w:p>
    <w:p w:rsidR="003507CA" w:rsidRDefault="00106BC1" w:rsidP="003507CA">
      <w:pPr>
        <w:spacing w:line="20" w:lineRule="atLeast"/>
        <w:contextualSpacing/>
      </w:pPr>
      <w:r>
        <w:t xml:space="preserve">Every day, </w:t>
      </w:r>
      <w:r w:rsidR="003B1D89">
        <w:t xml:space="preserve">I </w:t>
      </w:r>
      <w:r w:rsidR="00DA78D9">
        <w:t xml:space="preserve">take calls from </w:t>
      </w:r>
      <w:r w:rsidR="00DA78D9">
        <w:t>veterans, service members and their families in crisis</w:t>
      </w:r>
      <w:r w:rsidR="003507CA">
        <w:t xml:space="preserve"> and </w:t>
      </w:r>
      <w:r w:rsidR="00DA78D9">
        <w:t>believe strongly in the power of connection to bring hope and healing to people who are hurting or are considering taking their</w:t>
      </w:r>
      <w:r w:rsidR="00FE5E7B">
        <w:t xml:space="preserve"> </w:t>
      </w:r>
      <w:r w:rsidR="00DA78D9">
        <w:t xml:space="preserve">lives. </w:t>
      </w:r>
      <w:r w:rsidR="003507CA">
        <w:t xml:space="preserve">I believe in the </w:t>
      </w:r>
      <w:r w:rsidR="003507CA" w:rsidRPr="003507CA">
        <w:rPr>
          <w:b/>
          <w:i/>
        </w:rPr>
        <w:t>power of connection</w:t>
      </w:r>
      <w:r w:rsidR="003507CA">
        <w:t xml:space="preserve"> to save lives. I believe it because it’s true. Just today, a veteran told me, “You saved a life today. Thank you.” </w:t>
      </w:r>
    </w:p>
    <w:p w:rsidR="003507CA" w:rsidRDefault="003507CA" w:rsidP="003B1D89">
      <w:pPr>
        <w:spacing w:line="20" w:lineRule="atLeast"/>
        <w:contextualSpacing/>
      </w:pPr>
    </w:p>
    <w:p w:rsidR="00FE5E7B" w:rsidRDefault="003507CA" w:rsidP="003B1D89">
      <w:pPr>
        <w:spacing w:line="20" w:lineRule="atLeast"/>
        <w:contextualSpacing/>
      </w:pPr>
      <w:r>
        <w:t xml:space="preserve">When people are in crisis, they need quick and easy access </w:t>
      </w:r>
      <w:r w:rsidR="00E64E77">
        <w:t xml:space="preserve">to </w:t>
      </w:r>
      <w:r>
        <w:t>help</w:t>
      </w:r>
      <w:r w:rsidR="00E64E77">
        <w:t xml:space="preserve">. </w:t>
      </w:r>
      <w:r>
        <w:t xml:space="preserve"> </w:t>
      </w:r>
      <w:r w:rsidR="00E64E77">
        <w:t xml:space="preserve">We know that when it comes to suicide, people often make the decision to end their life quickly or impulsively in a moment of great pain. </w:t>
      </w:r>
      <w:proofErr w:type="gramStart"/>
      <w:r w:rsidR="00E64E77">
        <w:t>So</w:t>
      </w:r>
      <w:proofErr w:type="gramEnd"/>
      <w:r w:rsidR="00E64E77">
        <w:t xml:space="preserve"> </w:t>
      </w:r>
      <w:r w:rsidR="00E64E77">
        <w:t xml:space="preserve">when people take the brave step of reaching out for help, they need direct access </w:t>
      </w:r>
      <w:r>
        <w:t>without having to navigate a complex phone tree</w:t>
      </w:r>
      <w:r w:rsidR="00E64E77">
        <w:t>,</w:t>
      </w:r>
      <w:r w:rsidR="00FE5E7B">
        <w:t xml:space="preserve"> wait on hold</w:t>
      </w:r>
      <w:r w:rsidR="00E64E77">
        <w:t>, be transferred multiple times,</w:t>
      </w:r>
      <w:r w:rsidR="00FE5E7B">
        <w:t xml:space="preserve"> or tell their stories more than once</w:t>
      </w:r>
      <w:r>
        <w:t xml:space="preserve">. </w:t>
      </w:r>
      <w:r w:rsidR="00FE5E7B">
        <w:t xml:space="preserve">These are all barriers to keeping people alive. </w:t>
      </w:r>
    </w:p>
    <w:p w:rsidR="00FE5E7B" w:rsidRDefault="00FE5E7B" w:rsidP="003B1D89">
      <w:pPr>
        <w:spacing w:line="20" w:lineRule="atLeast"/>
        <w:contextualSpacing/>
      </w:pPr>
    </w:p>
    <w:p w:rsidR="00FE5E7B" w:rsidRDefault="00FE5E7B" w:rsidP="003B1D89">
      <w:pPr>
        <w:spacing w:line="20" w:lineRule="atLeast"/>
        <w:contextualSpacing/>
      </w:pPr>
      <w:r>
        <w:t xml:space="preserve">We all must do our part to address the suicide crisis that we face here in this country. </w:t>
      </w:r>
      <w:r w:rsidR="00E64E77">
        <w:t xml:space="preserve">I help individuals one call at a time, but you as FCC Commissioners have the power to help millions at a time. </w:t>
      </w:r>
      <w:r>
        <w:t xml:space="preserve">You can </w:t>
      </w:r>
      <w:r w:rsidR="00E64E77">
        <w:t>do your part in stemming the tide of suicide and breaking down stigma related to behavioral health</w:t>
      </w:r>
      <w:r>
        <w:t xml:space="preserve">. </w:t>
      </w:r>
    </w:p>
    <w:p w:rsidR="00FE5E7B" w:rsidRDefault="00FE5E7B" w:rsidP="003B1D89">
      <w:pPr>
        <w:spacing w:line="20" w:lineRule="atLeast"/>
        <w:contextualSpacing/>
      </w:pPr>
    </w:p>
    <w:p w:rsidR="00DA78D9" w:rsidRDefault="00DA78D9" w:rsidP="003B1D89">
      <w:pPr>
        <w:spacing w:line="20" w:lineRule="atLeast"/>
        <w:contextualSpacing/>
      </w:pPr>
      <w:r>
        <w:t xml:space="preserve">I strongly urge </w:t>
      </w:r>
      <w:r w:rsidR="003507CA">
        <w:t>you to:</w:t>
      </w:r>
    </w:p>
    <w:p w:rsidR="00FE5E7B" w:rsidRDefault="00FE5E7B" w:rsidP="003507CA">
      <w:pPr>
        <w:pStyle w:val="ListParagraph"/>
        <w:numPr>
          <w:ilvl w:val="0"/>
          <w:numId w:val="1"/>
        </w:numPr>
        <w:spacing w:line="20" w:lineRule="atLeast"/>
      </w:pPr>
      <w:r>
        <w:t xml:space="preserve">Designate a 3-digit code as a </w:t>
      </w:r>
      <w:r>
        <w:t>Behavioral Health and Suicide Crisis Lifeline</w:t>
      </w:r>
    </w:p>
    <w:p w:rsidR="003507CA" w:rsidRDefault="003507CA" w:rsidP="003507CA">
      <w:pPr>
        <w:pStyle w:val="ListParagraph"/>
        <w:numPr>
          <w:ilvl w:val="0"/>
          <w:numId w:val="1"/>
        </w:numPr>
        <w:spacing w:line="20" w:lineRule="atLeast"/>
      </w:pPr>
      <w:r>
        <w:t xml:space="preserve">Reject the </w:t>
      </w:r>
      <w:r w:rsidR="0040447F">
        <w:t xml:space="preserve">North American Numbering Council (NANC) recommendation that no such line </w:t>
      </w:r>
      <w:bookmarkStart w:id="0" w:name="_GoBack"/>
      <w:bookmarkEnd w:id="0"/>
      <w:r w:rsidR="0040447F">
        <w:t>should be established</w:t>
      </w:r>
    </w:p>
    <w:p w:rsidR="003507CA" w:rsidRDefault="003507CA" w:rsidP="00E64E77">
      <w:pPr>
        <w:pStyle w:val="ListParagraph"/>
        <w:numPr>
          <w:ilvl w:val="0"/>
          <w:numId w:val="1"/>
        </w:numPr>
        <w:spacing w:line="20" w:lineRule="atLeast"/>
        <w:ind w:left="360"/>
      </w:pPr>
      <w:r>
        <w:t xml:space="preserve">Reject </w:t>
      </w:r>
      <w:r w:rsidR="0040447F">
        <w:t>North American Numbering Council (NANC) recommendation</w:t>
      </w:r>
      <w:r w:rsidR="0040447F">
        <w:t xml:space="preserve"> </w:t>
      </w:r>
      <w:r w:rsidR="0040447F">
        <w:t>that if the F</w:t>
      </w:r>
      <w:r w:rsidR="00E64E77">
        <w:t>C</w:t>
      </w:r>
      <w:r w:rsidR="0040447F">
        <w:t xml:space="preserve">C were to </w:t>
      </w:r>
      <w:r w:rsidR="00FE5E7B">
        <w:t>designate a 3-digit code that</w:t>
      </w:r>
      <w:r w:rsidR="0040447F">
        <w:t xml:space="preserve"> they should just use 211</w:t>
      </w:r>
      <w:r w:rsidR="00FE5E7B">
        <w:t>.</w:t>
      </w:r>
      <w:r>
        <w:t xml:space="preserve">  </w:t>
      </w:r>
    </w:p>
    <w:p w:rsidR="00E64E77" w:rsidRDefault="00E64E77" w:rsidP="00E64E77">
      <w:pPr>
        <w:spacing w:line="20" w:lineRule="atLeast"/>
      </w:pPr>
    </w:p>
    <w:p w:rsidR="00E64E77" w:rsidRDefault="00E64E77" w:rsidP="00E64E77">
      <w:pPr>
        <w:spacing w:line="20" w:lineRule="atLeast"/>
      </w:pPr>
      <w:r>
        <w:t>Sincerely,</w:t>
      </w:r>
    </w:p>
    <w:p w:rsidR="00E64E77" w:rsidRDefault="00E64E77" w:rsidP="00E64E77">
      <w:pPr>
        <w:spacing w:line="20" w:lineRule="atLeast"/>
      </w:pPr>
    </w:p>
    <w:p w:rsidR="00E64E77" w:rsidRDefault="00E64E77" w:rsidP="00E64E77">
      <w:pPr>
        <w:spacing w:line="20" w:lineRule="atLeast"/>
      </w:pPr>
      <w:r>
        <w:t>Shannon Pullen</w:t>
      </w:r>
    </w:p>
    <w:p w:rsidR="00E64E77" w:rsidRDefault="00E64E77" w:rsidP="00E64E77">
      <w:pPr>
        <w:spacing w:line="20" w:lineRule="atLeast"/>
      </w:pPr>
    </w:p>
    <w:sectPr w:rsidR="00E64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9B38A3"/>
    <w:multiLevelType w:val="hybridMultilevel"/>
    <w:tmpl w:val="0EA050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89"/>
    <w:rsid w:val="00106BC1"/>
    <w:rsid w:val="003507CA"/>
    <w:rsid w:val="003B1D89"/>
    <w:rsid w:val="0040447F"/>
    <w:rsid w:val="00717DA4"/>
    <w:rsid w:val="00C85902"/>
    <w:rsid w:val="00DA78D9"/>
    <w:rsid w:val="00E64E77"/>
    <w:rsid w:val="00F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8F63F"/>
  <w15:chartTrackingRefBased/>
  <w15:docId w15:val="{CA4FD6C7-0707-44F3-AB45-CCBE94D3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1D8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Pullen</dc:creator>
  <cp:keywords/>
  <dc:description/>
  <cp:lastModifiedBy>Shannon Pullen</cp:lastModifiedBy>
  <cp:revision>3</cp:revision>
  <dcterms:created xsi:type="dcterms:W3CDTF">2019-06-07T17:34:00Z</dcterms:created>
  <dcterms:modified xsi:type="dcterms:W3CDTF">2019-06-07T18:40:00Z</dcterms:modified>
</cp:coreProperties>
</file>