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2A345E" w14:textId="624917C2" w:rsidR="00105BD9" w:rsidRDefault="00CC5BE2" w:rsidP="00CC5BE2">
      <w:pPr>
        <w:rPr>
          <w:rFonts w:ascii="Arial" w:hAnsi="Arial" w:cs="Arial"/>
          <w:color w:val="222222"/>
          <w:sz w:val="19"/>
          <w:szCs w:val="19"/>
          <w:shd w:val="clear" w:color="auto" w:fill="FFFFFF"/>
        </w:rPr>
      </w:pPr>
      <w:bookmarkStart w:id="0" w:name="_GoBack"/>
      <w:r>
        <w:rPr>
          <w:rFonts w:ascii="Arial" w:hAnsi="Arial" w:cs="Arial"/>
          <w:color w:val="222222"/>
          <w:sz w:val="19"/>
          <w:szCs w:val="19"/>
          <w:shd w:val="clear" w:color="auto" w:fill="FFFFFF"/>
        </w:rPr>
        <w:t>Regarding MB 18-184</w:t>
      </w:r>
      <w:r>
        <w:rPr>
          <w:rFonts w:ascii="Arial" w:hAnsi="Arial" w:cs="Arial"/>
          <w:color w:val="222222"/>
          <w:sz w:val="19"/>
          <w:szCs w:val="19"/>
        </w:rPr>
        <w:br/>
      </w:r>
      <w:r>
        <w:rPr>
          <w:rFonts w:ascii="Arial" w:hAnsi="Arial" w:cs="Arial"/>
          <w:color w:val="222222"/>
          <w:sz w:val="19"/>
          <w:szCs w:val="19"/>
        </w:rPr>
        <w:br/>
      </w:r>
      <w:r>
        <w:rPr>
          <w:rFonts w:ascii="Arial" w:hAnsi="Arial" w:cs="Arial"/>
          <w:color w:val="222222"/>
          <w:sz w:val="19"/>
          <w:szCs w:val="19"/>
          <w:shd w:val="clear" w:color="auto" w:fill="FFFFFF"/>
        </w:rPr>
        <w:t>Dear FCC Commissioners,</w:t>
      </w:r>
      <w:r>
        <w:rPr>
          <w:rFonts w:ascii="Arial" w:hAnsi="Arial" w:cs="Arial"/>
          <w:color w:val="222222"/>
          <w:sz w:val="19"/>
          <w:szCs w:val="19"/>
        </w:rPr>
        <w:br/>
      </w:r>
      <w:r>
        <w:rPr>
          <w:rFonts w:ascii="Arial" w:hAnsi="Arial" w:cs="Arial"/>
          <w:color w:val="222222"/>
          <w:sz w:val="19"/>
          <w:szCs w:val="19"/>
        </w:rPr>
        <w:br/>
      </w:r>
      <w:bookmarkEnd w:id="0"/>
      <w:r>
        <w:rPr>
          <w:rFonts w:ascii="Arial" w:hAnsi="Arial" w:cs="Arial"/>
          <w:color w:val="222222"/>
          <w:sz w:val="19"/>
          <w:szCs w:val="19"/>
          <w:shd w:val="clear" w:color="auto" w:fill="FFFFFF"/>
        </w:rPr>
        <w:t>My name is J</w:t>
      </w:r>
      <w:r w:rsidR="00105BD9">
        <w:rPr>
          <w:rFonts w:ascii="Arial" w:hAnsi="Arial" w:cs="Arial"/>
          <w:color w:val="222222"/>
          <w:sz w:val="19"/>
          <w:szCs w:val="19"/>
          <w:shd w:val="clear" w:color="auto" w:fill="FFFFFF"/>
        </w:rPr>
        <w:t>erry</w:t>
      </w:r>
      <w:r>
        <w:rPr>
          <w:rFonts w:ascii="Arial" w:hAnsi="Arial" w:cs="Arial"/>
          <w:color w:val="222222"/>
          <w:sz w:val="19"/>
          <w:szCs w:val="19"/>
          <w:shd w:val="clear" w:color="auto" w:fill="FFFFFF"/>
        </w:rPr>
        <w:t xml:space="preserve"> </w:t>
      </w:r>
      <w:r w:rsidR="00105BD9">
        <w:rPr>
          <w:rFonts w:ascii="Arial" w:hAnsi="Arial" w:cs="Arial"/>
          <w:color w:val="222222"/>
          <w:sz w:val="19"/>
          <w:szCs w:val="19"/>
          <w:shd w:val="clear" w:color="auto" w:fill="FFFFFF"/>
        </w:rPr>
        <w:t>Williams</w:t>
      </w:r>
      <w:r>
        <w:rPr>
          <w:rFonts w:ascii="Arial" w:hAnsi="Arial" w:cs="Arial"/>
          <w:color w:val="222222"/>
          <w:sz w:val="19"/>
          <w:szCs w:val="19"/>
          <w:shd w:val="clear" w:color="auto" w:fill="FFFFFF"/>
        </w:rPr>
        <w:t xml:space="preserve">, and I am the licensee of </w:t>
      </w:r>
      <w:r w:rsidR="00105BD9">
        <w:rPr>
          <w:rFonts w:ascii="Arial" w:hAnsi="Arial" w:cs="Arial"/>
          <w:color w:val="222222"/>
          <w:sz w:val="19"/>
          <w:szCs w:val="19"/>
          <w:shd w:val="clear" w:color="auto" w:fill="FFFFFF"/>
        </w:rPr>
        <w:t>KMXH 93.9</w:t>
      </w:r>
      <w:r>
        <w:rPr>
          <w:rFonts w:ascii="Arial" w:hAnsi="Arial" w:cs="Arial"/>
          <w:color w:val="222222"/>
          <w:sz w:val="19"/>
          <w:szCs w:val="19"/>
          <w:shd w:val="clear" w:color="auto" w:fill="FFFFFF"/>
        </w:rPr>
        <w:t xml:space="preserve"> FM in</w:t>
      </w:r>
      <w:r>
        <w:rPr>
          <w:rFonts w:ascii="Arial" w:hAnsi="Arial" w:cs="Arial"/>
          <w:color w:val="222222"/>
          <w:sz w:val="19"/>
          <w:szCs w:val="19"/>
        </w:rPr>
        <w:br/>
      </w:r>
      <w:r w:rsidR="00105BD9">
        <w:rPr>
          <w:rFonts w:ascii="Arial" w:hAnsi="Arial" w:cs="Arial"/>
          <w:color w:val="222222"/>
          <w:sz w:val="19"/>
          <w:szCs w:val="19"/>
          <w:shd w:val="clear" w:color="auto" w:fill="FFFFFF"/>
        </w:rPr>
        <w:t xml:space="preserve">Alexandria, La. </w:t>
      </w:r>
    </w:p>
    <w:p w14:paraId="03C9D5E9" w14:textId="0EBE78CB" w:rsidR="00105BD9" w:rsidRDefault="00CC5BE2" w:rsidP="00CC5BE2">
      <w:pPr>
        <w:rPr>
          <w:rFonts w:ascii="Arial" w:hAnsi="Arial" w:cs="Arial"/>
          <w:color w:val="222222"/>
          <w:sz w:val="19"/>
          <w:szCs w:val="19"/>
          <w:shd w:val="clear" w:color="auto" w:fill="FFFFFF"/>
        </w:rPr>
      </w:pPr>
      <w:r>
        <w:rPr>
          <w:rFonts w:ascii="Arial" w:hAnsi="Arial" w:cs="Arial"/>
          <w:color w:val="222222"/>
          <w:sz w:val="19"/>
          <w:szCs w:val="19"/>
        </w:rPr>
        <w:br/>
      </w:r>
      <w:r>
        <w:rPr>
          <w:rFonts w:ascii="Arial" w:hAnsi="Arial" w:cs="Arial"/>
          <w:color w:val="222222"/>
          <w:sz w:val="19"/>
          <w:szCs w:val="19"/>
          <w:shd w:val="clear" w:color="auto" w:fill="FFFFFF"/>
        </w:rPr>
        <w:t>I fully support the FM Class C4 / 73.215 petition for rulemaking</w:t>
      </w:r>
      <w:r>
        <w:rPr>
          <w:rFonts w:ascii="Arial" w:hAnsi="Arial" w:cs="Arial"/>
          <w:color w:val="222222"/>
          <w:sz w:val="19"/>
          <w:szCs w:val="19"/>
        </w:rPr>
        <w:br/>
      </w:r>
      <w:r>
        <w:rPr>
          <w:rFonts w:ascii="Arial" w:hAnsi="Arial" w:cs="Arial"/>
          <w:color w:val="222222"/>
          <w:sz w:val="19"/>
          <w:szCs w:val="19"/>
          <w:shd w:val="clear" w:color="auto" w:fill="FFFFFF"/>
        </w:rPr>
        <w:t>filed by MMTC and SSR Communications, MB 18-184.</w:t>
      </w:r>
      <w:r>
        <w:rPr>
          <w:rFonts w:ascii="Arial" w:hAnsi="Arial" w:cs="Arial"/>
          <w:color w:val="222222"/>
          <w:sz w:val="19"/>
          <w:szCs w:val="19"/>
        </w:rPr>
        <w:br/>
      </w:r>
      <w:r>
        <w:rPr>
          <w:rFonts w:ascii="Arial" w:hAnsi="Arial" w:cs="Arial"/>
          <w:color w:val="222222"/>
          <w:sz w:val="19"/>
          <w:szCs w:val="19"/>
        </w:rPr>
        <w:br/>
      </w:r>
      <w:r w:rsidR="00105BD9">
        <w:rPr>
          <w:rFonts w:ascii="Arial" w:hAnsi="Arial" w:cs="Arial"/>
          <w:color w:val="222222"/>
          <w:sz w:val="19"/>
          <w:szCs w:val="19"/>
          <w:shd w:val="clear" w:color="auto" w:fill="FFFFFF"/>
        </w:rPr>
        <w:t>We are a big part of the community with and a place where the community listen in for</w:t>
      </w:r>
      <w:r>
        <w:rPr>
          <w:rFonts w:ascii="Arial" w:hAnsi="Arial" w:cs="Arial"/>
          <w:color w:val="222222"/>
          <w:sz w:val="19"/>
          <w:szCs w:val="19"/>
        </w:rPr>
        <w:br/>
      </w:r>
      <w:r>
        <w:rPr>
          <w:rFonts w:ascii="Arial" w:hAnsi="Arial" w:cs="Arial"/>
          <w:color w:val="222222"/>
          <w:sz w:val="19"/>
          <w:szCs w:val="19"/>
          <w:shd w:val="clear" w:color="auto" w:fill="FFFFFF"/>
        </w:rPr>
        <w:t xml:space="preserve">emergency </w:t>
      </w:r>
      <w:r w:rsidR="00105BD9">
        <w:rPr>
          <w:rFonts w:ascii="Arial" w:hAnsi="Arial" w:cs="Arial"/>
          <w:color w:val="222222"/>
          <w:sz w:val="19"/>
          <w:szCs w:val="19"/>
          <w:shd w:val="clear" w:color="auto" w:fill="FFFFFF"/>
        </w:rPr>
        <w:t xml:space="preserve">news &amp; </w:t>
      </w:r>
      <w:r>
        <w:rPr>
          <w:rFonts w:ascii="Arial" w:hAnsi="Arial" w:cs="Arial"/>
          <w:color w:val="222222"/>
          <w:sz w:val="19"/>
          <w:szCs w:val="19"/>
          <w:shd w:val="clear" w:color="auto" w:fill="FFFFFF"/>
        </w:rPr>
        <w:t>weather coverage</w:t>
      </w:r>
      <w:r w:rsidR="00105BD9">
        <w:rPr>
          <w:rFonts w:ascii="Arial" w:hAnsi="Arial" w:cs="Arial"/>
          <w:color w:val="222222"/>
          <w:sz w:val="19"/>
          <w:szCs w:val="19"/>
          <w:shd w:val="clear" w:color="auto" w:fill="FFFFFF"/>
        </w:rPr>
        <w:t xml:space="preserve"> along with entertainment.  The power </w:t>
      </w:r>
      <w:r>
        <w:rPr>
          <w:rFonts w:ascii="Arial" w:hAnsi="Arial" w:cs="Arial"/>
          <w:color w:val="222222"/>
          <w:sz w:val="19"/>
          <w:szCs w:val="19"/>
          <w:shd w:val="clear" w:color="auto" w:fill="FFFFFF"/>
        </w:rPr>
        <w:t xml:space="preserve">increase to </w:t>
      </w:r>
      <w:r w:rsidR="00105BD9">
        <w:rPr>
          <w:rFonts w:ascii="Arial" w:hAnsi="Arial" w:cs="Arial"/>
          <w:color w:val="222222"/>
          <w:sz w:val="19"/>
          <w:szCs w:val="19"/>
          <w:shd w:val="clear" w:color="auto" w:fill="FFFFFF"/>
        </w:rPr>
        <w:t>12,000 Watts will    help us reach the outlying areas and could help us generate additional revenue.</w:t>
      </w:r>
    </w:p>
    <w:p w14:paraId="674D730E" w14:textId="798FDCEB" w:rsidR="004B2BFB" w:rsidRPr="00CC5BE2" w:rsidRDefault="00CC5BE2" w:rsidP="00CC5BE2">
      <w:r>
        <w:rPr>
          <w:rFonts w:ascii="Arial" w:hAnsi="Arial" w:cs="Arial"/>
          <w:color w:val="222222"/>
          <w:sz w:val="19"/>
          <w:szCs w:val="19"/>
        </w:rPr>
        <w:br/>
      </w:r>
      <w:r>
        <w:rPr>
          <w:rFonts w:ascii="Arial" w:hAnsi="Arial" w:cs="Arial"/>
          <w:color w:val="222222"/>
          <w:sz w:val="19"/>
          <w:szCs w:val="19"/>
          <w:shd w:val="clear" w:color="auto" w:fill="FFFFFF"/>
        </w:rPr>
        <w:t> I ask that you implement the complete MB 18-184 proposal without</w:t>
      </w:r>
      <w:r>
        <w:rPr>
          <w:rFonts w:ascii="Arial" w:hAnsi="Arial" w:cs="Arial"/>
          <w:color w:val="222222"/>
          <w:sz w:val="19"/>
          <w:szCs w:val="19"/>
        </w:rPr>
        <w:br/>
      </w:r>
      <w:r>
        <w:rPr>
          <w:rFonts w:ascii="Arial" w:hAnsi="Arial" w:cs="Arial"/>
          <w:color w:val="222222"/>
          <w:sz w:val="19"/>
          <w:szCs w:val="19"/>
          <w:shd w:val="clear" w:color="auto" w:fill="FFFFFF"/>
        </w:rPr>
        <w:t> delay.</w:t>
      </w:r>
      <w:r>
        <w:rPr>
          <w:rFonts w:ascii="Arial" w:hAnsi="Arial" w:cs="Arial"/>
          <w:color w:val="222222"/>
          <w:sz w:val="19"/>
          <w:szCs w:val="19"/>
        </w:rPr>
        <w:br/>
      </w:r>
      <w:r>
        <w:rPr>
          <w:rFonts w:ascii="Arial" w:hAnsi="Arial" w:cs="Arial"/>
          <w:color w:val="222222"/>
          <w:sz w:val="19"/>
          <w:szCs w:val="19"/>
        </w:rPr>
        <w:br/>
      </w:r>
      <w:r>
        <w:rPr>
          <w:rFonts w:ascii="Arial" w:hAnsi="Arial" w:cs="Arial"/>
          <w:color w:val="222222"/>
          <w:sz w:val="19"/>
          <w:szCs w:val="19"/>
          <w:shd w:val="clear" w:color="auto" w:fill="FFFFFF"/>
        </w:rPr>
        <w:t>Sincerely,</w:t>
      </w:r>
      <w:r>
        <w:rPr>
          <w:rFonts w:ascii="Arial" w:hAnsi="Arial" w:cs="Arial"/>
          <w:color w:val="222222"/>
          <w:sz w:val="19"/>
          <w:szCs w:val="19"/>
        </w:rPr>
        <w:br/>
      </w:r>
      <w:r>
        <w:rPr>
          <w:rFonts w:ascii="Arial" w:hAnsi="Arial" w:cs="Arial"/>
          <w:color w:val="222222"/>
          <w:sz w:val="19"/>
          <w:szCs w:val="19"/>
        </w:rPr>
        <w:br/>
      </w:r>
      <w:r>
        <w:rPr>
          <w:rFonts w:ascii="Arial" w:hAnsi="Arial" w:cs="Arial"/>
          <w:color w:val="222222"/>
          <w:sz w:val="19"/>
          <w:szCs w:val="19"/>
          <w:shd w:val="clear" w:color="auto" w:fill="FFFFFF"/>
        </w:rPr>
        <w:t> J</w:t>
      </w:r>
      <w:r w:rsidR="00105BD9">
        <w:rPr>
          <w:rFonts w:ascii="Arial" w:hAnsi="Arial" w:cs="Arial"/>
          <w:color w:val="222222"/>
          <w:sz w:val="19"/>
          <w:szCs w:val="19"/>
          <w:shd w:val="clear" w:color="auto" w:fill="FFFFFF"/>
        </w:rPr>
        <w:t>erry Williams</w:t>
      </w:r>
      <w:r>
        <w:rPr>
          <w:rFonts w:ascii="Arial" w:hAnsi="Arial" w:cs="Arial"/>
          <w:color w:val="222222"/>
          <w:sz w:val="19"/>
          <w:szCs w:val="19"/>
        </w:rPr>
        <w:br/>
      </w:r>
      <w:r>
        <w:rPr>
          <w:rFonts w:ascii="Arial" w:hAnsi="Arial" w:cs="Arial"/>
          <w:color w:val="222222"/>
          <w:sz w:val="19"/>
          <w:szCs w:val="19"/>
          <w:shd w:val="clear" w:color="auto" w:fill="FFFFFF"/>
        </w:rPr>
        <w:t> </w:t>
      </w:r>
      <w:r w:rsidR="00105BD9">
        <w:rPr>
          <w:rFonts w:ascii="Arial" w:hAnsi="Arial" w:cs="Arial"/>
          <w:color w:val="222222"/>
          <w:sz w:val="19"/>
          <w:szCs w:val="19"/>
          <w:shd w:val="clear" w:color="auto" w:fill="FFFFFF"/>
        </w:rPr>
        <w:t>KMXH 93.9 FM</w:t>
      </w:r>
    </w:p>
    <w:sectPr w:rsidR="004B2BFB" w:rsidRPr="00CC5BE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599F"/>
    <w:rsid w:val="00105BD9"/>
    <w:rsid w:val="002D3F94"/>
    <w:rsid w:val="0048599F"/>
    <w:rsid w:val="00485BB3"/>
    <w:rsid w:val="004B2BFB"/>
    <w:rsid w:val="0084125D"/>
    <w:rsid w:val="00CC5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E12C82"/>
  <w15:chartTrackingRefBased/>
  <w15:docId w15:val="{21CD4BC6-4345-4FD6-90FF-BAD433C50A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859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599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1036</TotalTime>
  <Pages>1</Pages>
  <Words>94</Words>
  <Characters>541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PRODUCTION</dc:creator>
  <cp:keywords/>
  <dc:description/>
  <cp:lastModifiedBy>PRODUCTION</cp:lastModifiedBy>
  <cp:revision>1</cp:revision>
  <cp:lastPrinted>2018-06-14T21:30:00Z</cp:lastPrinted>
  <dcterms:created xsi:type="dcterms:W3CDTF">2018-06-14T21:29:00Z</dcterms:created>
  <dcterms:modified xsi:type="dcterms:W3CDTF">2018-06-15T20:47:00Z</dcterms:modified>
</cp:coreProperties>
</file>