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6849F" w14:textId="7C03AEFF" w:rsidR="00217C69" w:rsidRDefault="003A573E">
      <w:r>
        <w:t xml:space="preserve">To </w:t>
      </w:r>
      <w:proofErr w:type="gramStart"/>
      <w:r>
        <w:t>The</w:t>
      </w:r>
      <w:proofErr w:type="gramEnd"/>
      <w:r>
        <w:t xml:space="preserve"> </w:t>
      </w:r>
      <w:r w:rsidR="00A77334">
        <w:t>Federal</w:t>
      </w:r>
      <w:r>
        <w:t xml:space="preserve"> Communications Commission</w:t>
      </w:r>
    </w:p>
    <w:p w14:paraId="345D5F6E" w14:textId="798827EE" w:rsidR="00A77334" w:rsidRDefault="00A77334">
      <w:r>
        <w:t xml:space="preserve">Docket </w:t>
      </w:r>
      <w:r w:rsidR="006670E0">
        <w:rPr>
          <w:rStyle w:val="st1"/>
          <w:rFonts w:ascii="Arial" w:hAnsi="Arial" w:cs="Arial"/>
          <w:color w:val="545454"/>
          <w:lang w:val="en"/>
        </w:rPr>
        <w:t>E-</w:t>
      </w:r>
      <w:r w:rsidR="006670E0">
        <w:rPr>
          <w:rStyle w:val="Emphasis"/>
          <w:rFonts w:ascii="Arial" w:hAnsi="Arial" w:cs="Arial"/>
          <w:color w:val="545454"/>
          <w:lang w:val="en"/>
        </w:rPr>
        <w:t>rate</w:t>
      </w:r>
      <w:r w:rsidR="006670E0">
        <w:rPr>
          <w:rStyle w:val="st1"/>
          <w:rFonts w:ascii="Arial" w:hAnsi="Arial" w:cs="Arial"/>
          <w:color w:val="545454"/>
          <w:lang w:val="en"/>
        </w:rPr>
        <w:t xml:space="preserve"> Program: CC </w:t>
      </w:r>
      <w:r w:rsidR="006670E0">
        <w:rPr>
          <w:rStyle w:val="Emphasis"/>
          <w:rFonts w:ascii="Arial" w:hAnsi="Arial" w:cs="Arial"/>
          <w:color w:val="545454"/>
          <w:lang w:val="en"/>
        </w:rPr>
        <w:t>Docket No</w:t>
      </w:r>
      <w:r w:rsidR="006670E0">
        <w:rPr>
          <w:rStyle w:val="st1"/>
          <w:rFonts w:ascii="Arial" w:hAnsi="Arial" w:cs="Arial"/>
          <w:color w:val="545454"/>
          <w:lang w:val="en"/>
        </w:rPr>
        <w:t>. 02-6</w:t>
      </w:r>
    </w:p>
    <w:p w14:paraId="1C89F31B" w14:textId="77777777" w:rsidR="004640E0" w:rsidRDefault="003A573E">
      <w:r>
        <w:t>Re</w:t>
      </w:r>
      <w:r w:rsidR="004640E0">
        <w:t xml:space="preserve"> Appeal of 471:</w:t>
      </w:r>
    </w:p>
    <w:p w14:paraId="2A2A2595" w14:textId="00DACE2D" w:rsidR="004640E0" w:rsidRPr="004640E0" w:rsidRDefault="004640E0" w:rsidP="004640E0">
      <w:pPr>
        <w:rPr>
          <w:rFonts w:ascii="Calibri" w:eastAsia="Times New Roman" w:hAnsi="Calibri" w:cs="Calibri"/>
          <w:sz w:val="24"/>
          <w:szCs w:val="24"/>
        </w:rPr>
      </w:pPr>
      <w:r w:rsidRPr="004640E0">
        <w:rPr>
          <w:sz w:val="24"/>
          <w:szCs w:val="24"/>
        </w:rPr>
        <w:t xml:space="preserve">471 Application number 171037532 FRN </w:t>
      </w:r>
      <w:proofErr w:type="gramStart"/>
      <w:r w:rsidRPr="004640E0">
        <w:rPr>
          <w:rFonts w:ascii="Calibri" w:eastAsia="Times New Roman" w:hAnsi="Calibri" w:cs="Calibri"/>
          <w:sz w:val="24"/>
          <w:szCs w:val="24"/>
        </w:rPr>
        <w:t>1799107112</w:t>
      </w:r>
      <w:r>
        <w:rPr>
          <w:rFonts w:ascii="Calibri" w:eastAsia="Times New Roman" w:hAnsi="Calibri" w:cs="Calibri"/>
          <w:sz w:val="24"/>
          <w:szCs w:val="24"/>
        </w:rPr>
        <w:t xml:space="preserve">  USAC</w:t>
      </w:r>
      <w:proofErr w:type="gramEnd"/>
      <w:r>
        <w:rPr>
          <w:rFonts w:ascii="Calibri" w:eastAsia="Times New Roman" w:hAnsi="Calibri" w:cs="Calibri"/>
          <w:sz w:val="24"/>
          <w:szCs w:val="24"/>
        </w:rPr>
        <w:t xml:space="preserve"> Appeal #129123</w:t>
      </w:r>
    </w:p>
    <w:p w14:paraId="4AC7B216" w14:textId="5D27E810" w:rsidR="004640E0" w:rsidRDefault="004640E0">
      <w:pPr>
        <w:rPr>
          <w:sz w:val="24"/>
          <w:szCs w:val="24"/>
        </w:rPr>
      </w:pPr>
      <w:r w:rsidRPr="004640E0">
        <w:rPr>
          <w:sz w:val="24"/>
          <w:szCs w:val="24"/>
        </w:rPr>
        <w:t xml:space="preserve"> and 471 Application number </w:t>
      </w:r>
      <w:r w:rsidR="00A77334" w:rsidRPr="00A77334">
        <w:rPr>
          <w:sz w:val="24"/>
          <w:szCs w:val="24"/>
        </w:rPr>
        <w:t>171037527</w:t>
      </w:r>
      <w:r w:rsidRPr="004640E0">
        <w:rPr>
          <w:sz w:val="24"/>
          <w:szCs w:val="24"/>
        </w:rPr>
        <w:t xml:space="preserve"> FRN </w:t>
      </w:r>
      <w:r w:rsidR="00A77334" w:rsidRPr="00A77334">
        <w:rPr>
          <w:sz w:val="24"/>
          <w:szCs w:val="24"/>
        </w:rPr>
        <w:t>1799110018</w:t>
      </w:r>
      <w:r>
        <w:rPr>
          <w:sz w:val="24"/>
          <w:szCs w:val="24"/>
        </w:rPr>
        <w:t xml:space="preserve"> USAC Appeal #129122</w:t>
      </w:r>
    </w:p>
    <w:p w14:paraId="7DA4DAF1" w14:textId="387039F3" w:rsidR="004640E0" w:rsidRDefault="004640E0">
      <w:pPr>
        <w:rPr>
          <w:sz w:val="24"/>
          <w:szCs w:val="24"/>
        </w:rPr>
      </w:pPr>
    </w:p>
    <w:p w14:paraId="446BF66B" w14:textId="289EE55A" w:rsidR="004640E0" w:rsidRDefault="00A77334">
      <w:pPr>
        <w:rPr>
          <w:sz w:val="24"/>
          <w:szCs w:val="24"/>
        </w:rPr>
      </w:pPr>
      <w:r>
        <w:rPr>
          <w:sz w:val="24"/>
          <w:szCs w:val="24"/>
        </w:rPr>
        <w:t>This appeal is regarding three applications.  All of them suffered from exact duplicate (date error) ministerial error. The error was consistent as was the appeal (see attached documents).</w:t>
      </w:r>
    </w:p>
    <w:p w14:paraId="68465CC4" w14:textId="5E824AEF" w:rsidR="00A77334" w:rsidRDefault="00A77334">
      <w:pPr>
        <w:rPr>
          <w:sz w:val="24"/>
          <w:szCs w:val="24"/>
        </w:rPr>
      </w:pPr>
      <w:r>
        <w:rPr>
          <w:sz w:val="24"/>
          <w:szCs w:val="24"/>
        </w:rPr>
        <w:t xml:space="preserve">We appealed all three with USAC.  The three appeals were completely identical.  We received notification (attached) that the first one, (471 application 171037523 FRN </w:t>
      </w:r>
      <w:r w:rsidRPr="00A77334">
        <w:rPr>
          <w:sz w:val="24"/>
          <w:szCs w:val="24"/>
        </w:rPr>
        <w:t>1799106450</w:t>
      </w:r>
      <w:r>
        <w:rPr>
          <w:sz w:val="24"/>
          <w:szCs w:val="24"/>
        </w:rPr>
        <w:t xml:space="preserve"> USAC Appeal # 129121) was approved (see attached) however the other two appeals (see list above) with identical language to the letter, were denied.  </w:t>
      </w:r>
      <w:r w:rsidR="006670E0">
        <w:rPr>
          <w:sz w:val="24"/>
          <w:szCs w:val="24"/>
        </w:rPr>
        <w:t>There is no new information except the 2 denied from USAC and the approved appeal.</w:t>
      </w:r>
    </w:p>
    <w:p w14:paraId="4781A517" w14:textId="1F196C2F" w:rsidR="00E76062" w:rsidRDefault="00E76062">
      <w:pPr>
        <w:rPr>
          <w:sz w:val="24"/>
          <w:szCs w:val="24"/>
        </w:rPr>
      </w:pPr>
      <w:r>
        <w:rPr>
          <w:sz w:val="24"/>
          <w:szCs w:val="24"/>
        </w:rPr>
        <w:t>Re</w:t>
      </w:r>
      <w:bookmarkStart w:id="0" w:name="_GoBack"/>
      <w:bookmarkEnd w:id="0"/>
      <w:r>
        <w:rPr>
          <w:sz w:val="24"/>
          <w:szCs w:val="24"/>
        </w:rPr>
        <w:t>spectfully Submitted,</w:t>
      </w:r>
    </w:p>
    <w:p w14:paraId="3FFE6FF2" w14:textId="77777777" w:rsidR="00E76062" w:rsidRDefault="00E76062">
      <w:pPr>
        <w:rPr>
          <w:sz w:val="24"/>
          <w:szCs w:val="24"/>
        </w:rPr>
      </w:pPr>
    </w:p>
    <w:p w14:paraId="51E658B5" w14:textId="3C9A3D5B" w:rsidR="00E76062" w:rsidRDefault="00E76062">
      <w:pPr>
        <w:rPr>
          <w:sz w:val="24"/>
          <w:szCs w:val="24"/>
        </w:rPr>
      </w:pPr>
      <w:r>
        <w:rPr>
          <w:sz w:val="24"/>
          <w:szCs w:val="24"/>
        </w:rPr>
        <w:t>John Mitchell</w:t>
      </w:r>
    </w:p>
    <w:p w14:paraId="04309305" w14:textId="05D9ABA9" w:rsidR="00E76062" w:rsidRDefault="00E76062">
      <w:pPr>
        <w:rPr>
          <w:sz w:val="24"/>
          <w:szCs w:val="24"/>
        </w:rPr>
      </w:pPr>
      <w:r>
        <w:rPr>
          <w:sz w:val="24"/>
          <w:szCs w:val="24"/>
        </w:rPr>
        <w:t>Entity 145192 Seattle Schools District 1</w:t>
      </w:r>
    </w:p>
    <w:p w14:paraId="0A9B1551" w14:textId="0E908D2D" w:rsidR="00E76062" w:rsidRPr="004640E0" w:rsidRDefault="00E76062">
      <w:pPr>
        <w:rPr>
          <w:sz w:val="24"/>
          <w:szCs w:val="24"/>
        </w:rPr>
      </w:pPr>
    </w:p>
    <w:p w14:paraId="0730F63C" w14:textId="0CED9F39" w:rsidR="003A573E" w:rsidRDefault="004640E0">
      <w:r>
        <w:t xml:space="preserve"> </w:t>
      </w:r>
    </w:p>
    <w:sectPr w:rsidR="003A5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73E"/>
    <w:rsid w:val="003A573E"/>
    <w:rsid w:val="004640E0"/>
    <w:rsid w:val="006670E0"/>
    <w:rsid w:val="007A45D8"/>
    <w:rsid w:val="00830694"/>
    <w:rsid w:val="008746B0"/>
    <w:rsid w:val="00944FB8"/>
    <w:rsid w:val="00A77334"/>
    <w:rsid w:val="00E7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EF7D4"/>
  <w15:chartTrackingRefBased/>
  <w15:docId w15:val="{98BE30C2-2294-4536-AC07-9B5727A9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670E0"/>
    <w:rPr>
      <w:b/>
      <w:bCs/>
      <w:i w:val="0"/>
      <w:iCs w:val="0"/>
    </w:rPr>
  </w:style>
  <w:style w:type="character" w:customStyle="1" w:styleId="st1">
    <w:name w:val="st1"/>
    <w:basedOn w:val="DefaultParagraphFont"/>
    <w:rsid w:val="00667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0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Mitchell, John (@ DoTS)</dc:creator>
  <cp:keywords/>
  <dc:description/>
  <cp:lastModifiedBy>Mitchell, John (@ DoTS)</cp:lastModifiedBy>
  <cp:revision>2</cp:revision>
  <dcterms:created xsi:type="dcterms:W3CDTF">2019-06-15T19:28:00Z</dcterms:created>
  <dcterms:modified xsi:type="dcterms:W3CDTF">2019-06-15T20:19:00Z</dcterms:modified>
</cp:coreProperties>
</file>